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F" w:rsidRDefault="00045AEF" w:rsidP="00045AEF">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028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045AEF" w:rsidRDefault="00045AEF" w:rsidP="00045AEF">
      <w:pPr>
        <w:tabs>
          <w:tab w:val="left" w:pos="1843"/>
        </w:tabs>
        <w:jc w:val="center"/>
        <w:rPr>
          <w:rFonts w:ascii="Times New Roman" w:hAnsi="Times New Roman"/>
          <w:sz w:val="24"/>
          <w:szCs w:val="24"/>
        </w:rPr>
      </w:pPr>
    </w:p>
    <w:p w:rsidR="00045AEF" w:rsidRDefault="00045AEF" w:rsidP="00045AEF">
      <w:pPr>
        <w:tabs>
          <w:tab w:val="left" w:pos="1843"/>
        </w:tabs>
        <w:jc w:val="center"/>
        <w:rPr>
          <w:rFonts w:ascii="Times New Roman" w:hAnsi="Times New Roman"/>
          <w:sz w:val="24"/>
          <w:szCs w:val="24"/>
        </w:rPr>
      </w:pPr>
    </w:p>
    <w:p w:rsidR="00045AEF" w:rsidRDefault="00045AEF" w:rsidP="00045AEF">
      <w:pPr>
        <w:tabs>
          <w:tab w:val="left" w:pos="1843"/>
        </w:tabs>
        <w:jc w:val="center"/>
        <w:rPr>
          <w:rFonts w:ascii="Times New Roman" w:hAnsi="Times New Roman"/>
          <w:sz w:val="24"/>
          <w:szCs w:val="24"/>
        </w:rPr>
      </w:pPr>
    </w:p>
    <w:p w:rsidR="00045AEF" w:rsidRDefault="00045AEF" w:rsidP="00045AEF">
      <w:pPr>
        <w:tabs>
          <w:tab w:val="left" w:pos="1843"/>
        </w:tabs>
        <w:jc w:val="center"/>
        <w:rPr>
          <w:rFonts w:ascii="Times New Roman" w:hAnsi="Times New Roman"/>
          <w:sz w:val="24"/>
          <w:szCs w:val="24"/>
        </w:rPr>
      </w:pPr>
    </w:p>
    <w:p w:rsidR="00045AEF" w:rsidRDefault="00045AEF" w:rsidP="00045AEF">
      <w:pPr>
        <w:rPr>
          <w:rFonts w:ascii="Times New Roman" w:hAnsi="Times New Roman"/>
          <w:sz w:val="24"/>
          <w:szCs w:val="24"/>
        </w:rPr>
      </w:pPr>
    </w:p>
    <w:p w:rsidR="00045AEF" w:rsidRDefault="00045AEF" w:rsidP="00045AEF">
      <w:pPr>
        <w:ind w:left="2832" w:firstLine="708"/>
        <w:rPr>
          <w:rFonts w:ascii="Times New Roman" w:hAnsi="Times New Roman"/>
          <w:b/>
          <w:color w:val="FF0000"/>
          <w:sz w:val="24"/>
          <w:szCs w:val="24"/>
        </w:rPr>
      </w:pPr>
    </w:p>
    <w:p w:rsidR="00045AEF" w:rsidRDefault="00045AEF" w:rsidP="00045AEF">
      <w:pPr>
        <w:rPr>
          <w:rFonts w:ascii="Times New Roman" w:hAnsi="Times New Roman"/>
          <w:sz w:val="24"/>
          <w:szCs w:val="24"/>
        </w:rPr>
      </w:pPr>
    </w:p>
    <w:p w:rsidR="00045AEF" w:rsidRDefault="00045AEF" w:rsidP="00045AEF">
      <w:pPr>
        <w:jc w:val="center"/>
        <w:rPr>
          <w:rFonts w:ascii="Times New Roman" w:hAnsi="Times New Roman"/>
          <w:b/>
          <w:sz w:val="28"/>
          <w:szCs w:val="28"/>
        </w:rPr>
      </w:pPr>
    </w:p>
    <w:p w:rsidR="00045AEF" w:rsidRDefault="00045AEF" w:rsidP="00045AEF">
      <w:pPr>
        <w:jc w:val="center"/>
        <w:rPr>
          <w:rFonts w:ascii="Times New Roman" w:hAnsi="Times New Roman"/>
          <w:b/>
          <w:sz w:val="28"/>
          <w:szCs w:val="28"/>
        </w:rPr>
      </w:pPr>
      <w:r>
        <w:rPr>
          <w:rFonts w:ascii="Times New Roman" w:hAnsi="Times New Roman"/>
          <w:b/>
          <w:sz w:val="28"/>
          <w:szCs w:val="28"/>
        </w:rPr>
        <w:t>ULUSAL MESLEK STANDARDI</w:t>
      </w:r>
    </w:p>
    <w:p w:rsidR="00045AEF" w:rsidRDefault="00045AEF" w:rsidP="00045AEF">
      <w:pPr>
        <w:rPr>
          <w:rFonts w:ascii="Times New Roman" w:hAnsi="Times New Roman"/>
          <w:sz w:val="24"/>
          <w:szCs w:val="24"/>
        </w:rPr>
      </w:pPr>
    </w:p>
    <w:p w:rsidR="00045AEF" w:rsidRDefault="00045AEF" w:rsidP="00045AEF">
      <w:pPr>
        <w:rPr>
          <w:rFonts w:ascii="Times New Roman" w:hAnsi="Times New Roman"/>
          <w:b/>
          <w:sz w:val="24"/>
          <w:szCs w:val="24"/>
        </w:rPr>
      </w:pPr>
    </w:p>
    <w:p w:rsidR="00045AEF" w:rsidRPr="00943ED8" w:rsidRDefault="00045AEF" w:rsidP="00045AEF">
      <w:pPr>
        <w:jc w:val="center"/>
        <w:rPr>
          <w:rFonts w:ascii="Times New Roman" w:hAnsi="Times New Roman"/>
          <w:b/>
          <w:sz w:val="28"/>
          <w:szCs w:val="28"/>
        </w:rPr>
      </w:pPr>
      <w:r w:rsidRPr="00943ED8">
        <w:rPr>
          <w:rFonts w:ascii="Times New Roman" w:hAnsi="Times New Roman"/>
          <w:b/>
          <w:sz w:val="28"/>
          <w:szCs w:val="28"/>
        </w:rPr>
        <w:t>KAUÇUK HORTUM ÜRETİM OPERATÖRÜ</w:t>
      </w:r>
      <w:r>
        <w:rPr>
          <w:rFonts w:ascii="Times New Roman" w:hAnsi="Times New Roman"/>
          <w:b/>
          <w:sz w:val="28"/>
          <w:szCs w:val="28"/>
        </w:rPr>
        <w:t xml:space="preserve"> (SARMA)</w:t>
      </w:r>
    </w:p>
    <w:p w:rsidR="00045AEF" w:rsidRPr="00943ED8" w:rsidRDefault="00045AEF" w:rsidP="00045AEF">
      <w:pPr>
        <w:jc w:val="center"/>
        <w:rPr>
          <w:rFonts w:ascii="Times New Roman" w:hAnsi="Times New Roman"/>
          <w:b/>
          <w:sz w:val="28"/>
          <w:szCs w:val="28"/>
        </w:rPr>
      </w:pPr>
      <w:r w:rsidRPr="00943ED8">
        <w:rPr>
          <w:rFonts w:ascii="Times New Roman" w:hAnsi="Times New Roman"/>
          <w:b/>
          <w:sz w:val="28"/>
          <w:szCs w:val="28"/>
        </w:rPr>
        <w:t>SEVİYE 3</w:t>
      </w:r>
    </w:p>
    <w:p w:rsidR="00045AEF" w:rsidRDefault="00045AEF" w:rsidP="00045AEF">
      <w:pPr>
        <w:jc w:val="center"/>
        <w:rPr>
          <w:rFonts w:ascii="Times New Roman" w:hAnsi="Times New Roman"/>
          <w:b/>
          <w:sz w:val="28"/>
          <w:szCs w:val="28"/>
        </w:rPr>
      </w:pPr>
    </w:p>
    <w:p w:rsidR="00045AEF" w:rsidRDefault="00045AEF" w:rsidP="00045AEF">
      <w:pPr>
        <w:jc w:val="center"/>
        <w:rPr>
          <w:rFonts w:ascii="Times New Roman" w:hAnsi="Times New Roman"/>
          <w:b/>
          <w:sz w:val="28"/>
          <w:szCs w:val="28"/>
        </w:rPr>
      </w:pPr>
    </w:p>
    <w:p w:rsidR="00045AEF" w:rsidRDefault="00045AEF" w:rsidP="00045AEF">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Pr="00045AEF">
        <w:rPr>
          <w:rFonts w:ascii="Times New Roman" w:hAnsi="Times New Roman"/>
          <w:b/>
          <w:sz w:val="28"/>
          <w:szCs w:val="28"/>
        </w:rPr>
        <w:t>13UMS0294-3</w:t>
      </w:r>
      <w:r w:rsidRPr="00707510">
        <w:rPr>
          <w:rFonts w:ascii="Times New Roman" w:hAnsi="Times New Roman"/>
          <w:b/>
          <w:sz w:val="28"/>
          <w:szCs w:val="28"/>
        </w:rPr>
        <w:t xml:space="preserve"> </w:t>
      </w:r>
    </w:p>
    <w:p w:rsidR="00045AEF" w:rsidRDefault="00045AEF" w:rsidP="00045AEF">
      <w:pPr>
        <w:jc w:val="center"/>
        <w:rPr>
          <w:rFonts w:ascii="Times New Roman" w:hAnsi="Times New Roman"/>
          <w:b/>
          <w:color w:val="FF0000"/>
          <w:sz w:val="28"/>
          <w:szCs w:val="28"/>
        </w:rPr>
      </w:pPr>
    </w:p>
    <w:p w:rsidR="00045AEF" w:rsidRDefault="00045AEF" w:rsidP="00045AEF">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Pr="00045AEF">
        <w:rPr>
          <w:rFonts w:ascii="Times New Roman" w:hAnsi="Times New Roman"/>
          <w:b/>
          <w:sz w:val="28"/>
          <w:szCs w:val="28"/>
        </w:rPr>
        <w:t>26.02.2013-28571(Mükerrer)</w:t>
      </w:r>
    </w:p>
    <w:p w:rsidR="00045AEF" w:rsidRDefault="00045AEF" w:rsidP="00045AEF">
      <w:pPr>
        <w:jc w:val="center"/>
        <w:rPr>
          <w:rFonts w:ascii="Times New Roman" w:hAnsi="Times New Roman"/>
          <w:b/>
          <w:color w:val="FF0000"/>
          <w:sz w:val="24"/>
          <w:szCs w:val="24"/>
        </w:rPr>
      </w:pPr>
    </w:p>
    <w:p w:rsidR="00045AEF" w:rsidRDefault="00045AEF" w:rsidP="00045AEF">
      <w:pPr>
        <w:jc w:val="center"/>
        <w:rPr>
          <w:rFonts w:ascii="Times New Roman" w:hAnsi="Times New Roman"/>
          <w:b/>
          <w:sz w:val="24"/>
          <w:szCs w:val="24"/>
        </w:rPr>
      </w:pPr>
    </w:p>
    <w:p w:rsidR="00045AEF" w:rsidRDefault="00045AEF" w:rsidP="00045AEF">
      <w:pPr>
        <w:jc w:val="center"/>
        <w:rPr>
          <w:rFonts w:ascii="Times New Roman" w:hAnsi="Times New Roman"/>
          <w:sz w:val="24"/>
          <w:szCs w:val="24"/>
        </w:rPr>
      </w:pPr>
    </w:p>
    <w:p w:rsidR="00045AEF" w:rsidRDefault="00045AEF" w:rsidP="00045AEF">
      <w:pPr>
        <w:jc w:val="center"/>
        <w:rPr>
          <w:rFonts w:ascii="Times New Roman" w:hAnsi="Times New Roman"/>
          <w:sz w:val="24"/>
          <w:szCs w:val="24"/>
        </w:rPr>
      </w:pPr>
    </w:p>
    <w:p w:rsidR="00045AEF" w:rsidRDefault="00045AEF" w:rsidP="00045AEF">
      <w:pPr>
        <w:rPr>
          <w:rFonts w:ascii="Times New Roman" w:hAnsi="Times New Roman"/>
          <w:sz w:val="24"/>
          <w:szCs w:val="24"/>
        </w:rPr>
      </w:pPr>
    </w:p>
    <w:p w:rsidR="00045AEF" w:rsidRDefault="00045AEF" w:rsidP="00045AEF">
      <w:pPr>
        <w:jc w:val="center"/>
        <w:rPr>
          <w:rFonts w:ascii="Times New Roman" w:hAnsi="Times New Roman"/>
          <w:sz w:val="24"/>
          <w:szCs w:val="24"/>
        </w:rPr>
      </w:pPr>
    </w:p>
    <w:p w:rsidR="00045AEF" w:rsidRDefault="00045AEF"/>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11"/>
        <w:gridCol w:w="4993"/>
      </w:tblGrid>
      <w:tr w:rsidR="00323703" w:rsidRPr="005C2A50" w:rsidTr="00AC4F52">
        <w:tc>
          <w:tcPr>
            <w:tcW w:w="4111"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323703" w:rsidRPr="005C2A50" w:rsidRDefault="00323703" w:rsidP="004104DD">
            <w:pPr>
              <w:pStyle w:val="NormalWeb"/>
            </w:pPr>
          </w:p>
          <w:p w:rsidR="00852983" w:rsidRPr="00D93F5C" w:rsidRDefault="00741C51" w:rsidP="00852983">
            <w:pPr>
              <w:rPr>
                <w:rFonts w:ascii="Times New Roman" w:eastAsia="Times New Roman" w:hAnsi="Times New Roman"/>
                <w:b/>
                <w:sz w:val="24"/>
                <w:szCs w:val="24"/>
                <w:lang w:eastAsia="tr-TR"/>
              </w:rPr>
            </w:pPr>
            <w:r w:rsidRPr="00D93F5C">
              <w:rPr>
                <w:rFonts w:ascii="Times New Roman" w:eastAsia="Times New Roman" w:hAnsi="Times New Roman"/>
                <w:b/>
                <w:sz w:val="24"/>
                <w:szCs w:val="24"/>
                <w:lang w:eastAsia="tr-TR"/>
              </w:rPr>
              <w:t>KAUÇUK HORTUM ÜRETİM OPERATÖRÜ</w:t>
            </w:r>
            <w:r>
              <w:rPr>
                <w:rFonts w:ascii="Times New Roman" w:eastAsia="Times New Roman" w:hAnsi="Times New Roman"/>
                <w:b/>
                <w:sz w:val="24"/>
                <w:szCs w:val="24"/>
                <w:lang w:eastAsia="tr-TR"/>
              </w:rPr>
              <w:t xml:space="preserve"> </w:t>
            </w:r>
            <w:r w:rsidR="00697A66">
              <w:rPr>
                <w:rFonts w:ascii="Times New Roman" w:eastAsia="Times New Roman" w:hAnsi="Times New Roman"/>
                <w:b/>
                <w:sz w:val="24"/>
                <w:szCs w:val="24"/>
                <w:lang w:eastAsia="tr-TR"/>
              </w:rPr>
              <w:t>(</w:t>
            </w:r>
            <w:r w:rsidR="00AC4F52">
              <w:rPr>
                <w:rFonts w:ascii="Times New Roman" w:eastAsia="Times New Roman" w:hAnsi="Times New Roman"/>
                <w:b/>
                <w:sz w:val="24"/>
                <w:szCs w:val="24"/>
                <w:lang w:eastAsia="tr-TR"/>
              </w:rPr>
              <w:t>SARMA</w:t>
            </w:r>
            <w:r w:rsidR="00697A66">
              <w:rPr>
                <w:rFonts w:ascii="Times New Roman" w:eastAsia="Times New Roman" w:hAnsi="Times New Roman"/>
                <w:b/>
                <w:sz w:val="24"/>
                <w:szCs w:val="24"/>
                <w:lang w:eastAsia="tr-TR"/>
              </w:rPr>
              <w:t>)</w:t>
            </w:r>
          </w:p>
          <w:p w:rsidR="00323703" w:rsidRPr="005C2A50" w:rsidRDefault="00323703" w:rsidP="002055B0">
            <w:pPr>
              <w:pStyle w:val="NormalWeb"/>
              <w:rPr>
                <w:b/>
              </w:rPr>
            </w:pPr>
          </w:p>
        </w:tc>
      </w:tr>
      <w:tr w:rsidR="00D93F5C" w:rsidRPr="005C2A50" w:rsidTr="00AC4F52">
        <w:tc>
          <w:tcPr>
            <w:tcW w:w="4111" w:type="dxa"/>
          </w:tcPr>
          <w:p w:rsidR="00D93F5C" w:rsidRPr="005C2A50" w:rsidRDefault="00D93F5C" w:rsidP="004104DD">
            <w:pPr>
              <w:pStyle w:val="NormalWeb"/>
              <w:rPr>
                <w:b/>
              </w:rPr>
            </w:pPr>
          </w:p>
          <w:p w:rsidR="00D93F5C" w:rsidRPr="005C2A50" w:rsidRDefault="00D93F5C" w:rsidP="004104DD">
            <w:pPr>
              <w:pStyle w:val="NormalWeb"/>
              <w:rPr>
                <w:b/>
              </w:rPr>
            </w:pPr>
            <w:r w:rsidRPr="005C2A50">
              <w:rPr>
                <w:b/>
              </w:rPr>
              <w:t>Seviye:</w:t>
            </w:r>
          </w:p>
          <w:p w:rsidR="00D93F5C" w:rsidRPr="005C2A50" w:rsidRDefault="00D93F5C" w:rsidP="004104DD">
            <w:pPr>
              <w:pStyle w:val="NormalWeb"/>
              <w:rPr>
                <w:b/>
              </w:rPr>
            </w:pPr>
          </w:p>
        </w:tc>
        <w:tc>
          <w:tcPr>
            <w:tcW w:w="4993" w:type="dxa"/>
          </w:tcPr>
          <w:p w:rsidR="00D93F5C" w:rsidRPr="00BF0D34" w:rsidRDefault="00D93F5C" w:rsidP="004A03D8">
            <w:pPr>
              <w:pStyle w:val="NormalWeb"/>
              <w:tabs>
                <w:tab w:val="left" w:pos="2160"/>
                <w:tab w:val="center" w:pos="2388"/>
              </w:tabs>
              <w:rPr>
                <w:b/>
              </w:rPr>
            </w:pPr>
            <w:r w:rsidRPr="00BF0D34">
              <w:rPr>
                <w:b/>
              </w:rPr>
              <w:tab/>
            </w:r>
          </w:p>
          <w:p w:rsidR="00D93F5C" w:rsidRPr="00BF0D34" w:rsidRDefault="00D93F5C" w:rsidP="004A03D8">
            <w:pPr>
              <w:pStyle w:val="NormalWeb"/>
              <w:tabs>
                <w:tab w:val="left" w:pos="2160"/>
                <w:tab w:val="center" w:pos="2388"/>
              </w:tabs>
              <w:rPr>
                <w:b/>
              </w:rPr>
            </w:pPr>
            <w:r>
              <w:rPr>
                <w:b/>
              </w:rPr>
              <w:t>3</w:t>
            </w:r>
            <w:r w:rsidRPr="00A65A92">
              <w:rPr>
                <w:rStyle w:val="DipnotBavurusu"/>
                <w:b/>
              </w:rPr>
              <w:footnoteReference w:id="1"/>
            </w:r>
          </w:p>
        </w:tc>
      </w:tr>
      <w:tr w:rsidR="00D93F5C" w:rsidRPr="005C2A50" w:rsidTr="00AC4F52">
        <w:tc>
          <w:tcPr>
            <w:tcW w:w="4111" w:type="dxa"/>
          </w:tcPr>
          <w:p w:rsidR="00D93F5C" w:rsidRPr="005C2A50" w:rsidRDefault="00D93F5C" w:rsidP="004104DD">
            <w:pPr>
              <w:pStyle w:val="NormalWeb"/>
              <w:rPr>
                <w:b/>
              </w:rPr>
            </w:pPr>
          </w:p>
          <w:p w:rsidR="00D93F5C" w:rsidRPr="005C2A50" w:rsidRDefault="00D93F5C" w:rsidP="004104DD">
            <w:pPr>
              <w:pStyle w:val="NormalWeb"/>
              <w:rPr>
                <w:b/>
              </w:rPr>
            </w:pPr>
            <w:r w:rsidRPr="005C2A50">
              <w:rPr>
                <w:b/>
              </w:rPr>
              <w:t>Referans Kodu:</w:t>
            </w:r>
          </w:p>
          <w:p w:rsidR="00D93F5C" w:rsidRPr="005C2A50" w:rsidRDefault="00D93F5C" w:rsidP="004104DD">
            <w:pPr>
              <w:pStyle w:val="NormalWeb"/>
              <w:rPr>
                <w:b/>
              </w:rPr>
            </w:pPr>
          </w:p>
        </w:tc>
        <w:tc>
          <w:tcPr>
            <w:tcW w:w="4993" w:type="dxa"/>
            <w:vAlign w:val="center"/>
          </w:tcPr>
          <w:p w:rsidR="00D93F5C" w:rsidRPr="00B649E5" w:rsidRDefault="00B649E5" w:rsidP="00235709">
            <w:pPr>
              <w:pStyle w:val="NormalWeb"/>
              <w:rPr>
                <w:b/>
              </w:rPr>
            </w:pPr>
            <w:r w:rsidRPr="00B649E5">
              <w:rPr>
                <w:b/>
              </w:rPr>
              <w:t>13UMS0294-3</w:t>
            </w:r>
          </w:p>
        </w:tc>
      </w:tr>
      <w:tr w:rsidR="00D93F5C" w:rsidRPr="005C2A50" w:rsidTr="00DC5000">
        <w:trPr>
          <w:trHeight w:val="1524"/>
        </w:trPr>
        <w:tc>
          <w:tcPr>
            <w:tcW w:w="4111" w:type="dxa"/>
          </w:tcPr>
          <w:p w:rsidR="00D93F5C" w:rsidRPr="005C2A50" w:rsidRDefault="00D93F5C" w:rsidP="004104DD">
            <w:pPr>
              <w:pStyle w:val="NormalWeb"/>
              <w:rPr>
                <w:b/>
              </w:rPr>
            </w:pPr>
          </w:p>
          <w:p w:rsidR="00D93F5C" w:rsidRPr="005C2A50" w:rsidRDefault="00D93F5C" w:rsidP="004104DD">
            <w:pPr>
              <w:pStyle w:val="NormalWeb"/>
              <w:rPr>
                <w:b/>
              </w:rPr>
            </w:pPr>
            <w:r w:rsidRPr="005C2A50">
              <w:rPr>
                <w:b/>
              </w:rPr>
              <w:t>Standardı Hazırlayan Kuruluş(lar):</w:t>
            </w:r>
          </w:p>
          <w:p w:rsidR="00D93F5C" w:rsidRPr="005C2A50" w:rsidRDefault="00D93F5C" w:rsidP="004104DD">
            <w:pPr>
              <w:pStyle w:val="NormalWeb"/>
              <w:rPr>
                <w:b/>
              </w:rPr>
            </w:pPr>
          </w:p>
        </w:tc>
        <w:tc>
          <w:tcPr>
            <w:tcW w:w="4993" w:type="dxa"/>
            <w:vAlign w:val="center"/>
          </w:tcPr>
          <w:p w:rsidR="00A750D0" w:rsidRDefault="00741C51" w:rsidP="004A03D8">
            <w:pPr>
              <w:pStyle w:val="NormalWeb"/>
              <w:rPr>
                <w:b/>
              </w:rPr>
            </w:pPr>
            <w:r w:rsidRPr="00A65A92">
              <w:rPr>
                <w:b/>
              </w:rPr>
              <w:t xml:space="preserve">Türkiye Kimya, Petrol, Lastik </w:t>
            </w:r>
            <w:r w:rsidR="00C9317B">
              <w:rPr>
                <w:b/>
              </w:rPr>
              <w:t>v</w:t>
            </w:r>
            <w:r w:rsidRPr="00A65A92">
              <w:rPr>
                <w:b/>
              </w:rPr>
              <w:t>e Plastik Sanayi</w:t>
            </w:r>
            <w:r>
              <w:rPr>
                <w:b/>
              </w:rPr>
              <w:t>i</w:t>
            </w:r>
            <w:r w:rsidRPr="00A65A92">
              <w:rPr>
                <w:b/>
              </w:rPr>
              <w:t xml:space="preserve"> İşverenleri Sendikası </w:t>
            </w:r>
            <w:r w:rsidR="00D93F5C" w:rsidRPr="00A65A92">
              <w:rPr>
                <w:b/>
              </w:rPr>
              <w:t>(KİPLAS)</w:t>
            </w:r>
          </w:p>
          <w:p w:rsidR="00D93F5C" w:rsidRPr="005C2A50" w:rsidRDefault="00A750D0" w:rsidP="004A03D8">
            <w:pPr>
              <w:pStyle w:val="NormalWeb"/>
            </w:pPr>
            <w:r>
              <w:rPr>
                <w:b/>
              </w:rPr>
              <w:t>Yardımcı Kuruluş:</w:t>
            </w:r>
            <w:r w:rsidR="00D93F5C">
              <w:rPr>
                <w:b/>
              </w:rPr>
              <w:br/>
            </w:r>
            <w:r w:rsidR="00D93F5C" w:rsidRPr="00A65A92">
              <w:rPr>
                <w:b/>
              </w:rPr>
              <w:br/>
            </w:r>
            <w:r w:rsidR="00741C51">
              <w:rPr>
                <w:b/>
              </w:rPr>
              <w:t>Türkiye Petrol</w:t>
            </w:r>
            <w:r>
              <w:rPr>
                <w:b/>
              </w:rPr>
              <w:t>,</w:t>
            </w:r>
            <w:r w:rsidR="00741C51">
              <w:rPr>
                <w:b/>
              </w:rPr>
              <w:t xml:space="preserve"> Kimya</w:t>
            </w:r>
            <w:r>
              <w:rPr>
                <w:b/>
              </w:rPr>
              <w:t>,</w:t>
            </w:r>
            <w:r w:rsidR="00741C51">
              <w:rPr>
                <w:b/>
              </w:rPr>
              <w:t xml:space="preserve"> Lastik İşçileri Sendikası </w:t>
            </w:r>
            <w:r w:rsidR="00D93F5C">
              <w:rPr>
                <w:b/>
              </w:rPr>
              <w:t>(PETROL-İŞ)</w:t>
            </w:r>
          </w:p>
        </w:tc>
      </w:tr>
      <w:tr w:rsidR="00D93F5C" w:rsidRPr="005C2A50" w:rsidTr="00AC4F52">
        <w:tc>
          <w:tcPr>
            <w:tcW w:w="4111" w:type="dxa"/>
          </w:tcPr>
          <w:p w:rsidR="00D93F5C" w:rsidRPr="005C2A50" w:rsidRDefault="00D93F5C" w:rsidP="004104DD">
            <w:pPr>
              <w:pStyle w:val="NormalWeb"/>
              <w:rPr>
                <w:b/>
              </w:rPr>
            </w:pPr>
          </w:p>
          <w:p w:rsidR="00D93F5C" w:rsidRPr="005C2A50" w:rsidRDefault="00D93F5C" w:rsidP="004104DD">
            <w:pPr>
              <w:pStyle w:val="NormalWeb"/>
              <w:rPr>
                <w:b/>
              </w:rPr>
            </w:pPr>
            <w:r w:rsidRPr="005C2A50">
              <w:rPr>
                <w:b/>
              </w:rPr>
              <w:t>Standardı Doğrulayan Sektör Komitesi:</w:t>
            </w:r>
          </w:p>
          <w:p w:rsidR="00D93F5C" w:rsidRPr="005C2A50" w:rsidRDefault="00D93F5C" w:rsidP="004104DD">
            <w:pPr>
              <w:pStyle w:val="NormalWeb"/>
              <w:rPr>
                <w:b/>
              </w:rPr>
            </w:pPr>
          </w:p>
        </w:tc>
        <w:tc>
          <w:tcPr>
            <w:tcW w:w="4993" w:type="dxa"/>
            <w:vAlign w:val="center"/>
          </w:tcPr>
          <w:p w:rsidR="00D93F5C" w:rsidRPr="00B44938" w:rsidRDefault="00C8253E" w:rsidP="004A03D8">
            <w:pPr>
              <w:pStyle w:val="NormalWeb"/>
              <w:rPr>
                <w:b/>
              </w:rPr>
            </w:pPr>
            <w:r w:rsidRPr="00004EAF">
              <w:rPr>
                <w:b/>
              </w:rPr>
              <w:t>MYK Kimya</w:t>
            </w:r>
            <w:r w:rsidR="00D93F5C" w:rsidRPr="00004EAF">
              <w:rPr>
                <w:b/>
              </w:rPr>
              <w:t>, Petrol, Lastik ve Plastik Sektör Komitesi</w:t>
            </w:r>
          </w:p>
        </w:tc>
      </w:tr>
      <w:tr w:rsidR="00323703" w:rsidRPr="005C2A50" w:rsidTr="00AC4F52">
        <w:tc>
          <w:tcPr>
            <w:tcW w:w="4111"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B649E5" w:rsidP="00B649E5">
            <w:pPr>
              <w:pStyle w:val="NormalWeb"/>
            </w:pPr>
            <w:r>
              <w:rPr>
                <w:b/>
              </w:rPr>
              <w:t xml:space="preserve">06.02.2013 </w:t>
            </w:r>
            <w:r w:rsidR="00FE5FDF">
              <w:rPr>
                <w:b/>
              </w:rPr>
              <w:t>T</w:t>
            </w:r>
            <w:r w:rsidR="00FE5FDF" w:rsidRPr="00750297">
              <w:rPr>
                <w:b/>
              </w:rPr>
              <w:t xml:space="preserve">arih ve </w:t>
            </w:r>
            <w:r>
              <w:rPr>
                <w:b/>
              </w:rPr>
              <w:t>2013/12</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rsidTr="00AC4F52">
        <w:tc>
          <w:tcPr>
            <w:tcW w:w="4111"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045AEF" w:rsidRDefault="00045AEF" w:rsidP="004104DD">
            <w:pPr>
              <w:pStyle w:val="NormalWeb"/>
              <w:rPr>
                <w:b/>
              </w:rPr>
            </w:pPr>
            <w:r w:rsidRPr="00045AEF">
              <w:rPr>
                <w:b/>
              </w:rPr>
              <w:t>26.02.2013-28571(Mükerrer)</w:t>
            </w:r>
          </w:p>
        </w:tc>
      </w:tr>
      <w:tr w:rsidR="00323703" w:rsidRPr="005C2A50" w:rsidTr="00AC4F52">
        <w:tc>
          <w:tcPr>
            <w:tcW w:w="4111"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B649E5">
            <w:pPr>
              <w:pStyle w:val="NormalWeb"/>
              <w:rPr>
                <w:b/>
              </w:rPr>
            </w:pPr>
            <w:r w:rsidRPr="00B44938">
              <w:rPr>
                <w:b/>
              </w:rPr>
              <w:t>00</w:t>
            </w:r>
          </w:p>
          <w:p w:rsidR="00A06AC4" w:rsidRPr="005C2A50" w:rsidRDefault="00A06AC4" w:rsidP="004104DD">
            <w:pPr>
              <w:pStyle w:val="NormalWeb"/>
            </w:pPr>
          </w:p>
        </w:tc>
      </w:tr>
    </w:tbl>
    <w:p w:rsidR="00741C51" w:rsidRDefault="00741C51" w:rsidP="00323703">
      <w:pPr>
        <w:jc w:val="center"/>
        <w:rPr>
          <w:rFonts w:ascii="Times New Roman" w:hAnsi="Times New Roman"/>
          <w:b/>
          <w:sz w:val="24"/>
          <w:szCs w:val="24"/>
        </w:rPr>
      </w:pPr>
    </w:p>
    <w:p w:rsidR="00741C51" w:rsidRDefault="00741C51" w:rsidP="00323703">
      <w:pPr>
        <w:jc w:val="center"/>
        <w:rPr>
          <w:rFonts w:ascii="Times New Roman" w:hAnsi="Times New Roman"/>
          <w:b/>
          <w:sz w:val="24"/>
          <w:szCs w:val="24"/>
        </w:rPr>
      </w:pPr>
    </w:p>
    <w:p w:rsidR="00323703" w:rsidRDefault="00323703" w:rsidP="00B649E5">
      <w:pPr>
        <w:jc w:val="center"/>
        <w:rPr>
          <w:rFonts w:ascii="Times New Roman" w:hAnsi="Times New Roman"/>
          <w:b/>
          <w:sz w:val="24"/>
          <w:szCs w:val="24"/>
        </w:rPr>
      </w:pPr>
      <w:r w:rsidRPr="00EB2B50">
        <w:rPr>
          <w:rFonts w:ascii="Times New Roman" w:hAnsi="Times New Roman"/>
          <w:b/>
          <w:sz w:val="24"/>
          <w:szCs w:val="24"/>
        </w:rPr>
        <w:lastRenderedPageBreak/>
        <w:t>T</w:t>
      </w:r>
      <w:r w:rsidR="00056B36" w:rsidRPr="00EB2B50">
        <w:rPr>
          <w:rFonts w:ascii="Times New Roman" w:hAnsi="Times New Roman"/>
          <w:b/>
          <w:sz w:val="24"/>
          <w:szCs w:val="24"/>
        </w:rPr>
        <w:t>ERİMLER</w:t>
      </w:r>
      <w:r w:rsidRPr="00EB2B50">
        <w:rPr>
          <w:rFonts w:ascii="Times New Roman" w:hAnsi="Times New Roman"/>
          <w:b/>
          <w:sz w:val="24"/>
          <w:szCs w:val="24"/>
        </w:rPr>
        <w:t>, SİMGE</w:t>
      </w:r>
      <w:r w:rsidR="00056B36" w:rsidRPr="00EB2B50">
        <w:rPr>
          <w:rFonts w:ascii="Times New Roman" w:hAnsi="Times New Roman"/>
          <w:b/>
          <w:sz w:val="24"/>
          <w:szCs w:val="24"/>
        </w:rPr>
        <w:t>LER</w:t>
      </w:r>
      <w:r w:rsidRPr="00EB2B50">
        <w:rPr>
          <w:rFonts w:ascii="Times New Roman" w:hAnsi="Times New Roman"/>
          <w:b/>
          <w:sz w:val="24"/>
          <w:szCs w:val="24"/>
        </w:rPr>
        <w:t xml:space="preserve"> VE KISALTMALAR</w:t>
      </w:r>
    </w:p>
    <w:p w:rsidR="00B7145D" w:rsidRDefault="00B7145D" w:rsidP="0011669C">
      <w:pPr>
        <w:pStyle w:val="ecxlistparagraphcxsporta"/>
        <w:spacing w:after="200" w:line="276" w:lineRule="auto"/>
        <w:jc w:val="both"/>
      </w:pPr>
      <w:r w:rsidRPr="00EB2B50">
        <w:rPr>
          <w:b/>
          <w:bCs/>
        </w:rPr>
        <w:t xml:space="preserve">ATIK: </w:t>
      </w:r>
      <w:r w:rsidRPr="00EB2B50">
        <w:t>Herhangi bir faaliyet sonucunda oluşan, çevreye atılan veya bırakılan herhangi bir maddey</w:t>
      </w:r>
      <w:r>
        <w:t>i</w:t>
      </w:r>
      <w:r w:rsidRPr="00EB2B50">
        <w:t>,</w:t>
      </w:r>
    </w:p>
    <w:p w:rsidR="00B7145D" w:rsidRDefault="00B7145D" w:rsidP="0011669C">
      <w:pPr>
        <w:pStyle w:val="ecxlistparagraphcxsporta"/>
        <w:spacing w:after="200" w:line="276" w:lineRule="auto"/>
        <w:jc w:val="both"/>
        <w:rPr>
          <w:bCs/>
          <w:iCs/>
        </w:rPr>
      </w:pPr>
      <w:r w:rsidRPr="00BE0A86">
        <w:rPr>
          <w:b/>
          <w:bCs/>
        </w:rPr>
        <w:t xml:space="preserve">GÖMME MARKALAMA: </w:t>
      </w:r>
      <w:r w:rsidRPr="00BE0A86">
        <w:rPr>
          <w:bCs/>
          <w:iCs/>
        </w:rPr>
        <w:t>Hortumun üzerinde kabartma karakterlerden oluşan bir markalama şeklini oluşturabilmek için kullanılan yöntemi</w:t>
      </w:r>
      <w:r>
        <w:rPr>
          <w:bCs/>
          <w:iCs/>
        </w:rPr>
        <w:t>,</w:t>
      </w:r>
    </w:p>
    <w:p w:rsidR="00B7145D" w:rsidRPr="00EB2B50" w:rsidRDefault="00B7145D" w:rsidP="0011669C">
      <w:pPr>
        <w:jc w:val="both"/>
        <w:rPr>
          <w:rFonts w:ascii="Times New Roman" w:hAnsi="Times New Roman"/>
          <w:b/>
          <w:sz w:val="24"/>
          <w:szCs w:val="24"/>
        </w:rPr>
      </w:pPr>
      <w:r w:rsidRPr="00AC4F52">
        <w:rPr>
          <w:rFonts w:ascii="Times New Roman" w:hAnsi="Times New Roman"/>
          <w:b/>
          <w:sz w:val="24"/>
          <w:szCs w:val="24"/>
        </w:rPr>
        <w:t>GÖMME ŞERİDİ:</w:t>
      </w:r>
      <w:r>
        <w:rPr>
          <w:rFonts w:ascii="Times New Roman" w:hAnsi="Times New Roman"/>
          <w:sz w:val="24"/>
          <w:szCs w:val="24"/>
        </w:rPr>
        <w:t xml:space="preserve"> Gömme markalama yapabilmek için üzerinde kabartma harfler ya da rakamlar bulunan plastik şeridi,</w:t>
      </w:r>
    </w:p>
    <w:p w:rsidR="00B7145D" w:rsidRPr="00EB2B50" w:rsidRDefault="00B7145D" w:rsidP="0011669C">
      <w:pPr>
        <w:jc w:val="both"/>
        <w:rPr>
          <w:rFonts w:ascii="Times New Roman" w:hAnsi="Times New Roman"/>
          <w:sz w:val="24"/>
          <w:szCs w:val="24"/>
        </w:rPr>
      </w:pPr>
      <w:r w:rsidRPr="00A83EB5">
        <w:rPr>
          <w:rFonts w:ascii="Times New Roman" w:hAnsi="Times New Roman"/>
          <w:b/>
          <w:sz w:val="24"/>
          <w:szCs w:val="24"/>
        </w:rPr>
        <w:t>HAMUR</w:t>
      </w:r>
      <w:r w:rsidRPr="00EB2B50">
        <w:rPr>
          <w:rFonts w:ascii="Times New Roman" w:hAnsi="Times New Roman"/>
          <w:b/>
          <w:sz w:val="24"/>
          <w:szCs w:val="24"/>
        </w:rPr>
        <w:t xml:space="preserve">: </w:t>
      </w:r>
      <w:r w:rsidRPr="00EB2B50">
        <w:rPr>
          <w:rFonts w:ascii="Times New Roman" w:hAnsi="Times New Roman"/>
          <w:sz w:val="24"/>
          <w:szCs w:val="24"/>
        </w:rPr>
        <w:t>Hortumun alt katında, üst katında ve ara katlarında kullanılan esnek polimerik malzemeyi,</w:t>
      </w:r>
    </w:p>
    <w:p w:rsidR="00B7145D" w:rsidRDefault="00B7145D" w:rsidP="0011669C">
      <w:pPr>
        <w:jc w:val="both"/>
        <w:rPr>
          <w:rFonts w:ascii="Times New Roman" w:hAnsi="Times New Roman"/>
          <w:sz w:val="24"/>
          <w:szCs w:val="24"/>
        </w:rPr>
      </w:pPr>
      <w:r w:rsidRPr="00EB2B50">
        <w:rPr>
          <w:rFonts w:ascii="Times New Roman" w:hAnsi="Times New Roman"/>
          <w:b/>
          <w:sz w:val="24"/>
          <w:szCs w:val="24"/>
        </w:rPr>
        <w:t>HATVE:</w:t>
      </w:r>
      <w:r w:rsidRPr="00EB2B50">
        <w:rPr>
          <w:rFonts w:ascii="Times New Roman" w:hAnsi="Times New Roman"/>
          <w:sz w:val="24"/>
          <w:szCs w:val="24"/>
        </w:rPr>
        <w:t xml:space="preserve"> Spiral şeklinde verilen malzemenin (örneğin çelik tel) birbirini takip eden iki sırası arasındaki mesafeyi,</w:t>
      </w:r>
    </w:p>
    <w:p w:rsidR="00B7145D" w:rsidRPr="00EB2B50" w:rsidRDefault="00B7145D" w:rsidP="0011669C">
      <w:pPr>
        <w:pStyle w:val="ecxlistparagraphcxsporta"/>
        <w:spacing w:after="200" w:line="276" w:lineRule="auto"/>
        <w:jc w:val="both"/>
        <w:rPr>
          <w:bCs/>
        </w:rPr>
      </w:pPr>
      <w:r w:rsidRPr="00EB2B50">
        <w:rPr>
          <w:b/>
          <w:bCs/>
        </w:rPr>
        <w:t xml:space="preserve">ISCO: </w:t>
      </w:r>
      <w:r w:rsidRPr="00EB2B50">
        <w:rPr>
          <w:bCs/>
        </w:rPr>
        <w:t>Uluslararası Standart Meslek Sınıflamasını,</w:t>
      </w:r>
    </w:p>
    <w:p w:rsidR="00B7145D" w:rsidRPr="00EB2B50" w:rsidRDefault="00B7145D" w:rsidP="0011669C">
      <w:pPr>
        <w:pStyle w:val="ecxlistparagraphcxsporta"/>
        <w:spacing w:after="200" w:line="276" w:lineRule="auto"/>
        <w:jc w:val="both"/>
        <w:rPr>
          <w:bCs/>
        </w:rPr>
      </w:pPr>
      <w:r w:rsidRPr="00EB2B50">
        <w:rPr>
          <w:b/>
          <w:bCs/>
        </w:rPr>
        <w:t>İSG:</w:t>
      </w:r>
      <w:r w:rsidRPr="00EB2B50">
        <w:rPr>
          <w:bCs/>
        </w:rPr>
        <w:t xml:space="preserve"> İş </w:t>
      </w:r>
      <w:r>
        <w:rPr>
          <w:bCs/>
        </w:rPr>
        <w:t>Sağlığı ve G</w:t>
      </w:r>
      <w:r w:rsidRPr="00EB2B50">
        <w:rPr>
          <w:bCs/>
        </w:rPr>
        <w:t xml:space="preserve">üvenliğini,  </w:t>
      </w:r>
    </w:p>
    <w:p w:rsidR="00B7145D" w:rsidRPr="00EB2B50" w:rsidRDefault="00B7145D" w:rsidP="0011669C">
      <w:pPr>
        <w:jc w:val="both"/>
        <w:rPr>
          <w:rFonts w:ascii="Times New Roman" w:hAnsi="Times New Roman"/>
          <w:b/>
          <w:sz w:val="24"/>
          <w:szCs w:val="24"/>
        </w:rPr>
      </w:pPr>
      <w:r w:rsidRPr="00EB2B50">
        <w:rPr>
          <w:rFonts w:ascii="Times New Roman" w:hAnsi="Times New Roman"/>
          <w:b/>
          <w:sz w:val="24"/>
          <w:szCs w:val="24"/>
        </w:rPr>
        <w:t xml:space="preserve">JOG BUTONU: </w:t>
      </w:r>
      <w:r w:rsidRPr="00EB2B50">
        <w:rPr>
          <w:rFonts w:ascii="Times New Roman" w:hAnsi="Times New Roman"/>
          <w:sz w:val="24"/>
          <w:szCs w:val="24"/>
        </w:rPr>
        <w:t>Makinenin ilk çalışma esnasında düşük devirde çalışmasını sağlayan ve buton basılı olduğu sürece makineyi çalıştıran düğmeyi,</w:t>
      </w:r>
    </w:p>
    <w:p w:rsidR="00B7145D" w:rsidRDefault="00B7145D" w:rsidP="0011669C">
      <w:pPr>
        <w:pStyle w:val="ecxlistparagraphcxsporta"/>
        <w:spacing w:after="200" w:line="276" w:lineRule="auto"/>
        <w:jc w:val="both"/>
      </w:pPr>
      <w:r w:rsidRPr="00EB2B50">
        <w:rPr>
          <w:b/>
        </w:rPr>
        <w:t xml:space="preserve">KALİBRASYON: </w:t>
      </w:r>
      <w:r w:rsidRPr="00EB2B50">
        <w:t>Belirli koşullar altında doğruluğu bilinen bir referans ölçüm standardı veya ölçüm sistemini kullanarak doğruluğu aranan diğer bir standart veya test/ölçü aleti ya da sistemin doğruluğunun ölçülmesi, sapmalarının belirlenmesi ve rapor edilmesi işlemin</w:t>
      </w:r>
      <w:r>
        <w:t>i</w:t>
      </w:r>
      <w:r w:rsidRPr="00EB2B50">
        <w:t>,</w:t>
      </w:r>
    </w:p>
    <w:p w:rsidR="00B7145D" w:rsidRPr="006A04C3" w:rsidRDefault="00B7145D" w:rsidP="0011669C">
      <w:pPr>
        <w:pStyle w:val="ecxlistparagraphcxsporta"/>
        <w:spacing w:after="200" w:line="276" w:lineRule="auto"/>
        <w:jc w:val="both"/>
        <w:rPr>
          <w:b/>
        </w:rPr>
      </w:pPr>
      <w:r w:rsidRPr="00194464">
        <w:rPr>
          <w:b/>
        </w:rPr>
        <w:t>KAUÇUK:</w:t>
      </w:r>
      <w:r>
        <w:rPr>
          <w:b/>
        </w:rPr>
        <w:t xml:space="preserve"> </w:t>
      </w:r>
      <w:r>
        <w:t>Bitkilerden ya da petrol ürünlerinden elde edilen hammaddelerin kimyasal yöntemlerle işlenmesi sonucunda üretilen doğal ya da sentetik esnek polimerik maddeyi,</w:t>
      </w:r>
    </w:p>
    <w:p w:rsidR="00B7145D" w:rsidRDefault="00B7145D" w:rsidP="0011669C">
      <w:pPr>
        <w:autoSpaceDE w:val="0"/>
        <w:autoSpaceDN w:val="0"/>
        <w:adjustRightInd w:val="0"/>
        <w:jc w:val="both"/>
        <w:rPr>
          <w:rFonts w:ascii="Times New Roman" w:hAnsi="Times New Roman"/>
          <w:sz w:val="24"/>
          <w:szCs w:val="24"/>
        </w:rPr>
      </w:pPr>
      <w:r w:rsidRPr="00EB2B50">
        <w:rPr>
          <w:rFonts w:ascii="Times New Roman" w:hAnsi="Times New Roman"/>
          <w:b/>
          <w:sz w:val="24"/>
          <w:szCs w:val="24"/>
        </w:rPr>
        <w:t xml:space="preserve">KILAVUZ: </w:t>
      </w:r>
      <w:r w:rsidRPr="00EB2B50">
        <w:rPr>
          <w:rFonts w:ascii="Times New Roman" w:hAnsi="Times New Roman"/>
          <w:sz w:val="24"/>
          <w:szCs w:val="24"/>
        </w:rPr>
        <w:t>Çelik telin malafa üzerine verilmeden önce geçtiği kanalın adını,</w:t>
      </w:r>
    </w:p>
    <w:p w:rsidR="00B7145D" w:rsidRPr="006A04C3" w:rsidRDefault="00B7145D" w:rsidP="0011669C">
      <w:pPr>
        <w:autoSpaceDE w:val="0"/>
        <w:autoSpaceDN w:val="0"/>
        <w:adjustRightInd w:val="0"/>
        <w:jc w:val="both"/>
        <w:rPr>
          <w:rFonts w:ascii="Times New Roman" w:hAnsi="Times New Roman"/>
          <w:sz w:val="24"/>
          <w:szCs w:val="24"/>
        </w:rPr>
      </w:pPr>
      <w:r w:rsidRPr="006A04C3">
        <w:rPr>
          <w:rFonts w:ascii="Times New Roman" w:hAnsi="Times New Roman"/>
          <w:b/>
          <w:bCs/>
          <w:sz w:val="24"/>
          <w:szCs w:val="24"/>
          <w:lang w:eastAsia="tr-TR"/>
        </w:rPr>
        <w:t xml:space="preserve">KİŞİSEL KORUYUCU DONANIM (KKD): </w:t>
      </w:r>
      <w:r w:rsidRPr="006A04C3">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r>
        <w:rPr>
          <w:rFonts w:ascii="Times New Roman" w:hAnsi="Times New Roman"/>
          <w:sz w:val="24"/>
          <w:szCs w:val="24"/>
        </w:rPr>
        <w:t>,</w:t>
      </w:r>
    </w:p>
    <w:p w:rsidR="00B7145D" w:rsidRDefault="00B7145D" w:rsidP="0011669C">
      <w:pPr>
        <w:tabs>
          <w:tab w:val="left" w:pos="2294"/>
        </w:tabs>
        <w:autoSpaceDE w:val="0"/>
        <w:autoSpaceDN w:val="0"/>
        <w:adjustRightInd w:val="0"/>
        <w:jc w:val="both"/>
        <w:rPr>
          <w:rFonts w:ascii="Times New Roman" w:hAnsi="Times New Roman"/>
          <w:sz w:val="24"/>
          <w:szCs w:val="24"/>
        </w:rPr>
      </w:pPr>
      <w:r w:rsidRPr="00EB2B50">
        <w:rPr>
          <w:rFonts w:ascii="Times New Roman" w:hAnsi="Times New Roman"/>
          <w:b/>
          <w:sz w:val="24"/>
          <w:szCs w:val="24"/>
        </w:rPr>
        <w:t xml:space="preserve">KONDENS: </w:t>
      </w:r>
      <w:r w:rsidRPr="00EB2B50">
        <w:rPr>
          <w:rFonts w:ascii="Times New Roman" w:hAnsi="Times New Roman"/>
          <w:sz w:val="24"/>
          <w:szCs w:val="24"/>
        </w:rPr>
        <w:t>Vulkanizasyon esnasında otoklavın içinde yoğunlaşarak sıvı haline dönen buharı,</w:t>
      </w:r>
    </w:p>
    <w:p w:rsidR="00B7145D" w:rsidRPr="00EB2B50" w:rsidRDefault="00B7145D" w:rsidP="0011669C">
      <w:pPr>
        <w:jc w:val="both"/>
        <w:rPr>
          <w:rFonts w:ascii="Times New Roman" w:hAnsi="Times New Roman"/>
          <w:sz w:val="24"/>
          <w:szCs w:val="24"/>
        </w:rPr>
      </w:pPr>
      <w:r w:rsidRPr="00EB2B50">
        <w:rPr>
          <w:rFonts w:ascii="Times New Roman" w:hAnsi="Times New Roman"/>
          <w:b/>
          <w:sz w:val="24"/>
          <w:szCs w:val="24"/>
        </w:rPr>
        <w:t xml:space="preserve">KORD BEZİ: </w:t>
      </w:r>
      <w:r w:rsidRPr="00EB2B50">
        <w:rPr>
          <w:rFonts w:ascii="Times New Roman" w:hAnsi="Times New Roman"/>
          <w:sz w:val="24"/>
          <w:szCs w:val="24"/>
        </w:rPr>
        <w:t>Hortum takviyesini,</w:t>
      </w:r>
    </w:p>
    <w:p w:rsidR="00B7145D" w:rsidRPr="00EB2B50" w:rsidRDefault="00B7145D" w:rsidP="0011669C">
      <w:pPr>
        <w:jc w:val="both"/>
        <w:rPr>
          <w:rFonts w:ascii="Times New Roman" w:hAnsi="Times New Roman"/>
          <w:sz w:val="24"/>
          <w:szCs w:val="24"/>
        </w:rPr>
      </w:pPr>
      <w:r w:rsidRPr="00EB2B50">
        <w:rPr>
          <w:rFonts w:ascii="Times New Roman" w:hAnsi="Times New Roman"/>
          <w:b/>
          <w:sz w:val="24"/>
          <w:szCs w:val="24"/>
        </w:rPr>
        <w:t xml:space="preserve">MALAFA: </w:t>
      </w:r>
      <w:r w:rsidRPr="00EB2B50">
        <w:rPr>
          <w:rFonts w:ascii="Times New Roman" w:hAnsi="Times New Roman"/>
          <w:sz w:val="24"/>
          <w:szCs w:val="24"/>
        </w:rPr>
        <w:t>Hortum üretim kalıbı</w:t>
      </w:r>
      <w:r>
        <w:rPr>
          <w:rFonts w:ascii="Times New Roman" w:hAnsi="Times New Roman"/>
          <w:sz w:val="24"/>
          <w:szCs w:val="24"/>
        </w:rPr>
        <w:t>nı</w:t>
      </w:r>
      <w:r w:rsidRPr="00EB2B50">
        <w:rPr>
          <w:rFonts w:ascii="Times New Roman" w:hAnsi="Times New Roman"/>
          <w:sz w:val="24"/>
          <w:szCs w:val="24"/>
        </w:rPr>
        <w:t>,</w:t>
      </w:r>
    </w:p>
    <w:p w:rsidR="00B7145D" w:rsidRPr="00EB2B50" w:rsidRDefault="00B7145D" w:rsidP="0011669C">
      <w:pPr>
        <w:jc w:val="both"/>
        <w:rPr>
          <w:rFonts w:ascii="Times New Roman" w:hAnsi="Times New Roman"/>
          <w:sz w:val="24"/>
          <w:szCs w:val="24"/>
        </w:rPr>
      </w:pPr>
      <w:r w:rsidRPr="00EB2B50">
        <w:rPr>
          <w:rFonts w:ascii="Times New Roman" w:hAnsi="Times New Roman"/>
          <w:b/>
          <w:sz w:val="24"/>
          <w:szCs w:val="24"/>
        </w:rPr>
        <w:t xml:space="preserve">MANDREL: </w:t>
      </w:r>
      <w:r w:rsidRPr="00EB2B50">
        <w:rPr>
          <w:rFonts w:ascii="Times New Roman" w:hAnsi="Times New Roman"/>
          <w:sz w:val="24"/>
          <w:szCs w:val="24"/>
        </w:rPr>
        <w:t xml:space="preserve">Hortum üretim kalıbının İngilizce ve sektörde kullanılan karşılığını, </w:t>
      </w:r>
    </w:p>
    <w:p w:rsidR="00B7145D" w:rsidRDefault="00B7145D" w:rsidP="0011669C">
      <w:pPr>
        <w:jc w:val="both"/>
        <w:rPr>
          <w:rFonts w:ascii="Times New Roman" w:hAnsi="Times New Roman"/>
          <w:sz w:val="24"/>
          <w:szCs w:val="24"/>
        </w:rPr>
      </w:pPr>
      <w:r w:rsidRPr="00EB2B50">
        <w:rPr>
          <w:rFonts w:ascii="Times New Roman" w:hAnsi="Times New Roman"/>
          <w:b/>
          <w:sz w:val="24"/>
          <w:szCs w:val="24"/>
        </w:rPr>
        <w:t xml:space="preserve">MANUEL YÖNTEM: </w:t>
      </w:r>
      <w:r w:rsidRPr="00EB2B50">
        <w:rPr>
          <w:rFonts w:ascii="Times New Roman" w:hAnsi="Times New Roman"/>
          <w:sz w:val="24"/>
          <w:szCs w:val="24"/>
        </w:rPr>
        <w:t>Hiçbir otomasyon desteği olmayan ve tamamen insan işgücüne dayalı üretim prensibini,</w:t>
      </w:r>
    </w:p>
    <w:p w:rsidR="00B7145D" w:rsidRDefault="00B7145D" w:rsidP="0011669C">
      <w:pPr>
        <w:jc w:val="both"/>
        <w:rPr>
          <w:rFonts w:ascii="Times New Roman" w:hAnsi="Times New Roman"/>
          <w:sz w:val="24"/>
          <w:szCs w:val="24"/>
        </w:rPr>
      </w:pPr>
      <w:r w:rsidRPr="00EB2B50">
        <w:rPr>
          <w:rFonts w:ascii="Times New Roman" w:hAnsi="Times New Roman"/>
          <w:b/>
          <w:sz w:val="24"/>
          <w:szCs w:val="24"/>
        </w:rPr>
        <w:lastRenderedPageBreak/>
        <w:t xml:space="preserve">OTOKLAV: </w:t>
      </w:r>
      <w:r w:rsidRPr="00EB2B50">
        <w:rPr>
          <w:rFonts w:ascii="Times New Roman" w:hAnsi="Times New Roman"/>
          <w:sz w:val="24"/>
          <w:szCs w:val="24"/>
        </w:rPr>
        <w:t>Kauçuk ürünlerin vulkanize edildiği fırını,</w:t>
      </w:r>
    </w:p>
    <w:p w:rsidR="00B7145D" w:rsidRPr="00EB2B50" w:rsidRDefault="00B7145D" w:rsidP="0011669C">
      <w:pPr>
        <w:jc w:val="both"/>
        <w:rPr>
          <w:rFonts w:ascii="Times New Roman" w:hAnsi="Times New Roman"/>
          <w:sz w:val="24"/>
          <w:szCs w:val="24"/>
        </w:rPr>
      </w:pPr>
      <w:r w:rsidRPr="00EB2B50">
        <w:rPr>
          <w:rFonts w:ascii="Times New Roman" w:hAnsi="Times New Roman"/>
          <w:b/>
          <w:sz w:val="24"/>
          <w:szCs w:val="24"/>
        </w:rPr>
        <w:t xml:space="preserve">OTOMATİK YÖNTEM: </w:t>
      </w:r>
      <w:r w:rsidRPr="00EB2B50">
        <w:rPr>
          <w:rFonts w:ascii="Times New Roman" w:hAnsi="Times New Roman"/>
          <w:sz w:val="24"/>
          <w:szCs w:val="24"/>
        </w:rPr>
        <w:t xml:space="preserve">Bazı otomasyonlara sahip ve tamamen makine gücünden yararlanılarak yapılan, insan faktörünün çok düşük olduğu üretim şeklini, </w:t>
      </w:r>
    </w:p>
    <w:p w:rsidR="00B7145D" w:rsidRPr="00EB2B50" w:rsidRDefault="00B7145D" w:rsidP="0011669C">
      <w:pPr>
        <w:jc w:val="both"/>
        <w:rPr>
          <w:rFonts w:ascii="Times New Roman" w:hAnsi="Times New Roman"/>
          <w:sz w:val="24"/>
          <w:szCs w:val="24"/>
        </w:rPr>
      </w:pPr>
      <w:r w:rsidRPr="00AC4F52">
        <w:rPr>
          <w:rFonts w:ascii="Times New Roman" w:hAnsi="Times New Roman"/>
          <w:b/>
          <w:sz w:val="24"/>
          <w:szCs w:val="24"/>
        </w:rPr>
        <w:t>RİSK DEĞERLENDİRMESİ:</w:t>
      </w:r>
      <w:r>
        <w:rPr>
          <w:rFonts w:ascii="Times New Roman" w:hAnsi="Times New Roman"/>
          <w:sz w:val="24"/>
          <w:szCs w:val="24"/>
        </w:rPr>
        <w:t xml:space="preserve"> </w:t>
      </w:r>
      <w:r w:rsidRPr="00AC4F52">
        <w:rPr>
          <w:rFonts w:ascii="Times New Roman" w:hAnsi="Times New Roman"/>
          <w:sz w:val="24"/>
          <w:szCs w:val="24"/>
        </w:rPr>
        <w:t>İşyerinde var olan ya da dışarıdan gelebilecek tehlikelerin</w:t>
      </w:r>
      <w:r>
        <w:rPr>
          <w:rFonts w:ascii="Times New Roman" w:hAnsi="Times New Roman"/>
          <w:sz w:val="24"/>
          <w:szCs w:val="24"/>
        </w:rPr>
        <w:t xml:space="preserve"> </w:t>
      </w:r>
      <w:r w:rsidRPr="00AC4F52">
        <w:rPr>
          <w:rFonts w:ascii="Times New Roman" w:hAnsi="Times New Roman"/>
          <w:sz w:val="24"/>
          <w:szCs w:val="24"/>
        </w:rPr>
        <w:t>belirlenmesi, bu tehlikelerin riske dönüşmesine yol açan faktörler ile tehlikelerden kaynaklanan</w:t>
      </w:r>
      <w:r>
        <w:rPr>
          <w:rFonts w:ascii="Times New Roman" w:hAnsi="Times New Roman"/>
          <w:sz w:val="24"/>
          <w:szCs w:val="24"/>
        </w:rPr>
        <w:t xml:space="preserve"> </w:t>
      </w:r>
      <w:r w:rsidRPr="00AC4F52">
        <w:rPr>
          <w:rFonts w:ascii="Times New Roman" w:hAnsi="Times New Roman"/>
          <w:sz w:val="24"/>
          <w:szCs w:val="24"/>
        </w:rPr>
        <w:t>risklerin analiz edilerek derecelendirilmesi ve kontrol tedbirlerinin kararlaştırılması amacıyla</w:t>
      </w:r>
      <w:r>
        <w:rPr>
          <w:rFonts w:ascii="Times New Roman" w:hAnsi="Times New Roman"/>
          <w:sz w:val="24"/>
          <w:szCs w:val="24"/>
        </w:rPr>
        <w:t xml:space="preserve"> </w:t>
      </w:r>
      <w:r w:rsidRPr="00AC4F52">
        <w:rPr>
          <w:rFonts w:ascii="Times New Roman" w:hAnsi="Times New Roman"/>
          <w:sz w:val="24"/>
          <w:szCs w:val="24"/>
        </w:rPr>
        <w:t>yapılması gerekli çalışmaları</w:t>
      </w:r>
      <w:r>
        <w:rPr>
          <w:rFonts w:ascii="Times New Roman" w:hAnsi="Times New Roman"/>
          <w:sz w:val="24"/>
          <w:szCs w:val="24"/>
        </w:rPr>
        <w:t>,</w:t>
      </w:r>
    </w:p>
    <w:p w:rsidR="00B7145D" w:rsidRDefault="00B7145D" w:rsidP="0011669C">
      <w:pPr>
        <w:jc w:val="both"/>
        <w:rPr>
          <w:rFonts w:ascii="Times New Roman" w:hAnsi="Times New Roman"/>
          <w:sz w:val="24"/>
          <w:szCs w:val="24"/>
        </w:rPr>
      </w:pPr>
      <w:r w:rsidRPr="00C70CE0">
        <w:rPr>
          <w:rFonts w:ascii="Times New Roman" w:hAnsi="Times New Roman"/>
          <w:b/>
          <w:sz w:val="24"/>
          <w:szCs w:val="24"/>
        </w:rPr>
        <w:t>RİSK</w:t>
      </w:r>
      <w:r w:rsidRPr="00B7145D">
        <w:rPr>
          <w:rFonts w:ascii="Times New Roman" w:hAnsi="Times New Roman"/>
          <w:b/>
          <w:sz w:val="24"/>
          <w:szCs w:val="24"/>
        </w:rPr>
        <w:t>:</w:t>
      </w:r>
      <w:r w:rsidRPr="00C70CE0">
        <w:rPr>
          <w:rFonts w:ascii="Times New Roman" w:hAnsi="Times New Roman"/>
          <w:sz w:val="24"/>
          <w:szCs w:val="24"/>
        </w:rPr>
        <w:t xml:space="preserve"> </w:t>
      </w:r>
      <w:r w:rsidRPr="00FC565B">
        <w:rPr>
          <w:rFonts w:ascii="Times New Roman" w:hAnsi="Times New Roman"/>
          <w:sz w:val="24"/>
          <w:szCs w:val="24"/>
        </w:rPr>
        <w:t>Tehlikeden kaynaklanacak kayıp, yaralanma veya başka zararlı sonuç meydana gelme ihtimalini,</w:t>
      </w:r>
    </w:p>
    <w:p w:rsidR="00B7145D" w:rsidRPr="006A04C3" w:rsidRDefault="00B7145D" w:rsidP="0011669C">
      <w:pPr>
        <w:jc w:val="both"/>
        <w:rPr>
          <w:rFonts w:ascii="Times New Roman" w:hAnsi="Times New Roman"/>
          <w:b/>
          <w:color w:val="FF0000"/>
          <w:sz w:val="24"/>
          <w:szCs w:val="24"/>
        </w:rPr>
      </w:pPr>
      <w:r w:rsidRPr="00FD3B7C">
        <w:rPr>
          <w:rFonts w:ascii="Times New Roman" w:hAnsi="Times New Roman"/>
          <w:b/>
          <w:sz w:val="24"/>
          <w:szCs w:val="24"/>
        </w:rPr>
        <w:t>SARMA:</w:t>
      </w:r>
      <w:r>
        <w:rPr>
          <w:rFonts w:ascii="Times New Roman" w:hAnsi="Times New Roman"/>
          <w:b/>
          <w:color w:val="FF0000"/>
          <w:sz w:val="24"/>
          <w:szCs w:val="24"/>
        </w:rPr>
        <w:t xml:space="preserve"> </w:t>
      </w:r>
      <w:r w:rsidRPr="00FD3B7C">
        <w:rPr>
          <w:rFonts w:ascii="Times New Roman" w:hAnsi="Times New Roman"/>
          <w:iCs/>
          <w:sz w:val="24"/>
          <w:szCs w:val="28"/>
        </w:rPr>
        <w:t>Hortumu oluşturan malzemelerin mandre</w:t>
      </w:r>
      <w:r>
        <w:rPr>
          <w:rFonts w:ascii="Times New Roman" w:hAnsi="Times New Roman"/>
          <w:iCs/>
          <w:sz w:val="24"/>
          <w:szCs w:val="28"/>
        </w:rPr>
        <w:t xml:space="preserve">l </w:t>
      </w:r>
      <w:r w:rsidRPr="00FD3B7C">
        <w:rPr>
          <w:rFonts w:ascii="Times New Roman" w:hAnsi="Times New Roman"/>
          <w:iCs/>
          <w:sz w:val="24"/>
          <w:szCs w:val="28"/>
        </w:rPr>
        <w:t>(malafa) üzerine belirlenmiş kalınlıkta ve genişlikte sarılması suretiyle gerçekleştirilen hortum üretim tarzı</w:t>
      </w:r>
      <w:r>
        <w:rPr>
          <w:rFonts w:ascii="Times New Roman" w:hAnsi="Times New Roman"/>
          <w:iCs/>
          <w:sz w:val="24"/>
          <w:szCs w:val="28"/>
        </w:rPr>
        <w:t>nı,</w:t>
      </w:r>
    </w:p>
    <w:p w:rsidR="00B7145D" w:rsidRPr="00BB435B" w:rsidRDefault="00B7145D" w:rsidP="0011669C">
      <w:pPr>
        <w:jc w:val="both"/>
        <w:rPr>
          <w:rFonts w:ascii="Times New Roman" w:hAnsi="Times New Roman"/>
          <w:sz w:val="24"/>
          <w:szCs w:val="24"/>
        </w:rPr>
      </w:pPr>
      <w:r w:rsidRPr="00BB435B">
        <w:rPr>
          <w:rFonts w:ascii="Times New Roman" w:hAnsi="Times New Roman"/>
          <w:b/>
          <w:bCs/>
          <w:sz w:val="24"/>
          <w:szCs w:val="24"/>
        </w:rPr>
        <w:t xml:space="preserve">TEHLİKE: </w:t>
      </w:r>
      <w:r w:rsidRPr="00BB435B">
        <w:rPr>
          <w:rFonts w:ascii="Times New Roman" w:hAnsi="Times New Roman"/>
          <w:sz w:val="24"/>
          <w:szCs w:val="24"/>
        </w:rPr>
        <w:t>İşyerinde var olan ya da dışarıdan gelebilecek, çalışanı veya işyerini etkileyebilecek, zarar veya hasar verme potansiyelini,</w:t>
      </w:r>
    </w:p>
    <w:p w:rsidR="00B7145D" w:rsidRPr="00EB2B50" w:rsidRDefault="00B7145D" w:rsidP="0011669C">
      <w:pPr>
        <w:jc w:val="both"/>
        <w:rPr>
          <w:rFonts w:ascii="Times New Roman" w:hAnsi="Times New Roman"/>
          <w:sz w:val="24"/>
          <w:szCs w:val="24"/>
        </w:rPr>
      </w:pPr>
      <w:r w:rsidRPr="00EB2B50">
        <w:rPr>
          <w:rFonts w:ascii="Times New Roman" w:hAnsi="Times New Roman"/>
          <w:b/>
          <w:sz w:val="24"/>
          <w:szCs w:val="24"/>
        </w:rPr>
        <w:t xml:space="preserve">VULKANİZASYON: </w:t>
      </w:r>
      <w:r w:rsidRPr="00EB2B50">
        <w:rPr>
          <w:rFonts w:ascii="Times New Roman" w:hAnsi="Times New Roman"/>
          <w:sz w:val="24"/>
          <w:szCs w:val="24"/>
        </w:rPr>
        <w:t xml:space="preserve">Kauçuğun mekanik ve kimyasal mukavemetlerinin kazandırıldığı pişme </w:t>
      </w:r>
      <w:proofErr w:type="gramStart"/>
      <w:r w:rsidRPr="00EB2B50">
        <w:rPr>
          <w:rFonts w:ascii="Times New Roman" w:hAnsi="Times New Roman"/>
          <w:sz w:val="24"/>
          <w:szCs w:val="24"/>
        </w:rPr>
        <w:t>prosesini</w:t>
      </w:r>
      <w:proofErr w:type="gramEnd"/>
      <w:r>
        <w:rPr>
          <w:rFonts w:ascii="Times New Roman" w:hAnsi="Times New Roman"/>
          <w:sz w:val="24"/>
          <w:szCs w:val="24"/>
        </w:rPr>
        <w:t>,</w:t>
      </w:r>
    </w:p>
    <w:p w:rsidR="00B7145D" w:rsidRDefault="00B7145D" w:rsidP="0011669C">
      <w:pPr>
        <w:jc w:val="both"/>
        <w:rPr>
          <w:rFonts w:ascii="Times New Roman" w:hAnsi="Times New Roman"/>
          <w:sz w:val="24"/>
          <w:szCs w:val="24"/>
        </w:rPr>
      </w:pPr>
      <w:r w:rsidRPr="00EB2B50">
        <w:rPr>
          <w:rFonts w:ascii="Times New Roman" w:hAnsi="Times New Roman"/>
          <w:b/>
          <w:sz w:val="24"/>
          <w:szCs w:val="24"/>
        </w:rPr>
        <w:t xml:space="preserve">YARI OTOMATİK YÖNTEM: </w:t>
      </w:r>
      <w:r w:rsidRPr="00EB2B50">
        <w:rPr>
          <w:rFonts w:ascii="Times New Roman" w:hAnsi="Times New Roman"/>
          <w:sz w:val="24"/>
          <w:szCs w:val="24"/>
        </w:rPr>
        <w:t>Hem makine gücünden hem de insan işgücünden yararlanılarak yapılan ve daha çok insan işgücüne dayalı, fazla otomasyona bağlı olmayan üretim şeklin</w:t>
      </w:r>
      <w:r>
        <w:rPr>
          <w:rFonts w:ascii="Times New Roman" w:hAnsi="Times New Roman"/>
          <w:sz w:val="24"/>
          <w:szCs w:val="24"/>
        </w:rPr>
        <w:t>i</w:t>
      </w:r>
    </w:p>
    <w:p w:rsidR="00707510" w:rsidRPr="00EB2B50" w:rsidRDefault="00707510" w:rsidP="0011669C">
      <w:pPr>
        <w:jc w:val="both"/>
        <w:rPr>
          <w:rFonts w:ascii="Times New Roman" w:hAnsi="Times New Roman"/>
          <w:sz w:val="24"/>
          <w:szCs w:val="24"/>
        </w:rPr>
      </w:pPr>
      <w:proofErr w:type="gramStart"/>
      <w:r w:rsidRPr="00EB2B50">
        <w:rPr>
          <w:rFonts w:ascii="Times New Roman" w:hAnsi="Times New Roman"/>
          <w:sz w:val="24"/>
          <w:szCs w:val="24"/>
        </w:rPr>
        <w:t>ifade</w:t>
      </w:r>
      <w:proofErr w:type="gramEnd"/>
      <w:r w:rsidRPr="00EB2B50">
        <w:rPr>
          <w:rFonts w:ascii="Times New Roman" w:hAnsi="Times New Roman"/>
          <w:sz w:val="24"/>
          <w:szCs w:val="24"/>
        </w:rPr>
        <w:t xml:space="preserve"> eder.</w:t>
      </w:r>
    </w:p>
    <w:p w:rsidR="00D65DE7" w:rsidRDefault="00D65DE7"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741C51" w:rsidRDefault="00741C51"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Pr="00235703" w:rsidRDefault="00045AEF" w:rsidP="00045AEF">
      <w:pPr>
        <w:jc w:val="center"/>
        <w:rPr>
          <w:rFonts w:ascii="Times New Roman" w:hAnsi="Times New Roman"/>
          <w:b/>
          <w:sz w:val="24"/>
          <w:szCs w:val="24"/>
        </w:rPr>
      </w:pPr>
      <w:r w:rsidRPr="00235703">
        <w:rPr>
          <w:rFonts w:ascii="Times New Roman" w:hAnsi="Times New Roman"/>
          <w:b/>
          <w:sz w:val="24"/>
          <w:szCs w:val="24"/>
        </w:rPr>
        <w:lastRenderedPageBreak/>
        <w:t>İÇİNDEKİLER</w:t>
      </w:r>
    </w:p>
    <w:p w:rsidR="00045AEF" w:rsidRPr="00235703" w:rsidRDefault="00045AEF" w:rsidP="00045AEF">
      <w:pPr>
        <w:pStyle w:val="T1"/>
        <w:tabs>
          <w:tab w:val="left" w:pos="440"/>
          <w:tab w:val="right" w:leader="dot" w:pos="9062"/>
        </w:tabs>
        <w:rPr>
          <w:rFonts w:ascii="Times New Roman" w:hAnsi="Times New Roman"/>
          <w:b/>
          <w:noProof/>
          <w:sz w:val="24"/>
          <w:szCs w:val="24"/>
          <w:lang w:eastAsia="tr-TR"/>
        </w:rPr>
      </w:pPr>
      <w:r w:rsidRPr="00235703">
        <w:rPr>
          <w:rFonts w:ascii="Times New Roman" w:hAnsi="Times New Roman"/>
          <w:b/>
          <w:sz w:val="24"/>
          <w:szCs w:val="24"/>
        </w:rPr>
        <w:fldChar w:fldCharType="begin"/>
      </w:r>
      <w:r w:rsidRPr="00235703">
        <w:rPr>
          <w:rFonts w:ascii="Times New Roman" w:hAnsi="Times New Roman"/>
          <w:b/>
          <w:sz w:val="24"/>
          <w:szCs w:val="24"/>
        </w:rPr>
        <w:instrText xml:space="preserve"> TOC \o "1-4" \h \z \u </w:instrText>
      </w:r>
      <w:r w:rsidRPr="00235703">
        <w:rPr>
          <w:rFonts w:ascii="Times New Roman" w:hAnsi="Times New Roman"/>
          <w:b/>
          <w:sz w:val="24"/>
          <w:szCs w:val="24"/>
        </w:rPr>
        <w:fldChar w:fldCharType="separate"/>
      </w:r>
      <w:hyperlink w:anchor="_Toc231790941" w:history="1">
        <w:r w:rsidRPr="00235703">
          <w:rPr>
            <w:rStyle w:val="Kpr"/>
            <w:rFonts w:ascii="Times New Roman" w:hAnsi="Times New Roman"/>
            <w:b/>
            <w:noProof/>
            <w:sz w:val="24"/>
            <w:szCs w:val="24"/>
          </w:rPr>
          <w:t>1.</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Gİ</w:t>
        </w:r>
        <w:r w:rsidRPr="00235703">
          <w:rPr>
            <w:rStyle w:val="Kpr"/>
            <w:rFonts w:ascii="Times New Roman" w:hAnsi="Times New Roman"/>
            <w:b/>
            <w:noProof/>
            <w:sz w:val="24"/>
            <w:szCs w:val="24"/>
          </w:rPr>
          <w:t>R</w:t>
        </w:r>
        <w:r w:rsidRPr="00235703">
          <w:rPr>
            <w:rStyle w:val="Kpr"/>
            <w:rFonts w:ascii="Times New Roman" w:hAnsi="Times New Roman"/>
            <w:b/>
            <w:noProof/>
            <w:sz w:val="24"/>
            <w:szCs w:val="24"/>
          </w:rPr>
          <w:t>İŞ</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6</w:t>
        </w:r>
        <w:r w:rsidRPr="00235703">
          <w:rPr>
            <w:rFonts w:ascii="Times New Roman" w:hAnsi="Times New Roman"/>
            <w:b/>
            <w:noProof/>
            <w:webHidden/>
            <w:sz w:val="24"/>
            <w:szCs w:val="24"/>
          </w:rPr>
          <w:fldChar w:fldCharType="end"/>
        </w:r>
      </w:hyperlink>
    </w:p>
    <w:p w:rsidR="00045AEF" w:rsidRPr="00235703" w:rsidRDefault="00045AEF" w:rsidP="00045AEF">
      <w:pPr>
        <w:pStyle w:val="T1"/>
        <w:tabs>
          <w:tab w:val="left" w:pos="440"/>
          <w:tab w:val="right" w:leader="dot" w:pos="9062"/>
        </w:tabs>
        <w:rPr>
          <w:rFonts w:ascii="Times New Roman" w:hAnsi="Times New Roman"/>
          <w:b/>
          <w:noProof/>
          <w:sz w:val="24"/>
          <w:szCs w:val="24"/>
          <w:lang w:eastAsia="tr-TR"/>
        </w:rPr>
      </w:pPr>
      <w:hyperlink w:anchor="_Toc231790942" w:history="1">
        <w:r w:rsidRPr="00235703">
          <w:rPr>
            <w:rStyle w:val="Kpr"/>
            <w:rFonts w:ascii="Times New Roman" w:hAnsi="Times New Roman"/>
            <w:b/>
            <w:noProof/>
            <w:sz w:val="24"/>
            <w:szCs w:val="24"/>
          </w:rPr>
          <w:t>2.</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MESLEK TANITIMI</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3" w:history="1">
        <w:r w:rsidRPr="00235703">
          <w:rPr>
            <w:rStyle w:val="Kpr"/>
            <w:rFonts w:ascii="Times New Roman" w:hAnsi="Times New Roman"/>
            <w:b/>
            <w:noProof/>
            <w:sz w:val="24"/>
            <w:szCs w:val="24"/>
          </w:rPr>
          <w:t>2.1.</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 xml:space="preserve">Meslek </w:t>
        </w:r>
        <w:r w:rsidRPr="00235703">
          <w:rPr>
            <w:rStyle w:val="Kpr"/>
            <w:rFonts w:ascii="Times New Roman" w:hAnsi="Times New Roman"/>
            <w:b/>
            <w:noProof/>
            <w:sz w:val="24"/>
            <w:szCs w:val="24"/>
          </w:rPr>
          <w:t>T</w:t>
        </w:r>
        <w:r w:rsidRPr="00235703">
          <w:rPr>
            <w:rStyle w:val="Kpr"/>
            <w:rFonts w:ascii="Times New Roman" w:hAnsi="Times New Roman"/>
            <w:b/>
            <w:noProof/>
            <w:sz w:val="24"/>
            <w:szCs w:val="24"/>
          </w:rPr>
          <w:t>anımı</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4" w:history="1">
        <w:r w:rsidRPr="00235703">
          <w:rPr>
            <w:rStyle w:val="Kpr"/>
            <w:rFonts w:ascii="Times New Roman" w:hAnsi="Times New Roman"/>
            <w:b/>
            <w:noProof/>
            <w:sz w:val="24"/>
            <w:szCs w:val="24"/>
          </w:rPr>
          <w:t>2.2.</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Mesleğin Uluslararası Sınıflandırma Sistemlerindeki Yeri</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5" w:history="1">
        <w:r w:rsidRPr="00235703">
          <w:rPr>
            <w:rStyle w:val="Kpr"/>
            <w:rFonts w:ascii="Times New Roman" w:hAnsi="Times New Roman"/>
            <w:b/>
            <w:noProof/>
            <w:sz w:val="24"/>
            <w:szCs w:val="24"/>
          </w:rPr>
          <w:t>2.3.</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Sağlık, Güvenlik ve Çevre ile ilgili Düzenlemeler</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6" w:history="1">
        <w:r w:rsidRPr="00235703">
          <w:rPr>
            <w:rStyle w:val="Kpr"/>
            <w:rFonts w:ascii="Times New Roman" w:hAnsi="Times New Roman"/>
            <w:b/>
            <w:noProof/>
            <w:sz w:val="24"/>
            <w:szCs w:val="24"/>
          </w:rPr>
          <w:t>2.4.</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Meslek ile İlgili Diğer Mevzua</w:t>
        </w:r>
        <w:r w:rsidRPr="00235703">
          <w:rPr>
            <w:rStyle w:val="Kpr"/>
            <w:rFonts w:ascii="Times New Roman" w:hAnsi="Times New Roman"/>
            <w:b/>
            <w:noProof/>
            <w:sz w:val="24"/>
            <w:szCs w:val="24"/>
          </w:rPr>
          <w:t>t</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7" w:history="1">
        <w:r w:rsidRPr="00235703">
          <w:rPr>
            <w:rStyle w:val="Kpr"/>
            <w:rFonts w:ascii="Times New Roman" w:hAnsi="Times New Roman"/>
            <w:b/>
            <w:noProof/>
            <w:sz w:val="24"/>
            <w:szCs w:val="24"/>
          </w:rPr>
          <w:t>2.5.</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Çalışma Ortamı ve Koşulları</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48" w:history="1">
        <w:r w:rsidRPr="00235703">
          <w:rPr>
            <w:rStyle w:val="Kpr"/>
            <w:rFonts w:ascii="Times New Roman" w:hAnsi="Times New Roman"/>
            <w:b/>
            <w:noProof/>
            <w:sz w:val="24"/>
            <w:szCs w:val="24"/>
          </w:rPr>
          <w:t>2.6.</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Mesleğe İlişkin Diğer Gereklilikler</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045AEF" w:rsidRPr="00235703" w:rsidRDefault="00045AEF" w:rsidP="00045AEF">
      <w:pPr>
        <w:pStyle w:val="T1"/>
        <w:tabs>
          <w:tab w:val="left" w:pos="440"/>
          <w:tab w:val="right" w:leader="dot" w:pos="9062"/>
        </w:tabs>
        <w:rPr>
          <w:rFonts w:ascii="Times New Roman" w:hAnsi="Times New Roman"/>
          <w:b/>
          <w:noProof/>
          <w:sz w:val="24"/>
          <w:szCs w:val="24"/>
          <w:lang w:eastAsia="tr-TR"/>
        </w:rPr>
      </w:pPr>
      <w:hyperlink w:anchor="_Toc231790949" w:history="1">
        <w:r w:rsidRPr="00235703">
          <w:rPr>
            <w:rStyle w:val="Kpr"/>
            <w:rFonts w:ascii="Times New Roman" w:hAnsi="Times New Roman"/>
            <w:b/>
            <w:noProof/>
            <w:sz w:val="24"/>
            <w:szCs w:val="24"/>
          </w:rPr>
          <w:t>3.</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MESLEK PROFİLİ</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Style w:val="Kpr"/>
          <w:rFonts w:ascii="Times New Roman" w:hAnsi="Times New Roman"/>
          <w:b/>
          <w:noProof/>
          <w:sz w:val="24"/>
          <w:szCs w:val="24"/>
        </w:rPr>
      </w:pPr>
      <w:hyperlink w:anchor="_Toc231790950" w:history="1">
        <w:r w:rsidRPr="00235703">
          <w:rPr>
            <w:rStyle w:val="Kpr"/>
            <w:rFonts w:ascii="Times New Roman" w:hAnsi="Times New Roman"/>
            <w:b/>
            <w:noProof/>
            <w:sz w:val="24"/>
            <w:szCs w:val="24"/>
          </w:rPr>
          <w:t>3.1.</w:t>
        </w:r>
        <w:r w:rsidRPr="00235703">
          <w:rPr>
            <w:rStyle w:val="Kpr"/>
            <w:rFonts w:ascii="Times New Roman" w:hAnsi="Times New Roman"/>
            <w:b/>
            <w:noProof/>
            <w:sz w:val="24"/>
            <w:szCs w:val="24"/>
          </w:rPr>
          <w:tab/>
          <w:t>Görevler, İşlem</w:t>
        </w:r>
        <w:r w:rsidRPr="00235703">
          <w:rPr>
            <w:rStyle w:val="Kpr"/>
            <w:rFonts w:ascii="Times New Roman" w:hAnsi="Times New Roman"/>
            <w:b/>
            <w:noProof/>
            <w:sz w:val="24"/>
            <w:szCs w:val="24"/>
          </w:rPr>
          <w:t>l</w:t>
        </w:r>
        <w:r w:rsidRPr="00235703">
          <w:rPr>
            <w:rStyle w:val="Kpr"/>
            <w:rFonts w:ascii="Times New Roman" w:hAnsi="Times New Roman"/>
            <w:b/>
            <w:noProof/>
            <w:sz w:val="24"/>
            <w:szCs w:val="24"/>
          </w:rPr>
          <w:t>er ve Başarım Ölçütleri</w:t>
        </w:r>
        <w:r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Pr>
            <w:rStyle w:val="Kpr"/>
            <w:rFonts w:ascii="Times New Roman" w:hAnsi="Times New Roman"/>
            <w:b/>
            <w:noProof/>
            <w:webHidden/>
            <w:sz w:val="24"/>
            <w:szCs w:val="24"/>
          </w:rPr>
          <w:t>9</w:t>
        </w:r>
        <w:r w:rsidRPr="00235703">
          <w:rPr>
            <w:rStyle w:val="K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51" w:history="1">
        <w:r w:rsidRPr="00235703">
          <w:rPr>
            <w:rStyle w:val="Kpr"/>
            <w:rFonts w:ascii="Times New Roman" w:hAnsi="Times New Roman"/>
            <w:b/>
            <w:noProof/>
            <w:sz w:val="24"/>
            <w:szCs w:val="24"/>
          </w:rPr>
          <w:t>3.2.</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Kullanılan Araç, Gereç ve Ekipman</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34</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52" w:history="1">
        <w:r w:rsidRPr="00235703">
          <w:rPr>
            <w:rStyle w:val="Kpr"/>
            <w:rFonts w:ascii="Times New Roman" w:hAnsi="Times New Roman"/>
            <w:b/>
            <w:noProof/>
            <w:sz w:val="24"/>
            <w:szCs w:val="24"/>
          </w:rPr>
          <w:t>3.3.</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Bilgi ve Beceriler</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35</w:t>
        </w:r>
        <w:r w:rsidRPr="00235703">
          <w:rPr>
            <w:rFonts w:ascii="Times New Roman" w:hAnsi="Times New Roman"/>
            <w:b/>
            <w:noProof/>
            <w:webHidden/>
            <w:sz w:val="24"/>
            <w:szCs w:val="24"/>
          </w:rPr>
          <w:fldChar w:fldCharType="end"/>
        </w:r>
      </w:hyperlink>
    </w:p>
    <w:p w:rsidR="00045AEF" w:rsidRPr="00235703" w:rsidRDefault="00045AEF" w:rsidP="00045AEF">
      <w:pPr>
        <w:pStyle w:val="T2"/>
        <w:tabs>
          <w:tab w:val="left" w:pos="880"/>
          <w:tab w:val="right" w:leader="dot" w:pos="9062"/>
        </w:tabs>
        <w:rPr>
          <w:rFonts w:ascii="Times New Roman" w:hAnsi="Times New Roman"/>
          <w:b/>
          <w:noProof/>
          <w:sz w:val="24"/>
          <w:szCs w:val="24"/>
          <w:lang w:eastAsia="tr-TR"/>
        </w:rPr>
      </w:pPr>
      <w:hyperlink w:anchor="_Toc231790953" w:history="1">
        <w:r w:rsidRPr="00235703">
          <w:rPr>
            <w:rStyle w:val="Kpr"/>
            <w:rFonts w:ascii="Times New Roman" w:hAnsi="Times New Roman"/>
            <w:b/>
            <w:noProof/>
            <w:sz w:val="24"/>
            <w:szCs w:val="24"/>
          </w:rPr>
          <w:t>3.4.</w:t>
        </w:r>
        <w:r w:rsidRPr="00235703">
          <w:rPr>
            <w:rFonts w:ascii="Times New Roman" w:hAnsi="Times New Roman"/>
            <w:b/>
            <w:noProof/>
            <w:sz w:val="24"/>
            <w:szCs w:val="24"/>
            <w:lang w:eastAsia="tr-TR"/>
          </w:rPr>
          <w:tab/>
        </w:r>
        <w:r w:rsidRPr="00235703">
          <w:rPr>
            <w:rStyle w:val="Kpr"/>
            <w:rFonts w:ascii="Times New Roman" w:hAnsi="Times New Roman"/>
            <w:b/>
            <w:noProof/>
            <w:sz w:val="24"/>
            <w:szCs w:val="24"/>
          </w:rPr>
          <w:t>Tutum ve Davranışlar</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36</w:t>
        </w:r>
        <w:r w:rsidRPr="00235703">
          <w:rPr>
            <w:rFonts w:ascii="Times New Roman" w:hAnsi="Times New Roman"/>
            <w:b/>
            <w:noProof/>
            <w:webHidden/>
            <w:sz w:val="24"/>
            <w:szCs w:val="24"/>
          </w:rPr>
          <w:fldChar w:fldCharType="end"/>
        </w:r>
      </w:hyperlink>
    </w:p>
    <w:p w:rsidR="00045AEF" w:rsidRPr="00235703" w:rsidRDefault="00045AEF" w:rsidP="00045AEF">
      <w:pPr>
        <w:pStyle w:val="T1"/>
        <w:tabs>
          <w:tab w:val="right" w:leader="dot" w:pos="9062"/>
        </w:tabs>
        <w:rPr>
          <w:rFonts w:ascii="Times New Roman" w:hAnsi="Times New Roman"/>
          <w:b/>
          <w:noProof/>
          <w:sz w:val="24"/>
          <w:szCs w:val="24"/>
          <w:lang w:eastAsia="tr-TR"/>
        </w:rPr>
      </w:pPr>
      <w:hyperlink w:anchor="_Toc231790954" w:history="1">
        <w:r w:rsidRPr="00235703">
          <w:rPr>
            <w:rStyle w:val="Kpr"/>
            <w:rFonts w:ascii="Times New Roman" w:hAnsi="Times New Roman"/>
            <w:b/>
            <w:noProof/>
            <w:sz w:val="24"/>
            <w:szCs w:val="24"/>
          </w:rPr>
          <w:t>4.</w:t>
        </w:r>
        <w:r>
          <w:rPr>
            <w:rStyle w:val="Kpr"/>
            <w:rFonts w:ascii="Times New Roman" w:hAnsi="Times New Roman"/>
            <w:b/>
            <w:noProof/>
            <w:sz w:val="24"/>
            <w:szCs w:val="24"/>
          </w:rPr>
          <w:t xml:space="preserve">     </w:t>
        </w:r>
        <w:r w:rsidRPr="00235703">
          <w:rPr>
            <w:rStyle w:val="Kpr"/>
            <w:rFonts w:ascii="Times New Roman" w:hAnsi="Times New Roman"/>
            <w:b/>
            <w:noProof/>
            <w:sz w:val="24"/>
            <w:szCs w:val="24"/>
          </w:rPr>
          <w:t>ÖLÇME, DEĞERLENDİRME VE BELGELENDİRME</w:t>
        </w:r>
        <w:r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Pr="00235703">
          <w:rPr>
            <w:rFonts w:ascii="Times New Roman" w:hAnsi="Times New Roman"/>
            <w:b/>
            <w:noProof/>
            <w:webHidden/>
            <w:sz w:val="24"/>
            <w:szCs w:val="24"/>
          </w:rPr>
          <w:instrText xml:space="preserve"> PAGEREF _Toc231790954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Pr>
            <w:rFonts w:ascii="Times New Roman" w:hAnsi="Times New Roman"/>
            <w:b/>
            <w:noProof/>
            <w:webHidden/>
            <w:sz w:val="24"/>
            <w:szCs w:val="24"/>
          </w:rPr>
          <w:t>37</w:t>
        </w:r>
        <w:r w:rsidRPr="00235703">
          <w:rPr>
            <w:rFonts w:ascii="Times New Roman" w:hAnsi="Times New Roman"/>
            <w:b/>
            <w:noProof/>
            <w:webHidden/>
            <w:sz w:val="24"/>
            <w:szCs w:val="24"/>
          </w:rPr>
          <w:fldChar w:fldCharType="end"/>
        </w:r>
      </w:hyperlink>
    </w:p>
    <w:p w:rsidR="00045AEF" w:rsidRDefault="00045AEF" w:rsidP="00045AEF">
      <w:pPr>
        <w:rPr>
          <w:rFonts w:ascii="Times New Roman" w:hAnsi="Times New Roman"/>
          <w:b/>
          <w:sz w:val="24"/>
          <w:szCs w:val="24"/>
        </w:rPr>
      </w:pPr>
      <w:r w:rsidRPr="00235703">
        <w:rPr>
          <w:rFonts w:ascii="Times New Roman" w:hAnsi="Times New Roman"/>
          <w:b/>
          <w:sz w:val="24"/>
          <w:szCs w:val="24"/>
        </w:rPr>
        <w:fldChar w:fldCharType="end"/>
      </w: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045AEF" w:rsidRDefault="00045AEF" w:rsidP="005A0555">
      <w:pPr>
        <w:rPr>
          <w:rFonts w:ascii="Times New Roman" w:hAnsi="Times New Roman"/>
          <w:b/>
          <w:sz w:val="24"/>
          <w:szCs w:val="24"/>
        </w:rPr>
      </w:pPr>
    </w:p>
    <w:p w:rsidR="005F4D16" w:rsidRPr="005C2A50" w:rsidRDefault="005F4D16" w:rsidP="000D7AAC">
      <w:pPr>
        <w:pStyle w:val="ListeParagraf"/>
        <w:numPr>
          <w:ilvl w:val="0"/>
          <w:numId w:val="1"/>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E0570B" w:rsidRDefault="00DC5000" w:rsidP="00E0570B">
      <w:pPr>
        <w:jc w:val="both"/>
        <w:rPr>
          <w:rFonts w:ascii="Times New Roman" w:hAnsi="Times New Roman"/>
          <w:bCs/>
          <w:sz w:val="24"/>
          <w:szCs w:val="24"/>
        </w:rPr>
      </w:pPr>
      <w:proofErr w:type="gramStart"/>
      <w:r w:rsidRPr="00DC5000">
        <w:rPr>
          <w:rFonts w:ascii="Times New Roman" w:hAnsi="Times New Roman"/>
          <w:sz w:val="24"/>
          <w:szCs w:val="24"/>
        </w:rPr>
        <w:t xml:space="preserve">Kauçuk Hortum Üretim Operatörü (Sarma) </w:t>
      </w:r>
      <w:r w:rsidR="00E0570B" w:rsidRPr="00DC5000">
        <w:rPr>
          <w:rFonts w:ascii="Times New Roman" w:hAnsi="Times New Roman"/>
          <w:bCs/>
          <w:sz w:val="24"/>
          <w:szCs w:val="24"/>
        </w:rPr>
        <w:t>(Seviye 3)</w:t>
      </w:r>
      <w:r w:rsidR="00E0570B" w:rsidRPr="00EC1B17">
        <w:rPr>
          <w:rFonts w:ascii="Times New Roman" w:hAnsi="Times New Roman"/>
          <w:bCs/>
          <w:color w:val="FF0000"/>
          <w:sz w:val="24"/>
          <w:szCs w:val="24"/>
        </w:rPr>
        <w:t xml:space="preserve">  </w:t>
      </w:r>
      <w:r w:rsidR="00E0570B" w:rsidRPr="00EC1B17">
        <w:rPr>
          <w:rFonts w:ascii="Times New Roman" w:hAnsi="Times New Roman"/>
          <w:bCs/>
          <w:sz w:val="24"/>
          <w:szCs w:val="24"/>
        </w:rPr>
        <w:t>ulusal</w:t>
      </w:r>
      <w:r w:rsidR="00E0570B" w:rsidRPr="00EC1B17">
        <w:rPr>
          <w:rFonts w:ascii="Times New Roman" w:hAnsi="Times New Roman"/>
          <w:bCs/>
          <w:color w:val="FF0000"/>
          <w:sz w:val="24"/>
          <w:szCs w:val="24"/>
        </w:rPr>
        <w:t xml:space="preserve"> </w:t>
      </w:r>
      <w:r w:rsidR="00E0570B" w:rsidRPr="00EC1B17">
        <w:rPr>
          <w:rFonts w:ascii="Times New Roman" w:hAnsi="Times New Roman"/>
          <w:bCs/>
          <w:sz w:val="24"/>
          <w:szCs w:val="24"/>
        </w:rPr>
        <w:t xml:space="preserve">meslek standardı 5544 sayılı Mesleki Yeterlilik Kurumu (MYK) Kanunu ile anılan Kanun uyarınca çıkartılan </w:t>
      </w:r>
      <w:r w:rsidR="00E0570B" w:rsidRPr="00EC1B17">
        <w:rPr>
          <w:rFonts w:ascii="Times New Roman" w:hAnsi="Times New Roman"/>
          <w:sz w:val="24"/>
          <w:szCs w:val="24"/>
        </w:rPr>
        <w:t xml:space="preserve">“Ulusal Meslek Standartlarının Hazırlanması Hakkında Yönetmelik” ve  </w:t>
      </w:r>
      <w:r w:rsidR="00E0570B" w:rsidRPr="00EC1B17">
        <w:rPr>
          <w:rFonts w:ascii="Times New Roman" w:hAnsi="Times New Roman"/>
          <w:bCs/>
          <w:sz w:val="24"/>
          <w:szCs w:val="24"/>
        </w:rPr>
        <w:t>“</w:t>
      </w:r>
      <w:r w:rsidR="00E0570B" w:rsidRPr="00EC1B17">
        <w:rPr>
          <w:rFonts w:ascii="Times New Roman" w:hAnsi="Times New Roman"/>
          <w:sz w:val="24"/>
          <w:szCs w:val="24"/>
        </w:rPr>
        <w:t xml:space="preserve">Mesleki Yeterlilik Kurumu Sektör Komitelerinin Kuruluş, Görev, Çalışma Usul ve Esasları Hakkında Yönetmelik” hükümlerine göre </w:t>
      </w:r>
      <w:r w:rsidR="00E0570B">
        <w:rPr>
          <w:rFonts w:ascii="Times New Roman" w:hAnsi="Times New Roman"/>
          <w:sz w:val="24"/>
          <w:szCs w:val="24"/>
        </w:rPr>
        <w:t>MYK’nın görevlendirdiği Türkiye Kimya, Petrol, Lastik v</w:t>
      </w:r>
      <w:r w:rsidR="00E0570B" w:rsidRPr="00267AC9">
        <w:rPr>
          <w:rFonts w:ascii="Times New Roman" w:hAnsi="Times New Roman"/>
          <w:sz w:val="24"/>
          <w:szCs w:val="24"/>
        </w:rPr>
        <w:t>e Plastik Sanayi</w:t>
      </w:r>
      <w:r w:rsidR="00A8700C">
        <w:rPr>
          <w:rFonts w:ascii="Times New Roman" w:hAnsi="Times New Roman"/>
          <w:sz w:val="24"/>
          <w:szCs w:val="24"/>
        </w:rPr>
        <w:t>i</w:t>
      </w:r>
      <w:r w:rsidR="00E0570B" w:rsidRPr="00267AC9">
        <w:rPr>
          <w:rFonts w:ascii="Times New Roman" w:hAnsi="Times New Roman"/>
          <w:sz w:val="24"/>
          <w:szCs w:val="24"/>
        </w:rPr>
        <w:t xml:space="preserve"> İşverenleri Sendikası (KİPLAS)</w:t>
      </w:r>
      <w:r w:rsidR="0008229F">
        <w:rPr>
          <w:rFonts w:ascii="Times New Roman" w:hAnsi="Times New Roman"/>
          <w:sz w:val="24"/>
          <w:szCs w:val="24"/>
        </w:rPr>
        <w:t xml:space="preserve"> </w:t>
      </w:r>
      <w:r w:rsidR="00E0570B">
        <w:rPr>
          <w:rFonts w:ascii="Times New Roman" w:hAnsi="Times New Roman"/>
          <w:bCs/>
          <w:sz w:val="24"/>
          <w:szCs w:val="24"/>
        </w:rPr>
        <w:t xml:space="preserve">tarafından hazırlanmıştır. </w:t>
      </w:r>
      <w:proofErr w:type="gramEnd"/>
    </w:p>
    <w:p w:rsidR="00E0570B" w:rsidRPr="00D558C8" w:rsidRDefault="00DC5000" w:rsidP="00E0570B">
      <w:pPr>
        <w:jc w:val="both"/>
        <w:rPr>
          <w:rFonts w:ascii="Times New Roman" w:hAnsi="Times New Roman"/>
          <w:bCs/>
          <w:sz w:val="24"/>
          <w:szCs w:val="24"/>
        </w:rPr>
      </w:pPr>
      <w:r>
        <w:rPr>
          <w:rFonts w:ascii="Times New Roman" w:hAnsi="Times New Roman"/>
          <w:sz w:val="24"/>
          <w:szCs w:val="24"/>
        </w:rPr>
        <w:t xml:space="preserve">Kauçuk Hortum Üretim Operatörü (Sarma) (Seviye 3) </w:t>
      </w:r>
      <w:r w:rsidR="00E0570B" w:rsidRPr="00EC1B17">
        <w:rPr>
          <w:rFonts w:ascii="Times New Roman" w:hAnsi="Times New Roman"/>
          <w:bCs/>
          <w:sz w:val="24"/>
          <w:szCs w:val="24"/>
        </w:rPr>
        <w:t>ulusal</w:t>
      </w:r>
      <w:r w:rsidR="00E0570B" w:rsidRPr="00EC1B17">
        <w:rPr>
          <w:rFonts w:ascii="Times New Roman" w:hAnsi="Times New Roman"/>
          <w:bCs/>
          <w:color w:val="FF0000"/>
          <w:sz w:val="24"/>
          <w:szCs w:val="24"/>
        </w:rPr>
        <w:t xml:space="preserve"> </w:t>
      </w:r>
      <w:r w:rsidR="00E0570B" w:rsidRPr="00EC1B17">
        <w:rPr>
          <w:rFonts w:ascii="Times New Roman" w:hAnsi="Times New Roman"/>
          <w:bCs/>
          <w:sz w:val="24"/>
          <w:szCs w:val="24"/>
        </w:rPr>
        <w:t>meslek standardı</w:t>
      </w:r>
      <w:r w:rsidR="00E0570B">
        <w:rPr>
          <w:rFonts w:ascii="Times New Roman" w:hAnsi="Times New Roman"/>
          <w:bCs/>
          <w:sz w:val="24"/>
          <w:szCs w:val="24"/>
        </w:rPr>
        <w:t>,</w:t>
      </w:r>
      <w:r w:rsidR="00E0570B" w:rsidRPr="00EC1B17">
        <w:rPr>
          <w:rFonts w:ascii="Times New Roman" w:hAnsi="Times New Roman"/>
          <w:bCs/>
          <w:sz w:val="24"/>
          <w:szCs w:val="24"/>
        </w:rPr>
        <w:t xml:space="preserve"> </w:t>
      </w:r>
      <w:r w:rsidR="00E0570B" w:rsidRPr="00D558C8">
        <w:rPr>
          <w:rFonts w:ascii="Times New Roman" w:hAnsi="Times New Roman"/>
          <w:bCs/>
          <w:sz w:val="24"/>
          <w:szCs w:val="24"/>
        </w:rPr>
        <w:t>sektördeki ilgili kurum ve kuruluşların görüş</w:t>
      </w:r>
      <w:r w:rsidR="00E0570B">
        <w:rPr>
          <w:rFonts w:ascii="Times New Roman" w:hAnsi="Times New Roman"/>
          <w:bCs/>
          <w:sz w:val="24"/>
          <w:szCs w:val="24"/>
        </w:rPr>
        <w:t>leri alınarak</w:t>
      </w:r>
      <w:r w:rsidR="00E0570B" w:rsidRPr="00D558C8">
        <w:rPr>
          <w:rFonts w:ascii="Times New Roman" w:hAnsi="Times New Roman"/>
          <w:bCs/>
          <w:sz w:val="24"/>
          <w:szCs w:val="24"/>
        </w:rPr>
        <w:t xml:space="preserve"> değerlendiril</w:t>
      </w:r>
      <w:r w:rsidR="00E0570B">
        <w:rPr>
          <w:rFonts w:ascii="Times New Roman" w:hAnsi="Times New Roman"/>
          <w:bCs/>
          <w:sz w:val="24"/>
          <w:szCs w:val="24"/>
        </w:rPr>
        <w:t>miş, M</w:t>
      </w:r>
      <w:r w:rsidR="00E0570B" w:rsidRPr="00D558C8">
        <w:rPr>
          <w:rFonts w:ascii="Times New Roman" w:hAnsi="Times New Roman"/>
          <w:bCs/>
          <w:sz w:val="24"/>
          <w:szCs w:val="24"/>
        </w:rPr>
        <w:t xml:space="preserve">YK </w:t>
      </w:r>
      <w:r w:rsidR="00E0570B" w:rsidRPr="00267AC9">
        <w:rPr>
          <w:rFonts w:ascii="Times New Roman" w:hAnsi="Times New Roman"/>
          <w:bCs/>
          <w:sz w:val="24"/>
          <w:szCs w:val="24"/>
        </w:rPr>
        <w:t>Kimya, Petrol, Lastik ve Plastik</w:t>
      </w:r>
      <w:r w:rsidR="00E0570B" w:rsidRPr="00A65A92">
        <w:rPr>
          <w:rFonts w:ascii="Times New Roman" w:hAnsi="Times New Roman"/>
          <w:bCs/>
          <w:sz w:val="24"/>
          <w:szCs w:val="24"/>
        </w:rPr>
        <w:t xml:space="preserve"> Sektör Komitesi</w:t>
      </w:r>
      <w:r w:rsidR="00E0570B">
        <w:rPr>
          <w:rFonts w:ascii="Times New Roman" w:hAnsi="Times New Roman"/>
          <w:bCs/>
          <w:sz w:val="24"/>
          <w:szCs w:val="24"/>
        </w:rPr>
        <w:t xml:space="preserve"> tarafından </w:t>
      </w:r>
      <w:r w:rsidR="00E0570B" w:rsidRPr="00D558C8">
        <w:rPr>
          <w:rFonts w:ascii="Times New Roman" w:hAnsi="Times New Roman"/>
          <w:bCs/>
          <w:sz w:val="24"/>
          <w:szCs w:val="24"/>
        </w:rPr>
        <w:t>incele</w:t>
      </w:r>
      <w:r w:rsidR="00E0570B">
        <w:rPr>
          <w:rFonts w:ascii="Times New Roman" w:hAnsi="Times New Roman"/>
          <w:bCs/>
          <w:sz w:val="24"/>
          <w:szCs w:val="24"/>
        </w:rPr>
        <w:t xml:space="preserve">ndikten sonra </w:t>
      </w:r>
      <w:r w:rsidR="00E0570B" w:rsidRPr="00D558C8">
        <w:rPr>
          <w:rFonts w:ascii="Times New Roman" w:hAnsi="Times New Roman"/>
          <w:bCs/>
          <w:sz w:val="24"/>
          <w:szCs w:val="24"/>
        </w:rPr>
        <w:t>MYK Yönetim Kurulun</w:t>
      </w:r>
      <w:r w:rsidR="00E0570B">
        <w:rPr>
          <w:rFonts w:ascii="Times New Roman" w:hAnsi="Times New Roman"/>
          <w:bCs/>
          <w:sz w:val="24"/>
          <w:szCs w:val="24"/>
        </w:rPr>
        <w:t>ca onaylanmıştır.</w:t>
      </w:r>
      <w:r w:rsidR="00E0570B" w:rsidRPr="00D558C8">
        <w:rPr>
          <w:rFonts w:ascii="Times New Roman" w:hAnsi="Times New Roman"/>
          <w:bCs/>
          <w:sz w:val="24"/>
          <w:szCs w:val="24"/>
        </w:rPr>
        <w:t xml:space="preserve"> </w:t>
      </w: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1A3600" w:rsidRDefault="001A3600" w:rsidP="005F4D16">
      <w:pPr>
        <w:pStyle w:val="ListeParagraf"/>
        <w:ind w:left="0"/>
        <w:rPr>
          <w:rFonts w:ascii="Times New Roman" w:hAnsi="Times New Roman"/>
          <w:sz w:val="24"/>
          <w:szCs w:val="24"/>
        </w:rPr>
      </w:pPr>
    </w:p>
    <w:p w:rsidR="00B7145D" w:rsidRDefault="00B7145D" w:rsidP="005F4D16">
      <w:pPr>
        <w:pStyle w:val="ListeParagraf"/>
        <w:ind w:left="0"/>
        <w:rPr>
          <w:rFonts w:ascii="Times New Roman" w:hAnsi="Times New Roman"/>
          <w:sz w:val="24"/>
          <w:szCs w:val="24"/>
        </w:rPr>
      </w:pPr>
    </w:p>
    <w:p w:rsidR="00A750D0" w:rsidRDefault="00A750D0" w:rsidP="005F4D16">
      <w:pPr>
        <w:pStyle w:val="ListeParagraf"/>
        <w:ind w:left="0"/>
        <w:rPr>
          <w:rFonts w:ascii="Times New Roman" w:hAnsi="Times New Roman"/>
          <w:sz w:val="24"/>
          <w:szCs w:val="24"/>
        </w:rPr>
      </w:pPr>
    </w:p>
    <w:p w:rsidR="00B649E5" w:rsidRPr="005C2A50" w:rsidRDefault="00B649E5" w:rsidP="005F4D16">
      <w:pPr>
        <w:pStyle w:val="ListeParagraf"/>
        <w:ind w:left="0"/>
        <w:rPr>
          <w:rFonts w:ascii="Times New Roman" w:hAnsi="Times New Roman"/>
          <w:sz w:val="24"/>
          <w:szCs w:val="24"/>
        </w:rPr>
      </w:pPr>
    </w:p>
    <w:p w:rsidR="005A0555" w:rsidRPr="005C2A50" w:rsidRDefault="005A0555" w:rsidP="005F4D16">
      <w:pPr>
        <w:pStyle w:val="ListeParagraf"/>
        <w:ind w:left="0"/>
        <w:rPr>
          <w:rFonts w:ascii="Times New Roman" w:hAnsi="Times New Roman"/>
          <w:sz w:val="24"/>
          <w:szCs w:val="24"/>
        </w:rPr>
      </w:pPr>
    </w:p>
    <w:p w:rsidR="005F4D16" w:rsidRPr="005C2A50" w:rsidRDefault="005F4D16" w:rsidP="00B7145D">
      <w:pPr>
        <w:pStyle w:val="ListeParagraf"/>
        <w:numPr>
          <w:ilvl w:val="0"/>
          <w:numId w:val="1"/>
        </w:numPr>
        <w:ind w:left="357" w:hanging="357"/>
        <w:contextualSpacing w:val="0"/>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5F4D16" w:rsidRDefault="005F4D16" w:rsidP="001662A9">
      <w:pPr>
        <w:pStyle w:val="ListeParagraf"/>
        <w:numPr>
          <w:ilvl w:val="1"/>
          <w:numId w:val="1"/>
        </w:numPr>
        <w:tabs>
          <w:tab w:val="clear" w:pos="1160"/>
          <w:tab w:val="num" w:pos="709"/>
        </w:tabs>
        <w:ind w:left="426" w:hanging="431"/>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943ED8" w:rsidRPr="00B7145D" w:rsidRDefault="00DC5000" w:rsidP="00741C51">
      <w:pPr>
        <w:spacing w:before="280" w:after="280" w:line="240" w:lineRule="auto"/>
        <w:jc w:val="both"/>
        <w:rPr>
          <w:rFonts w:ascii="Times New Roman" w:hAnsi="Times New Roman"/>
          <w:sz w:val="24"/>
          <w:szCs w:val="24"/>
        </w:rPr>
      </w:pPr>
      <w:r w:rsidRPr="00B7145D">
        <w:rPr>
          <w:rFonts w:ascii="Times New Roman" w:hAnsi="Times New Roman"/>
          <w:sz w:val="24"/>
          <w:szCs w:val="24"/>
        </w:rPr>
        <w:t>Kauçuk Hortum Üretim Operatörü (Sarma)</w:t>
      </w:r>
      <w:r w:rsidR="00FC5A54">
        <w:rPr>
          <w:rFonts w:ascii="Times New Roman" w:hAnsi="Times New Roman"/>
          <w:sz w:val="24"/>
          <w:szCs w:val="24"/>
        </w:rPr>
        <w:t xml:space="preserve"> </w:t>
      </w:r>
      <w:r w:rsidRPr="00B7145D">
        <w:rPr>
          <w:rFonts w:ascii="Times New Roman" w:hAnsi="Times New Roman"/>
          <w:sz w:val="24"/>
          <w:szCs w:val="24"/>
        </w:rPr>
        <w:t>(Seviye 3)</w:t>
      </w:r>
      <w:r w:rsidR="00F32FCC" w:rsidRPr="00B7145D">
        <w:rPr>
          <w:rFonts w:ascii="Times New Roman" w:hAnsi="Times New Roman"/>
          <w:sz w:val="24"/>
          <w:szCs w:val="24"/>
        </w:rPr>
        <w:t xml:space="preserve">, </w:t>
      </w:r>
      <w:r w:rsidR="007C0FD2" w:rsidRPr="00B7145D">
        <w:rPr>
          <w:rFonts w:ascii="Times New Roman" w:hAnsi="Times New Roman"/>
          <w:sz w:val="24"/>
          <w:szCs w:val="24"/>
        </w:rPr>
        <w:t>iş sağlığı ve güvenliği</w:t>
      </w:r>
      <w:r w:rsidR="00002D91" w:rsidRPr="00B7145D">
        <w:rPr>
          <w:rFonts w:ascii="Times New Roman" w:hAnsi="Times New Roman"/>
          <w:sz w:val="24"/>
          <w:szCs w:val="24"/>
        </w:rPr>
        <w:t>yle</w:t>
      </w:r>
      <w:r w:rsidR="007C0FD2" w:rsidRPr="00B7145D">
        <w:rPr>
          <w:rFonts w:ascii="Times New Roman" w:hAnsi="Times New Roman"/>
          <w:sz w:val="24"/>
          <w:szCs w:val="24"/>
        </w:rPr>
        <w:t xml:space="preserve"> </w:t>
      </w:r>
      <w:r w:rsidR="00F32FCC" w:rsidRPr="00B7145D">
        <w:rPr>
          <w:rFonts w:ascii="Times New Roman" w:hAnsi="Times New Roman"/>
          <w:sz w:val="24"/>
          <w:szCs w:val="24"/>
        </w:rPr>
        <w:t>çevre koruma</w:t>
      </w:r>
      <w:r w:rsidR="001961A7" w:rsidRPr="00B7145D">
        <w:rPr>
          <w:rFonts w:ascii="Times New Roman" w:hAnsi="Times New Roman"/>
          <w:sz w:val="24"/>
          <w:szCs w:val="24"/>
        </w:rPr>
        <w:t>ya ilişkin</w:t>
      </w:r>
      <w:r w:rsidR="00C33C5C" w:rsidRPr="00B7145D">
        <w:rPr>
          <w:rFonts w:ascii="Times New Roman" w:hAnsi="Times New Roman"/>
          <w:sz w:val="24"/>
          <w:szCs w:val="24"/>
        </w:rPr>
        <w:t xml:space="preserve"> </w:t>
      </w:r>
      <w:r w:rsidR="00F32FCC" w:rsidRPr="00B7145D">
        <w:rPr>
          <w:rFonts w:ascii="Times New Roman" w:hAnsi="Times New Roman"/>
          <w:sz w:val="24"/>
          <w:szCs w:val="24"/>
        </w:rPr>
        <w:t>önlemleri</w:t>
      </w:r>
      <w:r w:rsidR="001961A7" w:rsidRPr="00B7145D">
        <w:rPr>
          <w:rFonts w:ascii="Times New Roman" w:hAnsi="Times New Roman"/>
          <w:sz w:val="24"/>
          <w:szCs w:val="24"/>
        </w:rPr>
        <w:t xml:space="preserve"> uygulayarak</w:t>
      </w:r>
      <w:r w:rsidR="00845666" w:rsidRPr="00B7145D">
        <w:rPr>
          <w:rFonts w:ascii="Times New Roman" w:hAnsi="Times New Roman"/>
          <w:sz w:val="24"/>
          <w:szCs w:val="24"/>
        </w:rPr>
        <w:t xml:space="preserve"> kalite sistemleri çerçevesinde,</w:t>
      </w:r>
      <w:r w:rsidR="00943ED8" w:rsidRPr="00B7145D">
        <w:rPr>
          <w:rFonts w:ascii="Times New Roman" w:hAnsi="Times New Roman"/>
          <w:sz w:val="24"/>
          <w:szCs w:val="24"/>
        </w:rPr>
        <w:t xml:space="preserve"> </w:t>
      </w:r>
      <w:r w:rsidR="007E3B79" w:rsidRPr="00B7145D">
        <w:rPr>
          <w:rFonts w:ascii="Times New Roman" w:hAnsi="Times New Roman"/>
          <w:sz w:val="24"/>
          <w:szCs w:val="24"/>
        </w:rPr>
        <w:t xml:space="preserve">kauçuk </w:t>
      </w:r>
      <w:r w:rsidR="00943ED8" w:rsidRPr="00B7145D">
        <w:rPr>
          <w:rFonts w:ascii="Times New Roman" w:hAnsi="Times New Roman"/>
          <w:sz w:val="24"/>
          <w:szCs w:val="24"/>
        </w:rPr>
        <w:t>hamuru, ip, tel</w:t>
      </w:r>
      <w:r w:rsidR="00741C51" w:rsidRPr="00B7145D">
        <w:rPr>
          <w:rFonts w:ascii="Times New Roman" w:hAnsi="Times New Roman"/>
          <w:sz w:val="24"/>
          <w:szCs w:val="24"/>
        </w:rPr>
        <w:t xml:space="preserve"> ve</w:t>
      </w:r>
      <w:r w:rsidR="00943ED8" w:rsidRPr="00B7145D">
        <w:rPr>
          <w:rFonts w:ascii="Times New Roman" w:hAnsi="Times New Roman"/>
          <w:sz w:val="24"/>
          <w:szCs w:val="24"/>
        </w:rPr>
        <w:t xml:space="preserve"> takviye malzemesi </w:t>
      </w:r>
      <w:r w:rsidR="00741C51" w:rsidRPr="00B7145D">
        <w:rPr>
          <w:rFonts w:ascii="Times New Roman" w:hAnsi="Times New Roman"/>
          <w:sz w:val="24"/>
          <w:szCs w:val="24"/>
        </w:rPr>
        <w:t xml:space="preserve">ile </w:t>
      </w:r>
      <w:r w:rsidR="00943ED8" w:rsidRPr="00B7145D">
        <w:rPr>
          <w:rFonts w:ascii="Times New Roman" w:hAnsi="Times New Roman"/>
          <w:sz w:val="24"/>
          <w:szCs w:val="24"/>
        </w:rPr>
        <w:t xml:space="preserve">diğer </w:t>
      </w:r>
      <w:r w:rsidR="002D0870" w:rsidRPr="00B7145D">
        <w:rPr>
          <w:rFonts w:ascii="Times New Roman" w:hAnsi="Times New Roman"/>
          <w:sz w:val="24"/>
          <w:szCs w:val="24"/>
        </w:rPr>
        <w:t xml:space="preserve">malzemeleri </w:t>
      </w:r>
      <w:r w:rsidR="007E3B79" w:rsidRPr="00B7145D">
        <w:rPr>
          <w:rFonts w:ascii="Times New Roman" w:hAnsi="Times New Roman"/>
          <w:bCs/>
          <w:iCs/>
          <w:sz w:val="24"/>
        </w:rPr>
        <w:t>mandrel(malafa) üzerine</w:t>
      </w:r>
      <w:r w:rsidR="007E3B79" w:rsidRPr="00B7145D">
        <w:rPr>
          <w:rFonts w:ascii="Times New Roman" w:hAnsi="Times New Roman"/>
          <w:sz w:val="24"/>
          <w:szCs w:val="24"/>
        </w:rPr>
        <w:t xml:space="preserve"> </w:t>
      </w:r>
      <w:r w:rsidR="00943ED8" w:rsidRPr="00B7145D">
        <w:rPr>
          <w:rFonts w:ascii="Times New Roman" w:hAnsi="Times New Roman"/>
          <w:sz w:val="24"/>
          <w:szCs w:val="24"/>
        </w:rPr>
        <w:t xml:space="preserve">manuel, yarı otomatik veya </w:t>
      </w:r>
      <w:r w:rsidR="00947658" w:rsidRPr="00B7145D">
        <w:rPr>
          <w:rFonts w:ascii="Times New Roman" w:hAnsi="Times New Roman"/>
          <w:sz w:val="24"/>
          <w:szCs w:val="24"/>
        </w:rPr>
        <w:t>otomatik yöntemler</w:t>
      </w:r>
      <w:r w:rsidR="00943ED8" w:rsidRPr="00B7145D">
        <w:rPr>
          <w:rFonts w:ascii="Times New Roman" w:hAnsi="Times New Roman"/>
          <w:sz w:val="24"/>
          <w:szCs w:val="24"/>
        </w:rPr>
        <w:t xml:space="preserve"> ile </w:t>
      </w:r>
      <w:r w:rsidR="007E3B79" w:rsidRPr="00B7145D">
        <w:rPr>
          <w:rFonts w:ascii="Times New Roman" w:hAnsi="Times New Roman"/>
          <w:bCs/>
          <w:iCs/>
          <w:sz w:val="24"/>
        </w:rPr>
        <w:t>sararak</w:t>
      </w:r>
      <w:r w:rsidR="007E3B79" w:rsidRPr="00B7145D">
        <w:rPr>
          <w:rFonts w:ascii="Times New Roman" w:hAnsi="Times New Roman"/>
          <w:b/>
          <w:bCs/>
          <w:i/>
          <w:iCs/>
        </w:rPr>
        <w:t xml:space="preserve"> </w:t>
      </w:r>
      <w:r w:rsidR="00943ED8" w:rsidRPr="00B7145D">
        <w:rPr>
          <w:rFonts w:ascii="Times New Roman" w:hAnsi="Times New Roman"/>
          <w:sz w:val="24"/>
          <w:szCs w:val="24"/>
        </w:rPr>
        <w:t xml:space="preserve">kauçuk </w:t>
      </w:r>
      <w:r w:rsidR="002D0870" w:rsidRPr="00B7145D">
        <w:rPr>
          <w:rFonts w:ascii="Times New Roman" w:hAnsi="Times New Roman"/>
          <w:sz w:val="24"/>
          <w:szCs w:val="24"/>
        </w:rPr>
        <w:t>hortum üretme</w:t>
      </w:r>
      <w:r w:rsidR="00943ED8" w:rsidRPr="00B7145D">
        <w:rPr>
          <w:rFonts w:ascii="Times New Roman" w:hAnsi="Times New Roman"/>
          <w:sz w:val="24"/>
          <w:szCs w:val="24"/>
        </w:rPr>
        <w:t xml:space="preserve"> bilgi</w:t>
      </w:r>
      <w:r w:rsidR="00741C51" w:rsidRPr="00B7145D">
        <w:rPr>
          <w:rFonts w:ascii="Times New Roman" w:hAnsi="Times New Roman"/>
          <w:sz w:val="24"/>
          <w:szCs w:val="24"/>
        </w:rPr>
        <w:t xml:space="preserve">, </w:t>
      </w:r>
      <w:r w:rsidR="00943ED8" w:rsidRPr="00B7145D">
        <w:rPr>
          <w:rFonts w:ascii="Times New Roman" w:hAnsi="Times New Roman"/>
          <w:sz w:val="24"/>
          <w:szCs w:val="24"/>
        </w:rPr>
        <w:t>beceri</w:t>
      </w:r>
      <w:r w:rsidR="00741C51" w:rsidRPr="00B7145D">
        <w:rPr>
          <w:rFonts w:ascii="Times New Roman" w:hAnsi="Times New Roman"/>
          <w:sz w:val="24"/>
          <w:szCs w:val="24"/>
        </w:rPr>
        <w:t xml:space="preserve"> ve yetkinliğine </w:t>
      </w:r>
      <w:r w:rsidR="00943ED8" w:rsidRPr="00B7145D">
        <w:rPr>
          <w:rFonts w:ascii="Times New Roman" w:hAnsi="Times New Roman"/>
          <w:sz w:val="24"/>
          <w:szCs w:val="24"/>
        </w:rPr>
        <w:t>sahip kişidir.</w:t>
      </w:r>
    </w:p>
    <w:p w:rsidR="00F32FCC" w:rsidRPr="00B7145D" w:rsidRDefault="007C0FD2" w:rsidP="00741C51">
      <w:pPr>
        <w:spacing w:before="280" w:after="280" w:line="240" w:lineRule="auto"/>
        <w:jc w:val="both"/>
        <w:rPr>
          <w:rFonts w:ascii="Times New Roman" w:hAnsi="Times New Roman"/>
          <w:sz w:val="24"/>
          <w:szCs w:val="24"/>
        </w:rPr>
      </w:pPr>
      <w:r w:rsidRPr="00B7145D">
        <w:rPr>
          <w:rFonts w:ascii="Times New Roman" w:hAnsi="Times New Roman"/>
          <w:sz w:val="24"/>
          <w:szCs w:val="24"/>
        </w:rPr>
        <w:t>Kauçuk Hortum Üretim Operatörü (Sarma) (Seviye 3)</w:t>
      </w:r>
      <w:r w:rsidR="00741C51" w:rsidRPr="00B7145D">
        <w:rPr>
          <w:rFonts w:ascii="Times New Roman" w:hAnsi="Times New Roman"/>
          <w:sz w:val="24"/>
          <w:szCs w:val="24"/>
        </w:rPr>
        <w:t>, ü</w:t>
      </w:r>
      <w:r w:rsidR="00943ED8" w:rsidRPr="00B7145D">
        <w:rPr>
          <w:rFonts w:ascii="Times New Roman" w:hAnsi="Times New Roman"/>
          <w:sz w:val="24"/>
          <w:szCs w:val="24"/>
        </w:rPr>
        <w:t>retim planı doğrultusunda standartlara uygun olarak kauçuk hortum üretmek için hammaddeleri, makineleri ve kalıbı üretime hazırlar</w:t>
      </w:r>
      <w:r w:rsidR="00741C51" w:rsidRPr="00B7145D">
        <w:rPr>
          <w:rFonts w:ascii="Times New Roman" w:hAnsi="Times New Roman"/>
          <w:sz w:val="24"/>
          <w:szCs w:val="24"/>
        </w:rPr>
        <w:t xml:space="preserve"> ve</w:t>
      </w:r>
      <w:r w:rsidR="00943ED8" w:rsidRPr="00B7145D">
        <w:rPr>
          <w:rFonts w:ascii="Times New Roman" w:hAnsi="Times New Roman"/>
          <w:sz w:val="24"/>
          <w:szCs w:val="24"/>
        </w:rPr>
        <w:t xml:space="preserve"> gerekli kontrolleri yapar. Üretim sürecinde sarma ve vulkanizasyon işlemlerini yapar. Hortumu kalıptan çıkartarak son işlemlerini tamamlar ve ürünü sevkiyata hazır hale getirir.</w:t>
      </w:r>
    </w:p>
    <w:p w:rsidR="00943ED8" w:rsidRPr="00B7145D" w:rsidRDefault="00DC5000" w:rsidP="00F32FCC">
      <w:pPr>
        <w:spacing w:before="280" w:after="280" w:line="240" w:lineRule="auto"/>
        <w:jc w:val="both"/>
        <w:rPr>
          <w:rFonts w:ascii="Times New Roman" w:hAnsi="Times New Roman"/>
          <w:sz w:val="24"/>
          <w:szCs w:val="24"/>
        </w:rPr>
      </w:pPr>
      <w:r w:rsidRPr="00B7145D">
        <w:rPr>
          <w:rFonts w:ascii="Times New Roman" w:hAnsi="Times New Roman"/>
          <w:sz w:val="24"/>
          <w:szCs w:val="24"/>
        </w:rPr>
        <w:t>Kauçuk Hortum Üretim Operatörü (Sarma) (Seviye 3)</w:t>
      </w:r>
      <w:r w:rsidR="00F32FCC" w:rsidRPr="00B7145D">
        <w:rPr>
          <w:rFonts w:ascii="Times New Roman" w:hAnsi="Times New Roman"/>
          <w:sz w:val="24"/>
          <w:szCs w:val="24"/>
        </w:rPr>
        <w:t xml:space="preserve">, </w:t>
      </w:r>
      <w:r w:rsidR="00943ED8" w:rsidRPr="00B7145D">
        <w:rPr>
          <w:rFonts w:ascii="Times New Roman" w:hAnsi="Times New Roman"/>
          <w:sz w:val="24"/>
          <w:szCs w:val="24"/>
        </w:rPr>
        <w:t xml:space="preserve">kullandığı makine, </w:t>
      </w:r>
      <w:proofErr w:type="gramStart"/>
      <w:r w:rsidR="00943ED8" w:rsidRPr="00B7145D">
        <w:rPr>
          <w:rFonts w:ascii="Times New Roman" w:hAnsi="Times New Roman"/>
          <w:sz w:val="24"/>
          <w:szCs w:val="24"/>
        </w:rPr>
        <w:t>ekipman</w:t>
      </w:r>
      <w:proofErr w:type="gramEnd"/>
      <w:r w:rsidR="00943ED8" w:rsidRPr="00B7145D">
        <w:rPr>
          <w:rFonts w:ascii="Times New Roman" w:hAnsi="Times New Roman"/>
          <w:sz w:val="24"/>
          <w:szCs w:val="24"/>
        </w:rPr>
        <w:t xml:space="preserve"> ve teçhizatın temizliğini yapar</w:t>
      </w:r>
      <w:r w:rsidR="00F32FCC" w:rsidRPr="00B7145D">
        <w:rPr>
          <w:rFonts w:ascii="Times New Roman" w:hAnsi="Times New Roman"/>
          <w:sz w:val="24"/>
          <w:szCs w:val="24"/>
        </w:rPr>
        <w:t xml:space="preserve">; </w:t>
      </w:r>
      <w:r w:rsidR="00943ED8" w:rsidRPr="00B7145D">
        <w:rPr>
          <w:rFonts w:ascii="Times New Roman" w:hAnsi="Times New Roman"/>
          <w:sz w:val="24"/>
          <w:szCs w:val="24"/>
        </w:rPr>
        <w:t>üretim süreciyle ilgili tüm kayıtları tutar</w:t>
      </w:r>
      <w:r w:rsidR="00F32FCC" w:rsidRPr="00B7145D">
        <w:rPr>
          <w:rFonts w:ascii="Times New Roman" w:hAnsi="Times New Roman"/>
          <w:sz w:val="24"/>
          <w:szCs w:val="24"/>
        </w:rPr>
        <w:t xml:space="preserve"> ve mesleki</w:t>
      </w:r>
      <w:r w:rsidR="00F65DE3" w:rsidRPr="00B7145D">
        <w:rPr>
          <w:rFonts w:ascii="Times New Roman" w:hAnsi="Times New Roman"/>
          <w:sz w:val="24"/>
          <w:szCs w:val="24"/>
        </w:rPr>
        <w:t xml:space="preserve"> gelişimine ilişkin faaliyetlerde bulunur.</w:t>
      </w:r>
    </w:p>
    <w:p w:rsidR="005F4D16" w:rsidRPr="00857A5C" w:rsidRDefault="005F4D16" w:rsidP="00F65DE3">
      <w:pPr>
        <w:pStyle w:val="ListeParagraf"/>
        <w:numPr>
          <w:ilvl w:val="1"/>
          <w:numId w:val="1"/>
        </w:numPr>
        <w:tabs>
          <w:tab w:val="clear" w:pos="1160"/>
          <w:tab w:val="num" w:pos="709"/>
        </w:tabs>
        <w:ind w:left="425" w:hanging="431"/>
        <w:contextualSpacing w:val="0"/>
        <w:outlineLvl w:val="1"/>
        <w:rPr>
          <w:rFonts w:ascii="Times New Roman" w:hAnsi="Times New Roman"/>
          <w:b/>
          <w:sz w:val="24"/>
          <w:szCs w:val="24"/>
        </w:rPr>
      </w:pPr>
      <w:bookmarkStart w:id="3" w:name="_Toc231790944"/>
      <w:r w:rsidRPr="00857A5C">
        <w:rPr>
          <w:rFonts w:ascii="Times New Roman" w:hAnsi="Times New Roman"/>
          <w:b/>
          <w:sz w:val="24"/>
          <w:szCs w:val="24"/>
        </w:rPr>
        <w:t>Mesleğin Uluslararası Sınıflandırma Sistemlerindeki Yeri</w:t>
      </w:r>
      <w:bookmarkEnd w:id="3"/>
    </w:p>
    <w:p w:rsidR="00111EEB" w:rsidRPr="005C2A50" w:rsidRDefault="004C3004" w:rsidP="00111EEB">
      <w:pPr>
        <w:pStyle w:val="ListeParagraf"/>
        <w:ind w:left="0"/>
        <w:rPr>
          <w:rFonts w:ascii="Times New Roman" w:hAnsi="Times New Roman"/>
          <w:sz w:val="24"/>
          <w:szCs w:val="24"/>
        </w:rPr>
      </w:pPr>
      <w:r w:rsidRPr="00317826">
        <w:rPr>
          <w:rFonts w:ascii="Times New Roman" w:hAnsi="Times New Roman"/>
          <w:b/>
          <w:sz w:val="24"/>
          <w:szCs w:val="24"/>
        </w:rPr>
        <w:t>ISCO 0</w:t>
      </w:r>
      <w:r w:rsidR="001B7CD8" w:rsidRPr="00317826">
        <w:rPr>
          <w:rFonts w:ascii="Times New Roman" w:hAnsi="Times New Roman"/>
          <w:b/>
          <w:sz w:val="24"/>
          <w:szCs w:val="24"/>
        </w:rPr>
        <w:t>8</w:t>
      </w:r>
      <w:r w:rsidR="000E387E" w:rsidRPr="00317826">
        <w:rPr>
          <w:rFonts w:ascii="Times New Roman" w:hAnsi="Times New Roman"/>
          <w:b/>
          <w:sz w:val="24"/>
          <w:szCs w:val="24"/>
        </w:rPr>
        <w:t xml:space="preserve">: </w:t>
      </w:r>
      <w:r w:rsidR="00111EEB" w:rsidRPr="00A8700C">
        <w:rPr>
          <w:rFonts w:ascii="Times New Roman" w:hAnsi="Times New Roman"/>
          <w:sz w:val="24"/>
          <w:szCs w:val="24"/>
        </w:rPr>
        <w:t>81</w:t>
      </w:r>
      <w:r w:rsidR="00111EEB">
        <w:rPr>
          <w:rFonts w:ascii="Times New Roman" w:hAnsi="Times New Roman"/>
          <w:sz w:val="24"/>
          <w:szCs w:val="24"/>
        </w:rPr>
        <w:t>4</w:t>
      </w:r>
      <w:r w:rsidR="00111EEB" w:rsidRPr="00A8700C">
        <w:rPr>
          <w:rFonts w:ascii="Times New Roman" w:hAnsi="Times New Roman"/>
          <w:sz w:val="24"/>
          <w:szCs w:val="24"/>
        </w:rPr>
        <w:t>1 (K</w:t>
      </w:r>
      <w:r w:rsidR="00111EEB">
        <w:rPr>
          <w:rFonts w:ascii="Times New Roman" w:hAnsi="Times New Roman"/>
          <w:sz w:val="24"/>
          <w:szCs w:val="24"/>
        </w:rPr>
        <w:t xml:space="preserve">auçuk </w:t>
      </w:r>
      <w:r w:rsidR="00111EEB" w:rsidRPr="00A8700C">
        <w:rPr>
          <w:rFonts w:ascii="Times New Roman" w:hAnsi="Times New Roman"/>
          <w:sz w:val="24"/>
          <w:szCs w:val="24"/>
        </w:rPr>
        <w:t>ürün</w:t>
      </w:r>
      <w:r w:rsidR="00111EEB">
        <w:rPr>
          <w:rFonts w:ascii="Times New Roman" w:hAnsi="Times New Roman"/>
          <w:sz w:val="24"/>
          <w:szCs w:val="24"/>
        </w:rPr>
        <w:t xml:space="preserve"> </w:t>
      </w:r>
      <w:r w:rsidR="00111EEB" w:rsidRPr="00A8700C">
        <w:rPr>
          <w:rFonts w:ascii="Times New Roman" w:hAnsi="Times New Roman"/>
          <w:sz w:val="24"/>
          <w:szCs w:val="24"/>
        </w:rPr>
        <w:t>makine operatörleri)</w:t>
      </w:r>
    </w:p>
    <w:p w:rsidR="00AB0731" w:rsidRPr="005C2A50" w:rsidRDefault="00AB0731" w:rsidP="005F4D16">
      <w:pPr>
        <w:pStyle w:val="ListeParagraf"/>
        <w:ind w:left="0"/>
        <w:rPr>
          <w:rFonts w:ascii="Times New Roman" w:hAnsi="Times New Roman"/>
          <w:sz w:val="24"/>
          <w:szCs w:val="24"/>
        </w:rPr>
      </w:pPr>
    </w:p>
    <w:p w:rsidR="005A1098" w:rsidRPr="005A1098" w:rsidRDefault="005F4D16" w:rsidP="005A1098">
      <w:pPr>
        <w:pStyle w:val="ListeParagraf"/>
        <w:numPr>
          <w:ilvl w:val="1"/>
          <w:numId w:val="1"/>
        </w:numPr>
        <w:tabs>
          <w:tab w:val="clear" w:pos="1160"/>
        </w:tabs>
        <w:ind w:left="0" w:firstLine="0"/>
        <w:contextualSpacing w:val="0"/>
        <w:outlineLvl w:val="1"/>
        <w:rPr>
          <w:rFonts w:ascii="Times New Roman" w:hAnsi="Times New Roman"/>
          <w:sz w:val="24"/>
          <w:szCs w:val="24"/>
        </w:rPr>
      </w:pPr>
      <w:bookmarkStart w:id="4" w:name="_Toc231790945"/>
      <w:r w:rsidRPr="00F65DE3">
        <w:rPr>
          <w:rFonts w:ascii="Times New Roman" w:hAnsi="Times New Roman"/>
          <w:b/>
          <w:sz w:val="24"/>
          <w:szCs w:val="24"/>
        </w:rPr>
        <w:t>Sağlık, Güvenlik ve Çevre ile ilgili Düzenlemeler</w:t>
      </w:r>
      <w:bookmarkEnd w:id="4"/>
    </w:p>
    <w:p w:rsidR="0011669C" w:rsidRPr="00613EA2" w:rsidRDefault="0011669C" w:rsidP="00CC3050">
      <w:pPr>
        <w:spacing w:after="0"/>
        <w:rPr>
          <w:rFonts w:ascii="Times New Roman" w:hAnsi="Times New Roman"/>
          <w:sz w:val="24"/>
          <w:szCs w:val="24"/>
        </w:rPr>
      </w:pPr>
      <w:r>
        <w:rPr>
          <w:rFonts w:ascii="Times New Roman" w:hAnsi="Times New Roman"/>
          <w:sz w:val="24"/>
          <w:szCs w:val="24"/>
        </w:rPr>
        <w:t>2872 s</w:t>
      </w:r>
      <w:r w:rsidRPr="00613EA2">
        <w:rPr>
          <w:rFonts w:ascii="Times New Roman" w:hAnsi="Times New Roman"/>
          <w:sz w:val="24"/>
          <w:szCs w:val="24"/>
        </w:rPr>
        <w:t xml:space="preserve">ayılı Çevre Kanunu </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 xml:space="preserve">4857 Sayılı İş Kanunu </w:t>
      </w:r>
    </w:p>
    <w:p w:rsidR="0011669C"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5510 Sayılı Sosyal Sigortalar ve Genel Sağlık Sigortası Kanunu</w:t>
      </w:r>
    </w:p>
    <w:p w:rsidR="0011669C" w:rsidRDefault="0011669C" w:rsidP="00CC3050">
      <w:pPr>
        <w:pStyle w:val="ListeParagraf"/>
        <w:spacing w:after="0"/>
        <w:ind w:left="0"/>
        <w:rPr>
          <w:rFonts w:ascii="Times New Roman" w:hAnsi="Times New Roman"/>
          <w:sz w:val="24"/>
          <w:szCs w:val="24"/>
        </w:rPr>
      </w:pPr>
      <w:r>
        <w:rPr>
          <w:rFonts w:ascii="Times New Roman" w:hAnsi="Times New Roman"/>
          <w:sz w:val="24"/>
          <w:szCs w:val="24"/>
        </w:rPr>
        <w:t>6331 sayılı İş Sağlığı ve Güvenliği Kanunu</w:t>
      </w:r>
    </w:p>
    <w:p w:rsidR="0011669C"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Ambalaj Atıklarının Kontrolü Yönetmeliği</w:t>
      </w:r>
    </w:p>
    <w:p w:rsidR="0011669C" w:rsidRPr="00601F77" w:rsidRDefault="0011669C" w:rsidP="0034798B">
      <w:pPr>
        <w:pStyle w:val="ListeParagraf"/>
        <w:ind w:left="0"/>
        <w:rPr>
          <w:rFonts w:ascii="Times New Roman" w:hAnsi="Times New Roman"/>
          <w:sz w:val="24"/>
          <w:szCs w:val="24"/>
        </w:rPr>
      </w:pPr>
      <w:r w:rsidRPr="00FC565B">
        <w:rPr>
          <w:rFonts w:ascii="Times New Roman" w:hAnsi="Times New Roman"/>
          <w:sz w:val="24"/>
          <w:szCs w:val="24"/>
        </w:rPr>
        <w:t>Atık Yağların Kontrolü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Atık Yönetimi Genel Esaslarına İlişkin Yönetmelik</w:t>
      </w:r>
    </w:p>
    <w:p w:rsidR="0011669C"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Binaların Yangından Korunması Hakkında Yönetmelik</w:t>
      </w:r>
    </w:p>
    <w:p w:rsidR="0011669C" w:rsidRPr="00601F77" w:rsidRDefault="0011669C" w:rsidP="004229B7">
      <w:pPr>
        <w:pStyle w:val="ListeParagraf"/>
        <w:ind w:left="0"/>
        <w:rPr>
          <w:rFonts w:ascii="Times New Roman" w:hAnsi="Times New Roman"/>
          <w:sz w:val="24"/>
          <w:szCs w:val="24"/>
        </w:rPr>
      </w:pPr>
      <w:r w:rsidRPr="00541C08">
        <w:rPr>
          <w:rFonts w:ascii="Times New Roman" w:hAnsi="Times New Roman"/>
          <w:sz w:val="24"/>
          <w:szCs w:val="24"/>
        </w:rPr>
        <w:t>Büyük Endüstriyel Kazaların Kontrolü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Çalışanların İş Sağlığı ve Güvenliği Eğitimlerinin Usul ve Esasları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 xml:space="preserve">Elle Taşıma İşleri Yönetmeliği   </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Gürültü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Güvenlik ve Sağlık İşaretleri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Hazırlama, Tamamlama ve Temizleme İşleri Yönetmeliği</w:t>
      </w:r>
    </w:p>
    <w:p w:rsidR="0011669C"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İş Ekipmanlarının Kullanımında Sağlık ve Güvenlik Şartları Yönetmeliği</w:t>
      </w:r>
    </w:p>
    <w:p w:rsidR="00511ED9" w:rsidRPr="0051366F" w:rsidRDefault="00511ED9" w:rsidP="00511ED9">
      <w:pPr>
        <w:pStyle w:val="ListeParagraf"/>
        <w:ind w:left="0"/>
        <w:rPr>
          <w:rFonts w:ascii="Times New Roman" w:hAnsi="Times New Roman"/>
          <w:sz w:val="24"/>
          <w:szCs w:val="24"/>
        </w:rPr>
      </w:pPr>
      <w:r>
        <w:rPr>
          <w:rFonts w:ascii="Times New Roman" w:hAnsi="Times New Roman"/>
          <w:sz w:val="24"/>
          <w:szCs w:val="24"/>
        </w:rPr>
        <w:t>İş Sağlığı ve Güvenliği Risk Değerlendirmesi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İşçi Sağlığı ve İş Güvenliği Tüzüğü</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İşyeri Bina ve Eklentilerinde Alınacak Sağlık ve Güvenlik Önlemlerine İlişkin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Kanserojen ve Mutajen Maddelerle Çalışmalarda Sağlık ve Güvenlik Önlemleri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Katı Atıkların Kontrolü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lastRenderedPageBreak/>
        <w:t>Kimyasal Maddelerle Çalışmalarda Sağlık ve Güvenlik Önlemleri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Kişisel Koruyucu Donanımların İşyerlerinde Kullanılması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Makin</w:t>
      </w:r>
      <w:r>
        <w:rPr>
          <w:rFonts w:ascii="Times New Roman" w:hAnsi="Times New Roman"/>
          <w:sz w:val="24"/>
          <w:szCs w:val="24"/>
        </w:rPr>
        <w:t>a</w:t>
      </w:r>
      <w:r w:rsidRPr="00423310">
        <w:rPr>
          <w:rFonts w:ascii="Times New Roman" w:hAnsi="Times New Roman"/>
          <w:sz w:val="24"/>
          <w:szCs w:val="24"/>
        </w:rPr>
        <w:t xml:space="preserve"> Emniyeti Yönetmeliği</w:t>
      </w:r>
      <w:r>
        <w:rPr>
          <w:rFonts w:ascii="Times New Roman" w:hAnsi="Times New Roman"/>
          <w:sz w:val="24"/>
          <w:szCs w:val="24"/>
        </w:rPr>
        <w:t xml:space="preserve"> (2006/42/AT)</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Muhtemel Patlayı</w:t>
      </w:r>
      <w:r>
        <w:rPr>
          <w:rFonts w:ascii="Times New Roman" w:hAnsi="Times New Roman"/>
          <w:sz w:val="24"/>
          <w:szCs w:val="24"/>
        </w:rPr>
        <w:t>cı Ortamda Kullanılan Teçhizat v</w:t>
      </w:r>
      <w:r w:rsidRPr="00423310">
        <w:rPr>
          <w:rFonts w:ascii="Times New Roman" w:hAnsi="Times New Roman"/>
          <w:sz w:val="24"/>
          <w:szCs w:val="24"/>
        </w:rPr>
        <w:t>e Koruyucu Si</w:t>
      </w:r>
      <w:r>
        <w:rPr>
          <w:rFonts w:ascii="Times New Roman" w:hAnsi="Times New Roman"/>
          <w:sz w:val="24"/>
          <w:szCs w:val="24"/>
        </w:rPr>
        <w:t>stemler i</w:t>
      </w:r>
      <w:r w:rsidRPr="00423310">
        <w:rPr>
          <w:rFonts w:ascii="Times New Roman" w:hAnsi="Times New Roman"/>
          <w:sz w:val="24"/>
          <w:szCs w:val="24"/>
        </w:rPr>
        <w:t>le İlgili Yönetmelik</w:t>
      </w:r>
      <w:r>
        <w:rPr>
          <w:rFonts w:ascii="Times New Roman" w:hAnsi="Times New Roman"/>
          <w:sz w:val="24"/>
          <w:szCs w:val="24"/>
        </w:rPr>
        <w:t xml:space="preserve"> (94/9/AT)</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 xml:space="preserve">Parlayıcı Patlayıcı Tehlikeli ve Zararlı Maddelerle Çalışılan İşyerlerinde ve İşlerde Alınacak Tedbirler Hakkında Tüzük </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Patlayıcı Ortamların Tehlikelerinden Çalışanların Korunması Hakkında Yönetmelik</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Tehlikeli Atıkların Kontrolü Yönetmeliği</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 xml:space="preserve">Tehlikeli Maddelere ve Müstahzarlara İlişkin Güvenlik Bilgi Formlarının Hazırlanması ve Dağıtılması Hakkında Yönetmelik </w:t>
      </w:r>
    </w:p>
    <w:p w:rsidR="0011669C" w:rsidRPr="00423310" w:rsidRDefault="0011669C" w:rsidP="00A8700C">
      <w:pPr>
        <w:pStyle w:val="ListeParagraf"/>
        <w:ind w:left="0"/>
        <w:rPr>
          <w:rFonts w:ascii="Times New Roman" w:hAnsi="Times New Roman"/>
          <w:sz w:val="24"/>
          <w:szCs w:val="24"/>
        </w:rPr>
      </w:pPr>
      <w:r w:rsidRPr="00423310">
        <w:rPr>
          <w:rFonts w:ascii="Times New Roman" w:hAnsi="Times New Roman"/>
          <w:sz w:val="24"/>
          <w:szCs w:val="24"/>
        </w:rPr>
        <w:t>Tehlikeli Maddelerin ve Müstahzarların Sınıflandırılması, Ambalajlanması</w:t>
      </w:r>
      <w:r w:rsidR="00C9317B">
        <w:rPr>
          <w:rFonts w:ascii="Times New Roman" w:hAnsi="Times New Roman"/>
          <w:sz w:val="24"/>
          <w:szCs w:val="24"/>
        </w:rPr>
        <w:t xml:space="preserve"> ve Etiketlenmesi </w:t>
      </w:r>
      <w:r w:rsidRPr="00423310">
        <w:rPr>
          <w:rFonts w:ascii="Times New Roman" w:hAnsi="Times New Roman"/>
          <w:sz w:val="24"/>
          <w:szCs w:val="24"/>
        </w:rPr>
        <w:t>Hakkında Yönetmelik</w:t>
      </w:r>
    </w:p>
    <w:p w:rsidR="0011669C" w:rsidRPr="00423310" w:rsidRDefault="0011669C" w:rsidP="00D50442">
      <w:pPr>
        <w:pStyle w:val="ListeParagraf"/>
        <w:ind w:left="0"/>
        <w:contextualSpacing w:val="0"/>
        <w:rPr>
          <w:rFonts w:ascii="Times New Roman" w:hAnsi="Times New Roman"/>
          <w:sz w:val="24"/>
          <w:szCs w:val="24"/>
        </w:rPr>
      </w:pPr>
      <w:r w:rsidRPr="00423310">
        <w:rPr>
          <w:rFonts w:ascii="Times New Roman" w:hAnsi="Times New Roman"/>
          <w:sz w:val="24"/>
          <w:szCs w:val="24"/>
        </w:rPr>
        <w:t xml:space="preserve">Titreşim Yönetmeliği </w:t>
      </w:r>
    </w:p>
    <w:p w:rsidR="00A8700C" w:rsidRPr="00423310" w:rsidRDefault="00A8700C" w:rsidP="008B69CF">
      <w:pPr>
        <w:pStyle w:val="ListeParagraf"/>
        <w:ind w:left="0"/>
        <w:contextualSpacing w:val="0"/>
        <w:rPr>
          <w:rFonts w:ascii="Times New Roman" w:hAnsi="Times New Roman"/>
          <w:sz w:val="24"/>
          <w:szCs w:val="24"/>
        </w:rPr>
      </w:pPr>
      <w:r w:rsidRPr="00423310">
        <w:rPr>
          <w:rFonts w:ascii="Times New Roman" w:hAnsi="Times New Roman"/>
          <w:sz w:val="24"/>
          <w:szCs w:val="24"/>
        </w:rPr>
        <w:t xml:space="preserve">Ayrıca; </w:t>
      </w:r>
      <w:r w:rsidR="00E5740B">
        <w:rPr>
          <w:rFonts w:ascii="Times New Roman" w:hAnsi="Times New Roman"/>
          <w:sz w:val="24"/>
          <w:szCs w:val="24"/>
        </w:rPr>
        <w:t>İSG</w:t>
      </w:r>
      <w:r w:rsidRPr="00423310">
        <w:rPr>
          <w:rFonts w:ascii="Times New Roman" w:hAnsi="Times New Roman"/>
          <w:sz w:val="24"/>
          <w:szCs w:val="24"/>
        </w:rPr>
        <w:t xml:space="preserve"> ve çevre ile ilgili yürürlükte olan kanun, tüzük, yönetmelik ve diğer mevzuata uyulması ve konu ile ilgili risk </w:t>
      </w:r>
      <w:r w:rsidR="008C1A32">
        <w:rPr>
          <w:rFonts w:ascii="Times New Roman" w:hAnsi="Times New Roman"/>
          <w:sz w:val="24"/>
          <w:szCs w:val="24"/>
        </w:rPr>
        <w:t>değerlendirmesinin</w:t>
      </w:r>
      <w:r w:rsidR="008C1A32" w:rsidRPr="00423310">
        <w:rPr>
          <w:rFonts w:ascii="Times New Roman" w:hAnsi="Times New Roman"/>
          <w:sz w:val="24"/>
          <w:szCs w:val="24"/>
        </w:rPr>
        <w:t xml:space="preserve"> </w:t>
      </w:r>
      <w:r w:rsidRPr="00423310">
        <w:rPr>
          <w:rFonts w:ascii="Times New Roman" w:hAnsi="Times New Roman"/>
          <w:sz w:val="24"/>
          <w:szCs w:val="24"/>
        </w:rPr>
        <w:t>yapılması esastır.</w:t>
      </w:r>
    </w:p>
    <w:p w:rsidR="00F26E83" w:rsidRPr="00D50442" w:rsidRDefault="005F4D16" w:rsidP="00D50442">
      <w:pPr>
        <w:pStyle w:val="ListeParagraf"/>
        <w:numPr>
          <w:ilvl w:val="1"/>
          <w:numId w:val="1"/>
        </w:numPr>
        <w:tabs>
          <w:tab w:val="clear" w:pos="1160"/>
          <w:tab w:val="num" w:pos="709"/>
        </w:tabs>
        <w:ind w:left="425" w:hanging="431"/>
        <w:contextualSpacing w:val="0"/>
        <w:outlineLvl w:val="1"/>
        <w:rPr>
          <w:rFonts w:ascii="Times New Roman" w:hAnsi="Times New Roman"/>
          <w:b/>
          <w:sz w:val="24"/>
          <w:szCs w:val="24"/>
        </w:rPr>
      </w:pPr>
      <w:bookmarkStart w:id="5" w:name="_Toc231790946"/>
      <w:r w:rsidRPr="005C2A50">
        <w:rPr>
          <w:rFonts w:ascii="Times New Roman" w:hAnsi="Times New Roman"/>
          <w:b/>
          <w:sz w:val="24"/>
          <w:szCs w:val="24"/>
        </w:rPr>
        <w:t>Meslek ile İlgili Diğer Mevzuat</w:t>
      </w:r>
      <w:bookmarkEnd w:id="5"/>
    </w:p>
    <w:p w:rsidR="002621E2" w:rsidRDefault="007C1557" w:rsidP="00D50442">
      <w:pPr>
        <w:pStyle w:val="ListeParagraf"/>
        <w:ind w:left="0"/>
        <w:contextualSpacing w:val="0"/>
        <w:rPr>
          <w:rFonts w:ascii="Times New Roman" w:hAnsi="Times New Roman"/>
          <w:sz w:val="24"/>
          <w:szCs w:val="24"/>
        </w:rPr>
      </w:pPr>
      <w:r w:rsidRPr="00A65A92">
        <w:rPr>
          <w:rFonts w:ascii="Times New Roman" w:hAnsi="Times New Roman"/>
          <w:sz w:val="24"/>
          <w:szCs w:val="24"/>
        </w:rPr>
        <w:t>Mesleğe ilişkin diğer mevzuat bulunmamaktadır.</w:t>
      </w:r>
    </w:p>
    <w:p w:rsidR="005F4D16" w:rsidRDefault="005F4D16" w:rsidP="00F65DE3">
      <w:pPr>
        <w:pStyle w:val="ListeParagraf"/>
        <w:numPr>
          <w:ilvl w:val="1"/>
          <w:numId w:val="1"/>
        </w:numPr>
        <w:tabs>
          <w:tab w:val="clear" w:pos="1160"/>
          <w:tab w:val="num" w:pos="709"/>
        </w:tabs>
        <w:ind w:left="426" w:hanging="431"/>
        <w:outlineLvl w:val="1"/>
        <w:rPr>
          <w:rFonts w:ascii="Times New Roman" w:hAnsi="Times New Roman"/>
          <w:b/>
          <w:sz w:val="24"/>
          <w:szCs w:val="24"/>
        </w:rPr>
      </w:pPr>
      <w:bookmarkStart w:id="6" w:name="_Toc231790947"/>
      <w:r w:rsidRPr="005C2A50">
        <w:rPr>
          <w:rFonts w:ascii="Times New Roman" w:hAnsi="Times New Roman"/>
          <w:b/>
          <w:sz w:val="24"/>
          <w:szCs w:val="24"/>
        </w:rPr>
        <w:t>Çalışma Ortamı ve Koşulları</w:t>
      </w:r>
      <w:bookmarkEnd w:id="6"/>
    </w:p>
    <w:p w:rsidR="00CE4A24" w:rsidRDefault="00B74839" w:rsidP="00CE4A24">
      <w:pPr>
        <w:pStyle w:val="ListeParagraf10"/>
        <w:ind w:left="0"/>
        <w:jc w:val="both"/>
        <w:outlineLvl w:val="1"/>
        <w:rPr>
          <w:rFonts w:ascii="Times New Roman" w:hAnsi="Times New Roman"/>
          <w:sz w:val="24"/>
          <w:szCs w:val="24"/>
        </w:rPr>
      </w:pPr>
      <w:r>
        <w:rPr>
          <w:rFonts w:ascii="Times New Roman" w:hAnsi="Times New Roman"/>
          <w:sz w:val="24"/>
          <w:szCs w:val="24"/>
        </w:rPr>
        <w:t>Kauçuk Hortum Üretim Operatörü</w:t>
      </w:r>
      <w:r w:rsidR="00C8253E">
        <w:rPr>
          <w:rFonts w:ascii="Times New Roman" w:hAnsi="Times New Roman"/>
          <w:sz w:val="24"/>
          <w:szCs w:val="24"/>
        </w:rPr>
        <w:t>,</w:t>
      </w:r>
      <w:r w:rsidR="00CE4A24">
        <w:rPr>
          <w:rFonts w:ascii="Times New Roman" w:hAnsi="Times New Roman"/>
          <w:sz w:val="24"/>
          <w:szCs w:val="24"/>
        </w:rPr>
        <w:t xml:space="preserve"> kapalı ortamlarda</w:t>
      </w:r>
      <w:r w:rsidR="00CE4A24" w:rsidRPr="005838CF">
        <w:rPr>
          <w:rFonts w:ascii="Times New Roman" w:hAnsi="Times New Roman"/>
          <w:sz w:val="24"/>
          <w:szCs w:val="24"/>
        </w:rPr>
        <w:t>, kısmen tozlu, kısmen gürültülü, kısmen kokulu</w:t>
      </w:r>
      <w:r w:rsidR="00CE4A24">
        <w:rPr>
          <w:rFonts w:ascii="Times New Roman" w:hAnsi="Times New Roman"/>
          <w:sz w:val="24"/>
          <w:szCs w:val="24"/>
        </w:rPr>
        <w:t>, nemli, iyi aydınlatılmış</w:t>
      </w:r>
      <w:r w:rsidR="00CE4A24" w:rsidRPr="005838CF">
        <w:rPr>
          <w:rFonts w:ascii="Times New Roman" w:hAnsi="Times New Roman"/>
          <w:sz w:val="24"/>
          <w:szCs w:val="24"/>
        </w:rPr>
        <w:t xml:space="preserve"> ve kimyasal maddelerin bulunduğu bir ortamda çoğunlukla ayakta durarak ve vardiyalı olarak çalışır.</w:t>
      </w:r>
      <w:r w:rsidR="00CE4A24" w:rsidRPr="00791CE7">
        <w:rPr>
          <w:rFonts w:ascii="Times New Roman" w:hAnsi="Times New Roman"/>
          <w:sz w:val="24"/>
          <w:szCs w:val="24"/>
        </w:rPr>
        <w:t xml:space="preserve"> </w:t>
      </w:r>
      <w:r w:rsidR="00CE4A24">
        <w:rPr>
          <w:rFonts w:ascii="Times New Roman" w:hAnsi="Times New Roman"/>
          <w:sz w:val="24"/>
          <w:szCs w:val="24"/>
        </w:rPr>
        <w:t>Çalışma ortamının havalandırma, ısıtma, soğutma ve yeterli aydınlatma sistemlerine sahip özellikte olması</w:t>
      </w:r>
      <w:r w:rsidR="00CE4A24" w:rsidRPr="00423310">
        <w:rPr>
          <w:rFonts w:ascii="Times New Roman" w:hAnsi="Times New Roman"/>
          <w:sz w:val="24"/>
          <w:szCs w:val="24"/>
        </w:rPr>
        <w:t xml:space="preserve"> </w:t>
      </w:r>
      <w:r w:rsidR="00CE4A24">
        <w:rPr>
          <w:rFonts w:ascii="Times New Roman" w:hAnsi="Times New Roman"/>
          <w:sz w:val="24"/>
          <w:szCs w:val="24"/>
        </w:rPr>
        <w:t xml:space="preserve">gerekir. </w:t>
      </w:r>
      <w:r w:rsidR="00CE4A24" w:rsidRPr="0051366F">
        <w:rPr>
          <w:rFonts w:ascii="Times New Roman" w:hAnsi="Times New Roman"/>
          <w:sz w:val="24"/>
          <w:szCs w:val="24"/>
        </w:rPr>
        <w:t xml:space="preserve"> </w:t>
      </w:r>
    </w:p>
    <w:p w:rsidR="00CE4A24" w:rsidRPr="00C8253E" w:rsidRDefault="00B74839" w:rsidP="00CE4A24">
      <w:pPr>
        <w:jc w:val="both"/>
        <w:rPr>
          <w:rFonts w:ascii="Times New Roman" w:hAnsi="Times New Roman"/>
          <w:sz w:val="24"/>
          <w:szCs w:val="24"/>
        </w:rPr>
      </w:pPr>
      <w:r>
        <w:rPr>
          <w:rFonts w:ascii="Times New Roman" w:hAnsi="Times New Roman"/>
          <w:sz w:val="24"/>
          <w:szCs w:val="24"/>
        </w:rPr>
        <w:t>Kauçuk Hortum Üretim Operatörü</w:t>
      </w:r>
      <w:r w:rsidR="00C8253E">
        <w:rPr>
          <w:rFonts w:ascii="Times New Roman" w:hAnsi="Times New Roman"/>
          <w:sz w:val="24"/>
          <w:szCs w:val="24"/>
        </w:rPr>
        <w:t>,</w:t>
      </w:r>
      <w:r w:rsidR="00CE4A24">
        <w:rPr>
          <w:rFonts w:ascii="Times New Roman" w:hAnsi="Times New Roman"/>
          <w:sz w:val="24"/>
          <w:szCs w:val="24"/>
        </w:rPr>
        <w:t xml:space="preserve"> </w:t>
      </w:r>
      <w:r w:rsidR="00CE4A24" w:rsidRPr="005838CF">
        <w:rPr>
          <w:rFonts w:ascii="Times New Roman" w:hAnsi="Times New Roman"/>
          <w:sz w:val="24"/>
          <w:szCs w:val="24"/>
        </w:rPr>
        <w:t>kalite, bakım, depo</w:t>
      </w:r>
      <w:r w:rsidR="00CE4A24">
        <w:rPr>
          <w:rFonts w:ascii="Times New Roman" w:hAnsi="Times New Roman"/>
          <w:sz w:val="24"/>
          <w:szCs w:val="24"/>
        </w:rPr>
        <w:t>, gezer köprü vinç</w:t>
      </w:r>
      <w:r w:rsidR="00CE4A24" w:rsidRPr="005838CF">
        <w:rPr>
          <w:rFonts w:ascii="Times New Roman" w:hAnsi="Times New Roman"/>
          <w:sz w:val="24"/>
          <w:szCs w:val="24"/>
        </w:rPr>
        <w:t xml:space="preserve"> ve sevkiyat görevlileri ile </w:t>
      </w:r>
      <w:r w:rsidR="00CE4A24" w:rsidRPr="00612C56">
        <w:rPr>
          <w:rFonts w:ascii="Times New Roman" w:hAnsi="Times New Roman"/>
          <w:sz w:val="24"/>
          <w:szCs w:val="24"/>
        </w:rPr>
        <w:t>gezer köprü vinç operatörü</w:t>
      </w:r>
      <w:r w:rsidR="00CE4A24">
        <w:rPr>
          <w:rFonts w:ascii="Times New Roman" w:hAnsi="Times New Roman"/>
          <w:sz w:val="24"/>
          <w:szCs w:val="24"/>
        </w:rPr>
        <w:t xml:space="preserve">, </w:t>
      </w:r>
      <w:r w:rsidR="00CE4A24" w:rsidRPr="00C8253E">
        <w:rPr>
          <w:rFonts w:ascii="Times New Roman" w:hAnsi="Times New Roman"/>
          <w:sz w:val="24"/>
          <w:szCs w:val="24"/>
        </w:rPr>
        <w:t xml:space="preserve">kalender operatörü ve karışım hazırlama operatörü ile birlikte çalışır. </w:t>
      </w:r>
    </w:p>
    <w:p w:rsidR="00CE4A24" w:rsidRPr="00601F77" w:rsidRDefault="00B74839" w:rsidP="00D50442">
      <w:pPr>
        <w:pStyle w:val="ListeParagraf"/>
        <w:ind w:left="0"/>
        <w:jc w:val="both"/>
        <w:outlineLvl w:val="1"/>
        <w:rPr>
          <w:rFonts w:ascii="Times New Roman" w:hAnsi="Times New Roman"/>
          <w:sz w:val="24"/>
          <w:szCs w:val="24"/>
        </w:rPr>
      </w:pPr>
      <w:r>
        <w:rPr>
          <w:rFonts w:ascii="Times New Roman" w:hAnsi="Times New Roman"/>
          <w:sz w:val="24"/>
          <w:szCs w:val="24"/>
        </w:rPr>
        <w:t>Kauçuk Hortum Üretim Operatörünün u</w:t>
      </w:r>
      <w:r w:rsidR="00CE4A24" w:rsidRPr="005838CF">
        <w:rPr>
          <w:rFonts w:ascii="Times New Roman" w:hAnsi="Times New Roman"/>
          <w:sz w:val="24"/>
          <w:szCs w:val="24"/>
        </w:rPr>
        <w:t>ygun olmayan koşullarda kimyasal maddelere maruz kalma</w:t>
      </w:r>
      <w:r w:rsidR="00D50442">
        <w:rPr>
          <w:rFonts w:ascii="Times New Roman" w:hAnsi="Times New Roman"/>
          <w:sz w:val="24"/>
          <w:szCs w:val="24"/>
        </w:rPr>
        <w:t xml:space="preserve">, </w:t>
      </w:r>
      <w:r w:rsidR="00D50442" w:rsidRPr="00601F77">
        <w:rPr>
          <w:rFonts w:ascii="Times New Roman" w:hAnsi="Times New Roman"/>
          <w:sz w:val="24"/>
          <w:szCs w:val="24"/>
        </w:rPr>
        <w:t xml:space="preserve">sıcak yüzeylere temas ederek yanma, ağır yük altında kalma ve kesici aletlerle yaralanma gibi iş sağlığı ve güvenliği </w:t>
      </w:r>
      <w:r w:rsidR="00D50442" w:rsidRPr="004B493E">
        <w:rPr>
          <w:rFonts w:ascii="Times New Roman" w:hAnsi="Times New Roman"/>
          <w:sz w:val="24"/>
          <w:szCs w:val="24"/>
        </w:rPr>
        <w:t>önlemlerinin alınmasını gerektiren</w:t>
      </w:r>
      <w:r w:rsidR="00D50442" w:rsidRPr="00601F77">
        <w:rPr>
          <w:rFonts w:ascii="Times New Roman" w:hAnsi="Times New Roman"/>
          <w:sz w:val="24"/>
          <w:szCs w:val="24"/>
        </w:rPr>
        <w:t xml:space="preserve"> </w:t>
      </w:r>
      <w:r w:rsidR="00D50442" w:rsidRPr="00445F61">
        <w:rPr>
          <w:rFonts w:ascii="Times New Roman" w:hAnsi="Times New Roman"/>
          <w:sz w:val="24"/>
          <w:szCs w:val="24"/>
        </w:rPr>
        <w:t>kaza, yaralanma ve meslek hastalığı riskleri bulunmaktadır.</w:t>
      </w:r>
      <w:r w:rsidR="00D50442">
        <w:rPr>
          <w:rFonts w:ascii="Times New Roman" w:hAnsi="Times New Roman"/>
          <w:sz w:val="24"/>
          <w:szCs w:val="24"/>
        </w:rPr>
        <w:t xml:space="preserve"> </w:t>
      </w:r>
      <w:r w:rsidR="00CE4A24" w:rsidRPr="000530FB">
        <w:rPr>
          <w:rFonts w:ascii="Times New Roman" w:hAnsi="Times New Roman"/>
          <w:sz w:val="24"/>
          <w:szCs w:val="24"/>
        </w:rPr>
        <w:t>Mesleğe yönelik olarak ortaya çıkabilecek risk</w:t>
      </w:r>
      <w:r w:rsidR="00CE4A24">
        <w:rPr>
          <w:rFonts w:ascii="Times New Roman" w:hAnsi="Times New Roman"/>
          <w:sz w:val="24"/>
          <w:szCs w:val="24"/>
        </w:rPr>
        <w:t xml:space="preserve">lerle kaynağında </w:t>
      </w:r>
      <w:r w:rsidR="00CE4A24" w:rsidRPr="004B410C">
        <w:rPr>
          <w:rFonts w:ascii="Times New Roman" w:hAnsi="Times New Roman"/>
          <w:sz w:val="24"/>
          <w:szCs w:val="24"/>
        </w:rPr>
        <w:t xml:space="preserve">mücadele </w:t>
      </w:r>
      <w:r w:rsidR="00353F2D" w:rsidRPr="004B410C">
        <w:rPr>
          <w:rFonts w:ascii="Times New Roman" w:hAnsi="Times New Roman"/>
          <w:sz w:val="24"/>
          <w:szCs w:val="24"/>
        </w:rPr>
        <w:t>edilmesinde</w:t>
      </w:r>
      <w:r w:rsidR="00CE4A24" w:rsidRPr="000530FB">
        <w:rPr>
          <w:rFonts w:ascii="Times New Roman" w:hAnsi="Times New Roman"/>
          <w:sz w:val="24"/>
          <w:szCs w:val="24"/>
        </w:rPr>
        <w:t xml:space="preserve"> ve gerekli iş sağlığı ve </w:t>
      </w:r>
      <w:r w:rsidR="00CE4A24">
        <w:rPr>
          <w:rFonts w:ascii="Times New Roman" w:hAnsi="Times New Roman"/>
          <w:sz w:val="24"/>
          <w:szCs w:val="24"/>
        </w:rPr>
        <w:t xml:space="preserve">güvenliği tedbirlerine uyarak </w:t>
      </w:r>
      <w:r w:rsidR="00CE4A24" w:rsidRPr="000530FB">
        <w:rPr>
          <w:rFonts w:ascii="Times New Roman" w:hAnsi="Times New Roman"/>
          <w:sz w:val="24"/>
          <w:szCs w:val="24"/>
        </w:rPr>
        <w:t>bu riskler</w:t>
      </w:r>
      <w:r w:rsidR="00CE4A24">
        <w:rPr>
          <w:rFonts w:ascii="Times New Roman" w:hAnsi="Times New Roman"/>
          <w:sz w:val="24"/>
          <w:szCs w:val="24"/>
        </w:rPr>
        <w:t>i</w:t>
      </w:r>
      <w:r w:rsidR="00353F2D">
        <w:rPr>
          <w:rFonts w:ascii="Times New Roman" w:hAnsi="Times New Roman"/>
          <w:sz w:val="24"/>
          <w:szCs w:val="24"/>
        </w:rPr>
        <w:t>n</w:t>
      </w:r>
      <w:r w:rsidR="00CE4A24" w:rsidRPr="000530FB">
        <w:rPr>
          <w:rFonts w:ascii="Times New Roman" w:hAnsi="Times New Roman"/>
          <w:sz w:val="24"/>
          <w:szCs w:val="24"/>
        </w:rPr>
        <w:t xml:space="preserve"> bertaraf </w:t>
      </w:r>
      <w:r w:rsidR="00CE4A24">
        <w:rPr>
          <w:rFonts w:ascii="Times New Roman" w:hAnsi="Times New Roman"/>
          <w:sz w:val="24"/>
          <w:szCs w:val="24"/>
        </w:rPr>
        <w:t>ed</w:t>
      </w:r>
      <w:r w:rsidR="00271F30">
        <w:rPr>
          <w:rFonts w:ascii="Times New Roman" w:hAnsi="Times New Roman"/>
          <w:sz w:val="24"/>
          <w:szCs w:val="24"/>
        </w:rPr>
        <w:t>ilmesi</w:t>
      </w:r>
      <w:r w:rsidR="00353F2D">
        <w:rPr>
          <w:rFonts w:ascii="Times New Roman" w:hAnsi="Times New Roman"/>
          <w:sz w:val="24"/>
          <w:szCs w:val="24"/>
        </w:rPr>
        <w:t>nde işbirliği yapar.</w:t>
      </w:r>
      <w:r w:rsidR="00CE4A24" w:rsidRPr="000530FB">
        <w:rPr>
          <w:rFonts w:ascii="Times New Roman" w:hAnsi="Times New Roman"/>
          <w:sz w:val="24"/>
          <w:szCs w:val="24"/>
        </w:rPr>
        <w:t xml:space="preserve"> Risklerin tamamen ortadan kaldırılamadığı durumlarda ise uygun kişisel koruyucu donanım kullanarak çalışır.</w:t>
      </w:r>
    </w:p>
    <w:p w:rsidR="00943ED8" w:rsidRDefault="00943ED8" w:rsidP="00C5008C">
      <w:pPr>
        <w:pStyle w:val="ListeParagraf"/>
        <w:ind w:left="0"/>
        <w:outlineLvl w:val="1"/>
        <w:rPr>
          <w:rFonts w:ascii="Times New Roman" w:hAnsi="Times New Roman"/>
          <w:b/>
          <w:sz w:val="24"/>
          <w:szCs w:val="24"/>
        </w:rPr>
      </w:pPr>
    </w:p>
    <w:p w:rsidR="005F4D16" w:rsidRDefault="005F4D16" w:rsidP="001662A9">
      <w:pPr>
        <w:pStyle w:val="ListeParagraf"/>
        <w:numPr>
          <w:ilvl w:val="1"/>
          <w:numId w:val="1"/>
        </w:numPr>
        <w:tabs>
          <w:tab w:val="clear" w:pos="1160"/>
          <w:tab w:val="num" w:pos="709"/>
        </w:tabs>
        <w:ind w:left="425" w:hanging="431"/>
        <w:contextualSpacing w:val="0"/>
        <w:outlineLvl w:val="1"/>
        <w:rPr>
          <w:rFonts w:ascii="Times New Roman" w:hAnsi="Times New Roman"/>
          <w:b/>
          <w:sz w:val="24"/>
          <w:szCs w:val="24"/>
        </w:rPr>
      </w:pPr>
      <w:bookmarkStart w:id="7" w:name="_Toc231790948"/>
      <w:r w:rsidRPr="005C2A50">
        <w:rPr>
          <w:rFonts w:ascii="Times New Roman" w:hAnsi="Times New Roman"/>
          <w:b/>
          <w:sz w:val="24"/>
          <w:szCs w:val="24"/>
        </w:rPr>
        <w:t>Mesleğe İlişkin Diğer Gereklilikler</w:t>
      </w:r>
      <w:bookmarkEnd w:id="7"/>
      <w:r w:rsidR="003C0250" w:rsidRPr="005C2A50">
        <w:rPr>
          <w:rFonts w:ascii="Times New Roman" w:hAnsi="Times New Roman"/>
          <w:b/>
          <w:sz w:val="24"/>
          <w:szCs w:val="24"/>
        </w:rPr>
        <w:t xml:space="preserve"> </w:t>
      </w:r>
    </w:p>
    <w:p w:rsidR="00C9317B" w:rsidRDefault="00D50442" w:rsidP="00A750D0">
      <w:pPr>
        <w:pStyle w:val="ListeParagraf"/>
        <w:ind w:left="0"/>
        <w:jc w:val="both"/>
        <w:rPr>
          <w:rFonts w:ascii="Times New Roman" w:hAnsi="Times New Roman"/>
          <w:sz w:val="24"/>
          <w:szCs w:val="24"/>
        </w:rPr>
      </w:pPr>
      <w:r>
        <w:rPr>
          <w:rFonts w:ascii="Times New Roman" w:hAnsi="Times New Roman"/>
          <w:sz w:val="24"/>
          <w:szCs w:val="24"/>
        </w:rPr>
        <w:t>Kauçuk Hortum Üretim Operatörü</w:t>
      </w:r>
      <w:r w:rsidR="00791CE7">
        <w:rPr>
          <w:rFonts w:ascii="Times New Roman" w:hAnsi="Times New Roman"/>
          <w:sz w:val="24"/>
          <w:szCs w:val="24"/>
        </w:rPr>
        <w:t xml:space="preserve">, </w:t>
      </w:r>
      <w:r w:rsidR="00A750D0" w:rsidRPr="00456611">
        <w:rPr>
          <w:rFonts w:ascii="Times New Roman" w:hAnsi="Times New Roman"/>
          <w:sz w:val="24"/>
          <w:szCs w:val="24"/>
        </w:rPr>
        <w:t>6331 sayılı İ</w:t>
      </w:r>
      <w:r w:rsidR="00A750D0">
        <w:rPr>
          <w:rFonts w:ascii="Times New Roman" w:hAnsi="Times New Roman"/>
          <w:sz w:val="24"/>
          <w:szCs w:val="24"/>
        </w:rPr>
        <w:t xml:space="preserve">ş </w:t>
      </w:r>
      <w:r w:rsidR="00A750D0" w:rsidRPr="00456611">
        <w:rPr>
          <w:rFonts w:ascii="Times New Roman" w:hAnsi="Times New Roman"/>
          <w:sz w:val="24"/>
          <w:szCs w:val="24"/>
        </w:rPr>
        <w:t>S</w:t>
      </w:r>
      <w:r w:rsidR="00A750D0">
        <w:rPr>
          <w:rFonts w:ascii="Times New Roman" w:hAnsi="Times New Roman"/>
          <w:sz w:val="24"/>
          <w:szCs w:val="24"/>
        </w:rPr>
        <w:t xml:space="preserve">ağlığı ve </w:t>
      </w:r>
      <w:r w:rsidR="00A750D0" w:rsidRPr="00456611">
        <w:rPr>
          <w:rFonts w:ascii="Times New Roman" w:hAnsi="Times New Roman"/>
          <w:sz w:val="24"/>
          <w:szCs w:val="24"/>
        </w:rPr>
        <w:t>G</w:t>
      </w:r>
      <w:r w:rsidR="00A750D0">
        <w:rPr>
          <w:rFonts w:ascii="Times New Roman" w:hAnsi="Times New Roman"/>
          <w:sz w:val="24"/>
          <w:szCs w:val="24"/>
        </w:rPr>
        <w:t>üvenliği</w:t>
      </w:r>
      <w:r w:rsidR="00A750D0" w:rsidRPr="00456611">
        <w:rPr>
          <w:rFonts w:ascii="Times New Roman" w:hAnsi="Times New Roman"/>
          <w:sz w:val="24"/>
          <w:szCs w:val="24"/>
        </w:rPr>
        <w:t xml:space="preserve"> Kanunu’nun 15. </w:t>
      </w:r>
      <w:r w:rsidR="00A750D0">
        <w:rPr>
          <w:rFonts w:ascii="Times New Roman" w:hAnsi="Times New Roman"/>
          <w:sz w:val="24"/>
          <w:szCs w:val="24"/>
        </w:rPr>
        <w:t>m</w:t>
      </w:r>
      <w:r w:rsidR="00A750D0" w:rsidRPr="00456611">
        <w:rPr>
          <w:rFonts w:ascii="Times New Roman" w:hAnsi="Times New Roman"/>
          <w:sz w:val="24"/>
          <w:szCs w:val="24"/>
        </w:rPr>
        <w:t>addesi gereğince sağlık gözetimine tabi tutulur.</w:t>
      </w:r>
    </w:p>
    <w:p w:rsidR="00C9317B" w:rsidRDefault="00C9317B" w:rsidP="00A750D0">
      <w:pPr>
        <w:pStyle w:val="ListeParagraf"/>
        <w:ind w:left="0"/>
        <w:jc w:val="both"/>
        <w:rPr>
          <w:rFonts w:ascii="Times New Roman" w:hAnsi="Times New Roman"/>
          <w:sz w:val="24"/>
          <w:szCs w:val="24"/>
        </w:rPr>
        <w:sectPr w:rsidR="00C9317B" w:rsidSect="00883C6D">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p>
    <w:p w:rsidR="00235703" w:rsidRDefault="00A24BD4" w:rsidP="006F4F75">
      <w:pPr>
        <w:pStyle w:val="ListeParagraf"/>
        <w:numPr>
          <w:ilvl w:val="0"/>
          <w:numId w:val="4"/>
        </w:numPr>
        <w:spacing w:line="240" w:lineRule="auto"/>
        <w:contextualSpacing w:val="0"/>
        <w:outlineLvl w:val="0"/>
        <w:rPr>
          <w:rFonts w:ascii="Times New Roman" w:hAnsi="Times New Roman"/>
          <w:sz w:val="24"/>
          <w:szCs w:val="24"/>
        </w:rPr>
      </w:pPr>
      <w:bookmarkStart w:id="8" w:name="_Toc231790949"/>
      <w:r>
        <w:rPr>
          <w:rFonts w:ascii="Times New Roman" w:hAnsi="Times New Roman"/>
          <w:b/>
          <w:sz w:val="24"/>
          <w:szCs w:val="24"/>
        </w:rPr>
        <w:lastRenderedPageBreak/>
        <w:t xml:space="preserve"> </w:t>
      </w:r>
      <w:r w:rsidR="00D65763" w:rsidRPr="00D65763">
        <w:rPr>
          <w:rFonts w:ascii="Times New Roman" w:hAnsi="Times New Roman"/>
          <w:b/>
          <w:sz w:val="24"/>
          <w:szCs w:val="24"/>
        </w:rPr>
        <w:t>MESLEK PROFİLİ</w:t>
      </w:r>
      <w:bookmarkStart w:id="9" w:name="_Toc217937795"/>
      <w:bookmarkEnd w:id="8"/>
    </w:p>
    <w:p w:rsidR="00CF0A56" w:rsidRPr="0011669C" w:rsidRDefault="00D65763" w:rsidP="006F4F75">
      <w:pPr>
        <w:pStyle w:val="ListeParagraf"/>
        <w:numPr>
          <w:ilvl w:val="1"/>
          <w:numId w:val="4"/>
        </w:numPr>
        <w:tabs>
          <w:tab w:val="left" w:pos="567"/>
        </w:tabs>
        <w:spacing w:after="0" w:line="240" w:lineRule="auto"/>
        <w:ind w:left="357" w:hanging="357"/>
        <w:contextualSpacing w:val="0"/>
        <w:outlineLvl w:val="0"/>
        <w:rPr>
          <w:rFonts w:ascii="Times New Roman" w:hAnsi="Times New Roman"/>
          <w:sz w:val="24"/>
          <w:szCs w:val="24"/>
        </w:rPr>
      </w:pPr>
      <w:bookmarkStart w:id="10" w:name="_Toc231790950"/>
      <w:r w:rsidRPr="00235703">
        <w:rPr>
          <w:rFonts w:ascii="Times New Roman" w:hAnsi="Times New Roman"/>
          <w:b/>
          <w:sz w:val="24"/>
          <w:szCs w:val="24"/>
        </w:rPr>
        <w:t>Görevler, İşlemler ve Başarım Ölçütleri</w:t>
      </w:r>
      <w:bookmarkEnd w:id="9"/>
      <w:bookmarkEnd w:id="10"/>
    </w:p>
    <w:p w:rsidR="0011669C" w:rsidRDefault="0011669C" w:rsidP="0011669C">
      <w:pPr>
        <w:pStyle w:val="ListeParagraf"/>
        <w:tabs>
          <w:tab w:val="left" w:pos="567"/>
        </w:tabs>
        <w:spacing w:after="0" w:line="240" w:lineRule="auto"/>
        <w:ind w:left="0"/>
        <w:contextualSpacing w:val="0"/>
        <w:outlineLvl w:val="0"/>
        <w:rPr>
          <w:rFonts w:ascii="Times New Roman" w:hAnsi="Times New Roman"/>
          <w:b/>
          <w:sz w:val="24"/>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218"/>
        <w:gridCol w:w="689"/>
        <w:gridCol w:w="2786"/>
        <w:gridCol w:w="849"/>
        <w:gridCol w:w="6794"/>
      </w:tblGrid>
      <w:tr w:rsidR="0011669C" w:rsidRPr="00423310" w:rsidTr="004F4A93">
        <w:trPr>
          <w:trHeight w:val="455"/>
        </w:trPr>
        <w:tc>
          <w:tcPr>
            <w:tcW w:w="2916" w:type="dxa"/>
            <w:gridSpan w:val="2"/>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Görevler</w:t>
            </w:r>
          </w:p>
        </w:tc>
        <w:tc>
          <w:tcPr>
            <w:tcW w:w="3475" w:type="dxa"/>
            <w:gridSpan w:val="2"/>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İşlemler</w:t>
            </w:r>
          </w:p>
        </w:tc>
        <w:tc>
          <w:tcPr>
            <w:tcW w:w="7643" w:type="dxa"/>
            <w:gridSpan w:val="2"/>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Başarım Ölçütleri</w:t>
            </w:r>
          </w:p>
        </w:tc>
      </w:tr>
      <w:tr w:rsidR="0011669C" w:rsidRPr="00423310" w:rsidTr="004F4A93">
        <w:trPr>
          <w:trHeight w:val="462"/>
        </w:trPr>
        <w:tc>
          <w:tcPr>
            <w:tcW w:w="698"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Kod</w:t>
            </w:r>
          </w:p>
        </w:tc>
        <w:tc>
          <w:tcPr>
            <w:tcW w:w="2218"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Adı</w:t>
            </w:r>
          </w:p>
        </w:tc>
        <w:tc>
          <w:tcPr>
            <w:tcW w:w="68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Kod</w:t>
            </w:r>
          </w:p>
        </w:tc>
        <w:tc>
          <w:tcPr>
            <w:tcW w:w="2786"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Adı</w:t>
            </w: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Kod</w:t>
            </w:r>
          </w:p>
        </w:tc>
        <w:tc>
          <w:tcPr>
            <w:tcW w:w="6794"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Açıklama</w:t>
            </w:r>
          </w:p>
        </w:tc>
      </w:tr>
      <w:tr w:rsidR="0011669C" w:rsidRPr="00423310" w:rsidTr="004F4A93">
        <w:trPr>
          <w:trHeight w:hRule="exact" w:val="555"/>
        </w:trPr>
        <w:tc>
          <w:tcPr>
            <w:tcW w:w="698" w:type="dxa"/>
            <w:vMerge w:val="restart"/>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w:t>
            </w:r>
          </w:p>
        </w:tc>
        <w:tc>
          <w:tcPr>
            <w:tcW w:w="2218" w:type="dxa"/>
            <w:vMerge w:val="restart"/>
            <w:shd w:val="clear" w:color="auto" w:fill="auto"/>
            <w:vAlign w:val="center"/>
          </w:tcPr>
          <w:p w:rsidR="0011669C" w:rsidRDefault="0011669C" w:rsidP="004F4A93">
            <w:pPr>
              <w:tabs>
                <w:tab w:val="left" w:pos="2820"/>
              </w:tabs>
              <w:spacing w:after="0"/>
              <w:rPr>
                <w:rFonts w:ascii="Times New Roman" w:hAnsi="Times New Roman"/>
                <w:bCs/>
                <w:sz w:val="20"/>
                <w:szCs w:val="20"/>
              </w:rPr>
            </w:pPr>
            <w:r>
              <w:rPr>
                <w:rFonts w:ascii="Times New Roman" w:hAnsi="Times New Roman"/>
                <w:bCs/>
                <w:sz w:val="20"/>
                <w:szCs w:val="20"/>
              </w:rPr>
              <w:t>İSG ile ilgili önlemleri uygulamak</w:t>
            </w:r>
          </w:p>
          <w:p w:rsidR="0011669C" w:rsidRPr="00423310" w:rsidRDefault="0011669C" w:rsidP="004F4A93">
            <w:pPr>
              <w:tabs>
                <w:tab w:val="left" w:pos="2820"/>
              </w:tabs>
              <w:spacing w:after="0"/>
            </w:pPr>
          </w:p>
        </w:tc>
        <w:tc>
          <w:tcPr>
            <w:tcW w:w="689" w:type="dxa"/>
            <w:vMerge w:val="restart"/>
            <w:shd w:val="clear" w:color="auto" w:fill="auto"/>
            <w:vAlign w:val="center"/>
          </w:tcPr>
          <w:p w:rsidR="0011669C" w:rsidRPr="00E0216C" w:rsidRDefault="0011669C" w:rsidP="004F4A93">
            <w:pPr>
              <w:pStyle w:val="AralkYok"/>
              <w:rPr>
                <w:rFonts w:ascii="Times New Roman" w:hAnsi="Times New Roman"/>
                <w:b/>
                <w:sz w:val="20"/>
                <w:szCs w:val="20"/>
              </w:rPr>
            </w:pPr>
            <w:r w:rsidRPr="00E0216C">
              <w:rPr>
                <w:rFonts w:ascii="Times New Roman" w:hAnsi="Times New Roman"/>
                <w:b/>
                <w:sz w:val="20"/>
                <w:szCs w:val="20"/>
              </w:rPr>
              <w:t>A.1</w:t>
            </w:r>
          </w:p>
        </w:tc>
        <w:tc>
          <w:tcPr>
            <w:tcW w:w="2786" w:type="dxa"/>
            <w:vMerge w:val="restart"/>
            <w:shd w:val="clear" w:color="auto" w:fill="auto"/>
            <w:vAlign w:val="center"/>
          </w:tcPr>
          <w:p w:rsidR="0011669C" w:rsidRPr="00E0216C" w:rsidRDefault="0011669C" w:rsidP="004F4A93">
            <w:pPr>
              <w:pStyle w:val="AralkYok"/>
              <w:rPr>
                <w:rFonts w:ascii="Times New Roman" w:hAnsi="Times New Roman"/>
                <w:sz w:val="20"/>
                <w:szCs w:val="20"/>
              </w:rPr>
            </w:pPr>
            <w:r w:rsidRPr="00E0216C">
              <w:rPr>
                <w:rFonts w:ascii="Times New Roman" w:hAnsi="Times New Roman"/>
                <w:bCs/>
                <w:sz w:val="20"/>
                <w:szCs w:val="20"/>
              </w:rPr>
              <w:t>Güvenli çalışma ve kişisel güvenlik yöntemlerini uygulamak</w:t>
            </w: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1.</w:t>
            </w:r>
            <w:r>
              <w:rPr>
                <w:rFonts w:ascii="Times New Roman" w:hAnsi="Times New Roman"/>
                <w:b/>
                <w:sz w:val="20"/>
                <w:szCs w:val="20"/>
              </w:rPr>
              <w:t>1</w:t>
            </w:r>
            <w:proofErr w:type="gramEnd"/>
          </w:p>
        </w:tc>
        <w:tc>
          <w:tcPr>
            <w:tcW w:w="6794" w:type="dxa"/>
            <w:shd w:val="clear" w:color="auto" w:fill="auto"/>
            <w:vAlign w:val="center"/>
          </w:tcPr>
          <w:p w:rsidR="0011669C" w:rsidRPr="00423310" w:rsidRDefault="0011669C" w:rsidP="004F4A93">
            <w:pPr>
              <w:autoSpaceDE w:val="0"/>
              <w:autoSpaceDN w:val="0"/>
              <w:spacing w:after="0" w:line="240" w:lineRule="auto"/>
              <w:ind w:right="-20"/>
              <w:jc w:val="both"/>
              <w:rPr>
                <w:rFonts w:ascii="Times New Roman" w:hAnsi="Times New Roman"/>
                <w:bCs/>
                <w:sz w:val="20"/>
                <w:szCs w:val="20"/>
              </w:rPr>
            </w:pPr>
            <w:r>
              <w:rPr>
                <w:rFonts w:ascii="Times New Roman" w:hAnsi="Times New Roman"/>
                <w:bCs/>
                <w:sz w:val="20"/>
                <w:szCs w:val="20"/>
              </w:rPr>
              <w:t>Kendisinin ve başkalarının güvenliğini tehlikeye atmamak için y</w:t>
            </w:r>
            <w:r w:rsidRPr="00423310">
              <w:rPr>
                <w:rFonts w:ascii="Times New Roman" w:hAnsi="Times New Roman"/>
                <w:bCs/>
                <w:sz w:val="20"/>
                <w:szCs w:val="20"/>
              </w:rPr>
              <w:t>apılan işe uygun iş elbise</w:t>
            </w:r>
            <w:r>
              <w:rPr>
                <w:rFonts w:ascii="Times New Roman" w:hAnsi="Times New Roman"/>
                <w:bCs/>
                <w:sz w:val="20"/>
                <w:szCs w:val="20"/>
              </w:rPr>
              <w:t>s</w:t>
            </w:r>
            <w:r w:rsidRPr="00423310">
              <w:rPr>
                <w:rFonts w:ascii="Times New Roman" w:hAnsi="Times New Roman"/>
                <w:bCs/>
                <w:sz w:val="20"/>
                <w:szCs w:val="20"/>
              </w:rPr>
              <w:t xml:space="preserve">i ve </w:t>
            </w:r>
            <w:r>
              <w:rPr>
                <w:rFonts w:ascii="Times New Roman" w:hAnsi="Times New Roman"/>
                <w:bCs/>
                <w:sz w:val="20"/>
                <w:szCs w:val="20"/>
              </w:rPr>
              <w:t>kişisel koruyucu donanım</w:t>
            </w:r>
            <w:r w:rsidRPr="00423310">
              <w:rPr>
                <w:rFonts w:ascii="Times New Roman" w:hAnsi="Times New Roman"/>
                <w:bCs/>
                <w:sz w:val="20"/>
                <w:szCs w:val="20"/>
              </w:rPr>
              <w:t xml:space="preserve"> kullanır.</w:t>
            </w:r>
          </w:p>
        </w:tc>
      </w:tr>
      <w:tr w:rsidR="0011669C" w:rsidRPr="00423310" w:rsidTr="004F4A93">
        <w:trPr>
          <w:trHeight w:hRule="exact" w:val="478"/>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1.2</w:t>
            </w:r>
            <w:proofErr w:type="gramEnd"/>
          </w:p>
        </w:tc>
        <w:tc>
          <w:tcPr>
            <w:tcW w:w="6794" w:type="dxa"/>
            <w:shd w:val="clear" w:color="auto" w:fill="auto"/>
            <w:vAlign w:val="center"/>
          </w:tcPr>
          <w:p w:rsidR="0011669C" w:rsidRPr="00423310" w:rsidRDefault="0011669C" w:rsidP="004F4A93">
            <w:pPr>
              <w:autoSpaceDE w:val="0"/>
              <w:autoSpaceDN w:val="0"/>
              <w:spacing w:after="0" w:line="240" w:lineRule="auto"/>
              <w:ind w:right="-20"/>
              <w:jc w:val="both"/>
              <w:rPr>
                <w:rFonts w:ascii="Times New Roman" w:hAnsi="Times New Roman"/>
                <w:bCs/>
                <w:sz w:val="20"/>
                <w:szCs w:val="20"/>
              </w:rPr>
            </w:pPr>
            <w:r>
              <w:rPr>
                <w:rFonts w:ascii="Times New Roman" w:eastAsia="Times New Roman" w:hAnsi="Times New Roman"/>
                <w:bCs/>
                <w:sz w:val="20"/>
                <w:szCs w:val="20"/>
                <w:lang w:eastAsia="tr-TR"/>
              </w:rPr>
              <w:t>Kişisel koruyucu donanımların</w:t>
            </w:r>
            <w:r w:rsidRPr="00423310">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eksik ve </w:t>
            </w:r>
            <w:r w:rsidRPr="00423310">
              <w:rPr>
                <w:rFonts w:ascii="Times New Roman" w:eastAsia="Times New Roman" w:hAnsi="Times New Roman"/>
                <w:bCs/>
                <w:sz w:val="20"/>
                <w:szCs w:val="20"/>
                <w:lang w:eastAsia="tr-TR"/>
              </w:rPr>
              <w:t>kullanıma uygun</w:t>
            </w:r>
            <w:r>
              <w:rPr>
                <w:rFonts w:ascii="Times New Roman" w:eastAsia="Times New Roman" w:hAnsi="Times New Roman"/>
                <w:bCs/>
                <w:sz w:val="20"/>
                <w:szCs w:val="20"/>
                <w:lang w:eastAsia="tr-TR"/>
              </w:rPr>
              <w:t xml:space="preserve"> olup olmadıkları </w:t>
            </w:r>
            <w:r w:rsidRPr="00423310">
              <w:rPr>
                <w:rFonts w:ascii="Times New Roman" w:eastAsia="Times New Roman" w:hAnsi="Times New Roman"/>
                <w:bCs/>
                <w:sz w:val="20"/>
                <w:szCs w:val="20"/>
                <w:lang w:eastAsia="tr-TR"/>
              </w:rPr>
              <w:t>kontrol eder</w:t>
            </w:r>
            <w:r>
              <w:rPr>
                <w:rFonts w:ascii="Times New Roman" w:eastAsia="Times New Roman" w:hAnsi="Times New Roman"/>
                <w:bCs/>
                <w:sz w:val="20"/>
                <w:szCs w:val="20"/>
                <w:lang w:eastAsia="tr-TR"/>
              </w:rPr>
              <w:t>.</w:t>
            </w:r>
          </w:p>
        </w:tc>
      </w:tr>
      <w:tr w:rsidR="0011669C" w:rsidRPr="00423310" w:rsidTr="004F4A93">
        <w:trPr>
          <w:trHeight w:hRule="exact" w:val="341"/>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423310" w:rsidRDefault="0011669C" w:rsidP="004F4A93">
            <w:pPr>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1.3</w:t>
            </w:r>
            <w:proofErr w:type="gramEnd"/>
          </w:p>
        </w:tc>
        <w:tc>
          <w:tcPr>
            <w:tcW w:w="6794" w:type="dxa"/>
            <w:shd w:val="clear" w:color="auto" w:fill="auto"/>
            <w:vAlign w:val="center"/>
          </w:tcPr>
          <w:p w:rsidR="0011669C" w:rsidRDefault="0011669C" w:rsidP="004F4A93">
            <w:pPr>
              <w:autoSpaceDE w:val="0"/>
              <w:autoSpaceDN w:val="0"/>
              <w:ind w:right="-20"/>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Araç, gereç ve </w:t>
            </w:r>
            <w:proofErr w:type="gramStart"/>
            <w:r>
              <w:rPr>
                <w:rFonts w:ascii="Times New Roman" w:eastAsia="Times New Roman" w:hAnsi="Times New Roman"/>
                <w:bCs/>
                <w:sz w:val="20"/>
                <w:szCs w:val="20"/>
                <w:lang w:eastAsia="tr-TR"/>
              </w:rPr>
              <w:t>ekipmanları</w:t>
            </w:r>
            <w:proofErr w:type="gramEnd"/>
            <w:r>
              <w:rPr>
                <w:rFonts w:ascii="Times New Roman" w:eastAsia="Times New Roman" w:hAnsi="Times New Roman"/>
                <w:bCs/>
                <w:sz w:val="20"/>
                <w:szCs w:val="20"/>
                <w:lang w:eastAsia="tr-TR"/>
              </w:rPr>
              <w:t xml:space="preserve"> belirlenen prosedürlere uygun olarak kullanır.</w:t>
            </w:r>
          </w:p>
        </w:tc>
      </w:tr>
      <w:tr w:rsidR="0011669C" w:rsidRPr="00423310" w:rsidTr="004F4A93">
        <w:trPr>
          <w:trHeight w:hRule="exact" w:val="505"/>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1.4</w:t>
            </w:r>
            <w:proofErr w:type="gramEnd"/>
          </w:p>
        </w:tc>
        <w:tc>
          <w:tcPr>
            <w:tcW w:w="6794" w:type="dxa"/>
            <w:shd w:val="clear" w:color="auto" w:fill="auto"/>
            <w:vAlign w:val="center"/>
          </w:tcPr>
          <w:p w:rsidR="0011669C" w:rsidRPr="00423310" w:rsidRDefault="0011669C" w:rsidP="004F4A93">
            <w:pPr>
              <w:spacing w:after="0" w:line="240" w:lineRule="auto"/>
              <w:jc w:val="both"/>
              <w:rPr>
                <w:rFonts w:ascii="Times New Roman" w:hAnsi="Times New Roman"/>
                <w:bCs/>
                <w:sz w:val="20"/>
                <w:szCs w:val="20"/>
              </w:rPr>
            </w:pPr>
            <w:r>
              <w:rPr>
                <w:rFonts w:ascii="Times New Roman" w:hAnsi="Times New Roman"/>
                <w:bCs/>
                <w:sz w:val="20"/>
                <w:szCs w:val="20"/>
              </w:rPr>
              <w:t>İSG’ye ilişkin</w:t>
            </w:r>
            <w:r w:rsidRPr="00EA7524">
              <w:rPr>
                <w:rFonts w:ascii="Times New Roman" w:hAnsi="Times New Roman"/>
                <w:bCs/>
                <w:sz w:val="20"/>
                <w:szCs w:val="20"/>
              </w:rPr>
              <w:t xml:space="preserve"> koruma ve müdahale araçlarını </w:t>
            </w:r>
            <w:r>
              <w:rPr>
                <w:rFonts w:ascii="Times New Roman" w:hAnsi="Times New Roman"/>
                <w:bCs/>
                <w:sz w:val="20"/>
                <w:szCs w:val="20"/>
              </w:rPr>
              <w:t xml:space="preserve">(acil durdurma butonları vb.) ilgili talimatlara göre </w:t>
            </w:r>
            <w:r w:rsidRPr="00EA7524">
              <w:rPr>
                <w:rFonts w:ascii="Times New Roman" w:hAnsi="Times New Roman"/>
                <w:bCs/>
                <w:sz w:val="20"/>
                <w:szCs w:val="20"/>
              </w:rPr>
              <w:t>uygun ve çalışır şekilde bulundurur</w:t>
            </w:r>
            <w:r>
              <w:rPr>
                <w:rFonts w:ascii="Times New Roman" w:hAnsi="Times New Roman"/>
                <w:bCs/>
                <w:sz w:val="20"/>
                <w:szCs w:val="20"/>
              </w:rPr>
              <w:t>.</w:t>
            </w:r>
          </w:p>
        </w:tc>
      </w:tr>
      <w:tr w:rsidR="0011669C" w:rsidRPr="00423310" w:rsidTr="004F4A93">
        <w:trPr>
          <w:trHeight w:hRule="exact" w:val="555"/>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1.5</w:t>
            </w:r>
            <w:proofErr w:type="gramEnd"/>
          </w:p>
        </w:tc>
        <w:tc>
          <w:tcPr>
            <w:tcW w:w="6794" w:type="dxa"/>
            <w:shd w:val="clear" w:color="auto" w:fill="auto"/>
            <w:vAlign w:val="center"/>
          </w:tcPr>
          <w:p w:rsidR="0011669C" w:rsidRPr="00423310" w:rsidRDefault="0011669C" w:rsidP="004F4A93">
            <w:pPr>
              <w:autoSpaceDE w:val="0"/>
              <w:autoSpaceDN w:val="0"/>
              <w:spacing w:after="0" w:line="240" w:lineRule="auto"/>
              <w:ind w:right="-20"/>
              <w:jc w:val="both"/>
              <w:rPr>
                <w:rFonts w:ascii="Times New Roman" w:hAnsi="Times New Roman"/>
                <w:bCs/>
                <w:sz w:val="20"/>
                <w:szCs w:val="20"/>
              </w:rPr>
            </w:pPr>
            <w:r>
              <w:rPr>
                <w:rFonts w:ascii="Times New Roman" w:hAnsi="Times New Roman"/>
                <w:bCs/>
                <w:sz w:val="20"/>
                <w:szCs w:val="20"/>
              </w:rPr>
              <w:t>Kendisinin</w:t>
            </w:r>
            <w:r w:rsidRPr="00423310">
              <w:rPr>
                <w:rFonts w:ascii="Times New Roman" w:hAnsi="Times New Roman"/>
                <w:bCs/>
                <w:sz w:val="20"/>
                <w:szCs w:val="20"/>
              </w:rPr>
              <w:t xml:space="preserve"> ve </w:t>
            </w:r>
            <w:r>
              <w:rPr>
                <w:rFonts w:ascii="Times New Roman" w:hAnsi="Times New Roman"/>
                <w:bCs/>
                <w:sz w:val="20"/>
                <w:szCs w:val="20"/>
              </w:rPr>
              <w:t>başkalarının</w:t>
            </w:r>
            <w:r w:rsidRPr="00423310">
              <w:rPr>
                <w:rFonts w:ascii="Times New Roman" w:hAnsi="Times New Roman"/>
                <w:bCs/>
                <w:sz w:val="20"/>
                <w:szCs w:val="20"/>
              </w:rPr>
              <w:t xml:space="preserve"> güvenliğini </w:t>
            </w:r>
            <w:r>
              <w:rPr>
                <w:rFonts w:ascii="Times New Roman" w:hAnsi="Times New Roman"/>
                <w:bCs/>
                <w:sz w:val="20"/>
                <w:szCs w:val="20"/>
              </w:rPr>
              <w:t>tehlikeye atmamak için mevzuat hükümlerine göre belirlenen güvenlik ve sağlık işaretlerini takip eder.</w:t>
            </w:r>
          </w:p>
        </w:tc>
      </w:tr>
      <w:tr w:rsidR="0011669C" w:rsidRPr="00423310" w:rsidTr="004F4A93">
        <w:trPr>
          <w:trHeight w:hRule="exact" w:val="563"/>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423310" w:rsidRDefault="0011669C" w:rsidP="004F4A93">
            <w:pPr>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1.6</w:t>
            </w:r>
            <w:proofErr w:type="gramEnd"/>
          </w:p>
        </w:tc>
        <w:tc>
          <w:tcPr>
            <w:tcW w:w="6794" w:type="dxa"/>
            <w:shd w:val="clear" w:color="auto" w:fill="auto"/>
            <w:vAlign w:val="center"/>
          </w:tcPr>
          <w:p w:rsidR="0011669C" w:rsidRDefault="0011669C" w:rsidP="004F4A93">
            <w:pPr>
              <w:autoSpaceDE w:val="0"/>
              <w:autoSpaceDN w:val="0"/>
              <w:ind w:right="-20"/>
              <w:jc w:val="both"/>
              <w:rPr>
                <w:rFonts w:ascii="Times New Roman" w:hAnsi="Times New Roman"/>
                <w:bCs/>
                <w:sz w:val="20"/>
                <w:szCs w:val="20"/>
              </w:rPr>
            </w:pPr>
            <w:r>
              <w:rPr>
                <w:rFonts w:ascii="Times New Roman" w:hAnsi="Times New Roman"/>
                <w:bCs/>
                <w:sz w:val="20"/>
                <w:szCs w:val="20"/>
              </w:rPr>
              <w:t>İşyerinde meydana gelen kaza, yaralanma vb. diğer olumsuz durumlarda ilkyardım bilgisine başvurur.</w:t>
            </w:r>
          </w:p>
        </w:tc>
      </w:tr>
      <w:tr w:rsidR="0011669C" w:rsidRPr="00423310" w:rsidTr="004F4A93">
        <w:trPr>
          <w:trHeight w:hRule="exact" w:val="571"/>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val="restart"/>
            <w:shd w:val="clear" w:color="auto" w:fill="auto"/>
            <w:vAlign w:val="center"/>
          </w:tcPr>
          <w:p w:rsidR="0011669C" w:rsidRPr="00E0216C" w:rsidRDefault="0011669C" w:rsidP="004F4A93">
            <w:pPr>
              <w:pStyle w:val="AralkYok"/>
              <w:rPr>
                <w:rFonts w:ascii="Times New Roman" w:hAnsi="Times New Roman"/>
                <w:b/>
                <w:sz w:val="20"/>
                <w:szCs w:val="20"/>
              </w:rPr>
            </w:pPr>
            <w:r w:rsidRPr="00E0216C">
              <w:rPr>
                <w:rFonts w:ascii="Times New Roman" w:hAnsi="Times New Roman"/>
                <w:b/>
                <w:sz w:val="20"/>
                <w:szCs w:val="20"/>
              </w:rPr>
              <w:t>A.2</w:t>
            </w:r>
          </w:p>
        </w:tc>
        <w:tc>
          <w:tcPr>
            <w:tcW w:w="2786" w:type="dxa"/>
            <w:vMerge w:val="restart"/>
            <w:shd w:val="clear" w:color="auto" w:fill="auto"/>
            <w:vAlign w:val="center"/>
          </w:tcPr>
          <w:p w:rsidR="0011669C" w:rsidRPr="00E0216C" w:rsidRDefault="0011669C" w:rsidP="004F4A93">
            <w:pPr>
              <w:pStyle w:val="AralkYok"/>
              <w:rPr>
                <w:rFonts w:ascii="Times New Roman" w:hAnsi="Times New Roman"/>
                <w:sz w:val="20"/>
                <w:szCs w:val="20"/>
              </w:rPr>
            </w:pPr>
            <w:r w:rsidRPr="00E0216C">
              <w:rPr>
                <w:rFonts w:ascii="Times New Roman" w:hAnsi="Times New Roman"/>
                <w:bCs/>
                <w:sz w:val="20"/>
                <w:szCs w:val="20"/>
              </w:rPr>
              <w:t xml:space="preserve">Riskleri değerlendirmek </w:t>
            </w: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2.1</w:t>
            </w:r>
            <w:proofErr w:type="gramEnd"/>
          </w:p>
        </w:tc>
        <w:tc>
          <w:tcPr>
            <w:tcW w:w="6794" w:type="dxa"/>
            <w:shd w:val="clear" w:color="auto" w:fill="auto"/>
            <w:vAlign w:val="center"/>
          </w:tcPr>
          <w:p w:rsidR="0011669C" w:rsidRPr="00423310" w:rsidRDefault="0011669C" w:rsidP="004F4A93">
            <w:pPr>
              <w:spacing w:before="100" w:beforeAutospacing="1" w:after="100" w:afterAutospacing="1" w:line="240" w:lineRule="auto"/>
              <w:jc w:val="both"/>
              <w:rPr>
                <w:rFonts w:ascii="Times New Roman" w:hAnsi="Times New Roman"/>
                <w:bCs/>
                <w:sz w:val="20"/>
                <w:szCs w:val="20"/>
              </w:rPr>
            </w:pPr>
            <w:r>
              <w:rPr>
                <w:rFonts w:ascii="Times New Roman" w:hAnsi="Times New Roman"/>
                <w:spacing w:val="2"/>
                <w:sz w:val="20"/>
                <w:szCs w:val="20"/>
              </w:rPr>
              <w:t>Tehlikeli</w:t>
            </w:r>
            <w:r w:rsidRPr="005C36CC">
              <w:rPr>
                <w:rFonts w:ascii="Times New Roman" w:hAnsi="Times New Roman"/>
                <w:spacing w:val="2"/>
                <w:sz w:val="20"/>
                <w:szCs w:val="20"/>
              </w:rPr>
              <w:t xml:space="preserve"> maddelerin kullanımına dikkat eder</w:t>
            </w:r>
            <w:r>
              <w:rPr>
                <w:rFonts w:ascii="Times New Roman" w:hAnsi="Times New Roman"/>
                <w:spacing w:val="2"/>
                <w:sz w:val="20"/>
                <w:szCs w:val="20"/>
              </w:rPr>
              <w:t>ek</w:t>
            </w:r>
            <w:r w:rsidRPr="005C36CC">
              <w:rPr>
                <w:rFonts w:ascii="Times New Roman" w:hAnsi="Times New Roman"/>
                <w:spacing w:val="2"/>
                <w:sz w:val="20"/>
                <w:szCs w:val="20"/>
              </w:rPr>
              <w:t xml:space="preserve"> belirlenmiş yerlerde uygun bir şekilde bulunma</w:t>
            </w:r>
            <w:r>
              <w:rPr>
                <w:rFonts w:ascii="Times New Roman" w:hAnsi="Times New Roman"/>
                <w:spacing w:val="2"/>
                <w:sz w:val="20"/>
                <w:szCs w:val="20"/>
              </w:rPr>
              <w:t>ları</w:t>
            </w:r>
            <w:r w:rsidRPr="005C36CC">
              <w:rPr>
                <w:rFonts w:ascii="Times New Roman" w:hAnsi="Times New Roman"/>
                <w:spacing w:val="2"/>
                <w:sz w:val="20"/>
                <w:szCs w:val="20"/>
              </w:rPr>
              <w:t xml:space="preserve">nı sağlar. </w:t>
            </w:r>
          </w:p>
        </w:tc>
      </w:tr>
      <w:tr w:rsidR="0011669C" w:rsidRPr="00423310" w:rsidTr="004F4A93">
        <w:trPr>
          <w:trHeight w:hRule="exact" w:val="365"/>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C532AE" w:rsidRDefault="0011669C" w:rsidP="004F4A93">
            <w:pPr>
              <w:pStyle w:val="AralkYok"/>
              <w:rPr>
                <w:rFonts w:ascii="Times New Roman" w:hAnsi="Times New Roman"/>
                <w:b/>
                <w:sz w:val="20"/>
                <w:szCs w:val="20"/>
              </w:rPr>
            </w:pPr>
            <w:r w:rsidRPr="00C532AE">
              <w:rPr>
                <w:rFonts w:ascii="Times New Roman" w:hAnsi="Times New Roman"/>
                <w:b/>
                <w:sz w:val="20"/>
                <w:szCs w:val="20"/>
              </w:rPr>
              <w:t>A.</w:t>
            </w:r>
            <w:proofErr w:type="gramStart"/>
            <w:r w:rsidRPr="00C532AE">
              <w:rPr>
                <w:rFonts w:ascii="Times New Roman" w:hAnsi="Times New Roman"/>
                <w:b/>
                <w:sz w:val="20"/>
                <w:szCs w:val="20"/>
              </w:rPr>
              <w:t>2.2</w:t>
            </w:r>
            <w:proofErr w:type="gramEnd"/>
          </w:p>
        </w:tc>
        <w:tc>
          <w:tcPr>
            <w:tcW w:w="6794" w:type="dxa"/>
            <w:shd w:val="clear" w:color="auto" w:fill="auto"/>
            <w:vAlign w:val="center"/>
          </w:tcPr>
          <w:p w:rsidR="0011669C" w:rsidRPr="00C532AE" w:rsidRDefault="0011669C" w:rsidP="004F4A93">
            <w:pPr>
              <w:pStyle w:val="AralkYok"/>
              <w:rPr>
                <w:rFonts w:ascii="Times New Roman" w:eastAsia="Times New Roman" w:hAnsi="Times New Roman"/>
                <w:bCs/>
                <w:sz w:val="20"/>
                <w:szCs w:val="20"/>
                <w:lang w:eastAsia="tr-TR"/>
              </w:rPr>
            </w:pPr>
            <w:r>
              <w:rPr>
                <w:rFonts w:ascii="Times New Roman" w:hAnsi="Times New Roman"/>
                <w:bCs/>
                <w:sz w:val="20"/>
                <w:szCs w:val="20"/>
              </w:rPr>
              <w:t xml:space="preserve">Risklerin kontrol edilmesi için işyeri </w:t>
            </w:r>
            <w:proofErr w:type="gramStart"/>
            <w:r>
              <w:rPr>
                <w:rFonts w:ascii="Times New Roman" w:hAnsi="Times New Roman"/>
                <w:bCs/>
                <w:sz w:val="20"/>
                <w:szCs w:val="20"/>
              </w:rPr>
              <w:t>prosedürlerini</w:t>
            </w:r>
            <w:proofErr w:type="gramEnd"/>
            <w:r>
              <w:rPr>
                <w:rFonts w:ascii="Times New Roman" w:hAnsi="Times New Roman"/>
                <w:bCs/>
                <w:sz w:val="20"/>
                <w:szCs w:val="20"/>
              </w:rPr>
              <w:t xml:space="preserve"> takip eder</w:t>
            </w:r>
            <w:r w:rsidRPr="00C532AE">
              <w:rPr>
                <w:rFonts w:ascii="Times New Roman" w:hAnsi="Times New Roman"/>
                <w:bCs/>
                <w:sz w:val="20"/>
                <w:szCs w:val="20"/>
              </w:rPr>
              <w:t>.</w:t>
            </w:r>
          </w:p>
        </w:tc>
      </w:tr>
      <w:tr w:rsidR="0011669C" w:rsidRPr="00423310" w:rsidTr="004F4A93">
        <w:trPr>
          <w:trHeight w:hRule="exact" w:val="345"/>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bCs/>
                <w:sz w:val="20"/>
                <w:szCs w:val="20"/>
              </w:rPr>
            </w:pP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2.3</w:t>
            </w:r>
            <w:proofErr w:type="gramEnd"/>
          </w:p>
        </w:tc>
        <w:tc>
          <w:tcPr>
            <w:tcW w:w="6794" w:type="dxa"/>
            <w:shd w:val="clear" w:color="auto" w:fill="auto"/>
            <w:vAlign w:val="center"/>
          </w:tcPr>
          <w:p w:rsidR="0011669C" w:rsidRPr="00423310" w:rsidRDefault="0011669C" w:rsidP="004F4A93">
            <w:pPr>
              <w:spacing w:before="100" w:beforeAutospacing="1" w:after="100" w:afterAutospacing="1" w:line="240" w:lineRule="auto"/>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İSG’yi</w:t>
            </w:r>
            <w:r w:rsidRPr="00423310">
              <w:rPr>
                <w:rFonts w:ascii="Times New Roman" w:eastAsia="Times New Roman" w:hAnsi="Times New Roman"/>
                <w:bCs/>
                <w:sz w:val="20"/>
                <w:szCs w:val="20"/>
                <w:lang w:eastAsia="tr-TR"/>
              </w:rPr>
              <w:t xml:space="preserve"> tehlikeye düşürecek durumlar</w:t>
            </w:r>
            <w:r>
              <w:rPr>
                <w:rFonts w:ascii="Times New Roman" w:eastAsia="Times New Roman" w:hAnsi="Times New Roman"/>
                <w:bCs/>
                <w:sz w:val="20"/>
                <w:szCs w:val="20"/>
                <w:lang w:eastAsia="tr-TR"/>
              </w:rPr>
              <w:t xml:space="preserve">ı </w:t>
            </w:r>
            <w:r w:rsidRPr="00423310">
              <w:rPr>
                <w:rFonts w:ascii="Times New Roman" w:eastAsia="Times New Roman" w:hAnsi="Times New Roman"/>
                <w:bCs/>
                <w:sz w:val="20"/>
                <w:szCs w:val="20"/>
                <w:lang w:eastAsia="tr-TR"/>
              </w:rPr>
              <w:t>ilgili birim</w:t>
            </w:r>
            <w:r>
              <w:rPr>
                <w:rFonts w:ascii="Times New Roman" w:eastAsia="Times New Roman" w:hAnsi="Times New Roman"/>
                <w:bCs/>
                <w:sz w:val="20"/>
                <w:szCs w:val="20"/>
                <w:lang w:eastAsia="tr-TR"/>
              </w:rPr>
              <w:t>ler</w:t>
            </w:r>
            <w:r w:rsidRPr="00423310">
              <w:rPr>
                <w:rFonts w:ascii="Times New Roman" w:eastAsia="Times New Roman" w:hAnsi="Times New Roman"/>
                <w:bCs/>
                <w:sz w:val="20"/>
                <w:szCs w:val="20"/>
                <w:lang w:eastAsia="tr-TR"/>
              </w:rPr>
              <w:t>e</w:t>
            </w:r>
            <w:r>
              <w:rPr>
                <w:rFonts w:ascii="Times New Roman" w:eastAsia="Times New Roman" w:hAnsi="Times New Roman"/>
                <w:bCs/>
                <w:sz w:val="20"/>
                <w:szCs w:val="20"/>
                <w:lang w:eastAsia="tr-TR"/>
              </w:rPr>
              <w:t>/kişilere</w:t>
            </w:r>
            <w:r w:rsidRPr="00423310">
              <w:rPr>
                <w:rFonts w:ascii="Times New Roman" w:eastAsia="Times New Roman" w:hAnsi="Times New Roman"/>
                <w:bCs/>
                <w:sz w:val="20"/>
                <w:szCs w:val="20"/>
                <w:lang w:eastAsia="tr-TR"/>
              </w:rPr>
              <w:t xml:space="preserve"> bildirir</w:t>
            </w:r>
            <w:r>
              <w:rPr>
                <w:rFonts w:ascii="Times New Roman" w:eastAsia="Times New Roman" w:hAnsi="Times New Roman"/>
                <w:bCs/>
                <w:sz w:val="20"/>
                <w:szCs w:val="20"/>
                <w:lang w:eastAsia="tr-TR"/>
              </w:rPr>
              <w:t>.</w:t>
            </w:r>
          </w:p>
        </w:tc>
      </w:tr>
      <w:tr w:rsidR="0011669C" w:rsidRPr="00423310" w:rsidTr="004F4A93">
        <w:trPr>
          <w:trHeight w:hRule="exact" w:val="520"/>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7F6B70" w:rsidRDefault="0011669C" w:rsidP="004F4A93">
            <w:pPr>
              <w:pStyle w:val="AralkYok"/>
              <w:rPr>
                <w:rFonts w:ascii="Times New Roman" w:hAnsi="Times New Roman"/>
                <w:b/>
                <w:sz w:val="20"/>
                <w:szCs w:val="20"/>
              </w:rPr>
            </w:pPr>
            <w:r w:rsidRPr="007F6B70">
              <w:rPr>
                <w:rFonts w:ascii="Times New Roman" w:hAnsi="Times New Roman"/>
                <w:b/>
                <w:sz w:val="20"/>
                <w:szCs w:val="20"/>
              </w:rPr>
              <w:t>A.</w:t>
            </w:r>
            <w:proofErr w:type="gramStart"/>
            <w:r w:rsidRPr="007F6B70">
              <w:rPr>
                <w:rFonts w:ascii="Times New Roman" w:hAnsi="Times New Roman"/>
                <w:b/>
                <w:sz w:val="20"/>
                <w:szCs w:val="20"/>
              </w:rPr>
              <w:t>2.4</w:t>
            </w:r>
            <w:proofErr w:type="gramEnd"/>
          </w:p>
        </w:tc>
        <w:tc>
          <w:tcPr>
            <w:tcW w:w="6794" w:type="dxa"/>
            <w:shd w:val="clear" w:color="auto" w:fill="auto"/>
            <w:vAlign w:val="center"/>
          </w:tcPr>
          <w:p w:rsidR="0011669C" w:rsidRPr="007F6B70" w:rsidRDefault="0011669C" w:rsidP="004F4A93">
            <w:pPr>
              <w:pStyle w:val="AralkYok"/>
              <w:rPr>
                <w:rFonts w:ascii="Times New Roman" w:hAnsi="Times New Roman"/>
                <w:bCs/>
                <w:sz w:val="20"/>
                <w:szCs w:val="20"/>
              </w:rPr>
            </w:pPr>
            <w:r w:rsidRPr="007F6B70">
              <w:rPr>
                <w:rFonts w:ascii="Times New Roman" w:hAnsi="Times New Roman"/>
                <w:bCs/>
                <w:sz w:val="20"/>
                <w:szCs w:val="20"/>
              </w:rPr>
              <w:t>Tehlike kaynaklarını</w:t>
            </w:r>
            <w:r>
              <w:rPr>
                <w:rFonts w:ascii="Times New Roman" w:hAnsi="Times New Roman"/>
                <w:bCs/>
                <w:sz w:val="20"/>
                <w:szCs w:val="20"/>
              </w:rPr>
              <w:t>n</w:t>
            </w:r>
            <w:r w:rsidRPr="007F6B70">
              <w:rPr>
                <w:rFonts w:ascii="Times New Roman" w:hAnsi="Times New Roman"/>
                <w:bCs/>
                <w:sz w:val="20"/>
                <w:szCs w:val="20"/>
              </w:rPr>
              <w:t xml:space="preserve"> ve</w:t>
            </w:r>
            <w:r>
              <w:rPr>
                <w:rFonts w:ascii="Times New Roman" w:hAnsi="Times New Roman"/>
                <w:bCs/>
                <w:sz w:val="20"/>
                <w:szCs w:val="20"/>
              </w:rPr>
              <w:t>ya</w:t>
            </w:r>
            <w:r w:rsidRPr="007F6B70">
              <w:rPr>
                <w:rFonts w:ascii="Times New Roman" w:hAnsi="Times New Roman"/>
                <w:bCs/>
                <w:sz w:val="20"/>
                <w:szCs w:val="20"/>
              </w:rPr>
              <w:t xml:space="preserve"> risk faktörlerinin azaltılmasına yönelik yapılan çalışmalara katkı sağlar.</w:t>
            </w:r>
          </w:p>
        </w:tc>
      </w:tr>
      <w:tr w:rsidR="0011669C" w:rsidRPr="00423310" w:rsidTr="004F4A93">
        <w:trPr>
          <w:trHeight w:hRule="exact" w:val="584"/>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11669C" w:rsidRPr="00E0216C" w:rsidRDefault="0011669C" w:rsidP="004F4A93">
            <w:pPr>
              <w:pStyle w:val="AralkYok"/>
              <w:rPr>
                <w:rFonts w:ascii="Times New Roman" w:hAnsi="Times New Roman"/>
                <w:b/>
                <w:sz w:val="20"/>
                <w:szCs w:val="20"/>
              </w:rPr>
            </w:pPr>
          </w:p>
        </w:tc>
        <w:tc>
          <w:tcPr>
            <w:tcW w:w="2786" w:type="dxa"/>
            <w:vMerge/>
            <w:shd w:val="clear" w:color="auto" w:fill="auto"/>
            <w:vAlign w:val="center"/>
          </w:tcPr>
          <w:p w:rsidR="0011669C" w:rsidRPr="00E0216C" w:rsidRDefault="0011669C" w:rsidP="004F4A93">
            <w:pPr>
              <w:pStyle w:val="AralkYok"/>
              <w:rPr>
                <w:rFonts w:ascii="Times New Roman" w:hAnsi="Times New Roman"/>
                <w:sz w:val="20"/>
                <w:szCs w:val="20"/>
              </w:rPr>
            </w:pPr>
          </w:p>
        </w:tc>
        <w:tc>
          <w:tcPr>
            <w:tcW w:w="849" w:type="dxa"/>
            <w:shd w:val="clear" w:color="auto" w:fill="auto"/>
            <w:vAlign w:val="center"/>
          </w:tcPr>
          <w:p w:rsidR="0011669C" w:rsidRPr="00B655D8" w:rsidRDefault="0011669C" w:rsidP="004F4A93">
            <w:pPr>
              <w:pStyle w:val="AralkYok"/>
              <w:rPr>
                <w:rFonts w:ascii="Times New Roman" w:hAnsi="Times New Roman"/>
                <w:b/>
                <w:sz w:val="20"/>
                <w:szCs w:val="20"/>
              </w:rPr>
            </w:pPr>
            <w:r w:rsidRPr="00B655D8">
              <w:rPr>
                <w:rFonts w:ascii="Times New Roman" w:hAnsi="Times New Roman"/>
                <w:b/>
                <w:sz w:val="20"/>
                <w:szCs w:val="20"/>
              </w:rPr>
              <w:t>A.</w:t>
            </w:r>
            <w:proofErr w:type="gramStart"/>
            <w:r w:rsidRPr="00B655D8">
              <w:rPr>
                <w:rFonts w:ascii="Times New Roman" w:hAnsi="Times New Roman"/>
                <w:b/>
                <w:sz w:val="20"/>
                <w:szCs w:val="20"/>
              </w:rPr>
              <w:t>2.5</w:t>
            </w:r>
            <w:proofErr w:type="gramEnd"/>
          </w:p>
        </w:tc>
        <w:tc>
          <w:tcPr>
            <w:tcW w:w="6794" w:type="dxa"/>
            <w:shd w:val="clear" w:color="auto" w:fill="auto"/>
            <w:vAlign w:val="center"/>
          </w:tcPr>
          <w:p w:rsidR="0011669C" w:rsidRPr="00B655D8" w:rsidRDefault="0011669C" w:rsidP="004F4A93">
            <w:pPr>
              <w:pStyle w:val="AralkYok"/>
              <w:rPr>
                <w:rFonts w:ascii="Times New Roman" w:hAnsi="Times New Roman"/>
                <w:bCs/>
                <w:sz w:val="20"/>
                <w:szCs w:val="20"/>
              </w:rPr>
            </w:pPr>
            <w:r w:rsidRPr="00B655D8">
              <w:rPr>
                <w:rFonts w:ascii="Times New Roman" w:hAnsi="Times New Roman"/>
                <w:bCs/>
                <w:sz w:val="20"/>
                <w:szCs w:val="20"/>
              </w:rPr>
              <w:t xml:space="preserve">Statik elektrik birikme ve kıvılcım atlama ihtimali olan uygulamalarda talimatlar doğrultusunda topraklama yaparak </w:t>
            </w:r>
            <w:r>
              <w:rPr>
                <w:rFonts w:ascii="Times New Roman" w:hAnsi="Times New Roman"/>
                <w:bCs/>
                <w:sz w:val="20"/>
                <w:szCs w:val="20"/>
              </w:rPr>
              <w:t>sağlık ve güvenlik önlemlerine uyar</w:t>
            </w:r>
            <w:r w:rsidR="00A750D0">
              <w:rPr>
                <w:rFonts w:ascii="Times New Roman" w:hAnsi="Times New Roman"/>
                <w:bCs/>
                <w:sz w:val="20"/>
                <w:szCs w:val="20"/>
              </w:rPr>
              <w:t>.</w:t>
            </w:r>
          </w:p>
        </w:tc>
      </w:tr>
      <w:tr w:rsidR="0011669C" w:rsidRPr="00423310" w:rsidTr="004F4A93">
        <w:trPr>
          <w:trHeight w:hRule="exact" w:val="323"/>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tabs>
                <w:tab w:val="left" w:pos="2820"/>
              </w:tabs>
              <w:spacing w:after="0"/>
              <w:rPr>
                <w:rFonts w:ascii="Times New Roman" w:hAnsi="Times New Roman"/>
                <w:b/>
                <w:sz w:val="20"/>
                <w:szCs w:val="20"/>
              </w:rPr>
            </w:pPr>
          </w:p>
        </w:tc>
        <w:tc>
          <w:tcPr>
            <w:tcW w:w="689" w:type="dxa"/>
            <w:vMerge w:val="restart"/>
            <w:shd w:val="clear" w:color="auto" w:fill="auto"/>
            <w:vAlign w:val="center"/>
          </w:tcPr>
          <w:p w:rsidR="0011669C" w:rsidRPr="00E0216C" w:rsidRDefault="0011669C" w:rsidP="004F4A93">
            <w:pPr>
              <w:pStyle w:val="AralkYok"/>
              <w:rPr>
                <w:rFonts w:ascii="Times New Roman" w:hAnsi="Times New Roman"/>
                <w:b/>
                <w:sz w:val="20"/>
                <w:szCs w:val="20"/>
              </w:rPr>
            </w:pPr>
            <w:r w:rsidRPr="00E0216C">
              <w:rPr>
                <w:rFonts w:ascii="Times New Roman" w:hAnsi="Times New Roman"/>
                <w:b/>
                <w:sz w:val="20"/>
                <w:szCs w:val="20"/>
              </w:rPr>
              <w:t>A.3</w:t>
            </w:r>
          </w:p>
        </w:tc>
        <w:tc>
          <w:tcPr>
            <w:tcW w:w="2786" w:type="dxa"/>
            <w:vMerge w:val="restart"/>
            <w:shd w:val="clear" w:color="auto" w:fill="auto"/>
            <w:vAlign w:val="center"/>
          </w:tcPr>
          <w:p w:rsidR="0011669C" w:rsidRPr="00A750D0" w:rsidRDefault="00A750D0" w:rsidP="00A750D0">
            <w:pPr>
              <w:pStyle w:val="AralkYok"/>
              <w:rPr>
                <w:rFonts w:ascii="Times New Roman" w:hAnsi="Times New Roman"/>
                <w:sz w:val="20"/>
                <w:szCs w:val="20"/>
              </w:rPr>
            </w:pPr>
            <w:r w:rsidRPr="00A750D0">
              <w:rPr>
                <w:rFonts w:ascii="Times New Roman" w:hAnsi="Times New Roman"/>
                <w:sz w:val="20"/>
                <w:szCs w:val="20"/>
              </w:rPr>
              <w:t xml:space="preserve">Acil durum </w:t>
            </w:r>
            <w:proofErr w:type="gramStart"/>
            <w:r w:rsidRPr="00A750D0">
              <w:rPr>
                <w:rFonts w:ascii="Times New Roman" w:hAnsi="Times New Roman"/>
                <w:sz w:val="20"/>
                <w:szCs w:val="20"/>
              </w:rPr>
              <w:t>prosedürlerini</w:t>
            </w:r>
            <w:proofErr w:type="gramEnd"/>
            <w:r w:rsidRPr="00A750D0">
              <w:rPr>
                <w:rFonts w:ascii="Times New Roman" w:hAnsi="Times New Roman"/>
                <w:sz w:val="20"/>
                <w:szCs w:val="20"/>
              </w:rPr>
              <w:t xml:space="preserve"> uygulamak</w:t>
            </w: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3.</w:t>
            </w:r>
            <w:r>
              <w:rPr>
                <w:rFonts w:ascii="Times New Roman" w:hAnsi="Times New Roman"/>
                <w:b/>
                <w:sz w:val="20"/>
                <w:szCs w:val="20"/>
              </w:rPr>
              <w:t>1</w:t>
            </w:r>
            <w:proofErr w:type="gramEnd"/>
          </w:p>
        </w:tc>
        <w:tc>
          <w:tcPr>
            <w:tcW w:w="6794" w:type="dxa"/>
            <w:shd w:val="clear" w:color="auto" w:fill="auto"/>
            <w:vAlign w:val="center"/>
          </w:tcPr>
          <w:p w:rsidR="0011669C" w:rsidRPr="00423310" w:rsidRDefault="0011669C" w:rsidP="004F4A93">
            <w:pPr>
              <w:autoSpaceDE w:val="0"/>
              <w:autoSpaceDN w:val="0"/>
              <w:spacing w:after="0" w:line="261" w:lineRule="exact"/>
              <w:ind w:right="-20"/>
              <w:jc w:val="both"/>
              <w:rPr>
                <w:rFonts w:ascii="Times New Roman" w:hAnsi="Times New Roman"/>
                <w:bCs/>
                <w:sz w:val="20"/>
                <w:szCs w:val="20"/>
              </w:rPr>
            </w:pPr>
            <w:r w:rsidRPr="00423310">
              <w:rPr>
                <w:rFonts w:ascii="Times New Roman" w:hAnsi="Times New Roman"/>
                <w:bCs/>
                <w:sz w:val="20"/>
                <w:szCs w:val="20"/>
              </w:rPr>
              <w:t xml:space="preserve">Kullanılan </w:t>
            </w:r>
            <w:proofErr w:type="gramStart"/>
            <w:r w:rsidRPr="00423310">
              <w:rPr>
                <w:rFonts w:ascii="Times New Roman" w:hAnsi="Times New Roman"/>
                <w:bCs/>
                <w:sz w:val="20"/>
                <w:szCs w:val="20"/>
              </w:rPr>
              <w:t>ekipmanlara</w:t>
            </w:r>
            <w:proofErr w:type="gramEnd"/>
            <w:r w:rsidRPr="00423310">
              <w:rPr>
                <w:rFonts w:ascii="Times New Roman" w:hAnsi="Times New Roman"/>
                <w:bCs/>
                <w:sz w:val="20"/>
                <w:szCs w:val="20"/>
              </w:rPr>
              <w:t xml:space="preserve"> özel acil durum prosedürlerini uygular.</w:t>
            </w:r>
          </w:p>
        </w:tc>
      </w:tr>
      <w:tr w:rsidR="0011669C" w:rsidRPr="00423310" w:rsidTr="004F4A93">
        <w:trPr>
          <w:trHeight w:hRule="exact" w:val="327"/>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tabs>
                <w:tab w:val="left" w:pos="2820"/>
              </w:tabs>
              <w:spacing w:after="0"/>
              <w:rPr>
                <w:rFonts w:ascii="Times New Roman" w:hAnsi="Times New Roman"/>
                <w:b/>
                <w:sz w:val="20"/>
                <w:szCs w:val="20"/>
              </w:rPr>
            </w:pPr>
          </w:p>
        </w:tc>
        <w:tc>
          <w:tcPr>
            <w:tcW w:w="689"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786" w:type="dxa"/>
            <w:vMerge/>
            <w:shd w:val="clear" w:color="auto" w:fill="auto"/>
            <w:vAlign w:val="center"/>
          </w:tcPr>
          <w:p w:rsidR="0011669C" w:rsidRPr="00423310" w:rsidRDefault="0011669C" w:rsidP="004F4A93">
            <w:pPr>
              <w:spacing w:after="0"/>
              <w:rPr>
                <w:rFonts w:ascii="Times New Roman" w:hAnsi="Times New Roman"/>
                <w:sz w:val="20"/>
                <w:szCs w:val="20"/>
              </w:rPr>
            </w:pPr>
          </w:p>
        </w:tc>
        <w:tc>
          <w:tcPr>
            <w:tcW w:w="849" w:type="dxa"/>
            <w:shd w:val="clear" w:color="auto" w:fill="auto"/>
            <w:vAlign w:val="center"/>
          </w:tcPr>
          <w:p w:rsidR="0011669C" w:rsidRPr="00EC7B5C" w:rsidRDefault="0011669C" w:rsidP="004F4A93">
            <w:pPr>
              <w:pStyle w:val="AralkYok"/>
              <w:rPr>
                <w:rFonts w:ascii="Times New Roman" w:hAnsi="Times New Roman"/>
                <w:b/>
                <w:sz w:val="20"/>
                <w:szCs w:val="20"/>
              </w:rPr>
            </w:pPr>
            <w:r w:rsidRPr="00EC7B5C">
              <w:rPr>
                <w:rFonts w:ascii="Times New Roman" w:hAnsi="Times New Roman"/>
                <w:b/>
                <w:sz w:val="20"/>
                <w:szCs w:val="20"/>
              </w:rPr>
              <w:t>A.</w:t>
            </w:r>
            <w:proofErr w:type="gramStart"/>
            <w:r w:rsidRPr="00EC7B5C">
              <w:rPr>
                <w:rFonts w:ascii="Times New Roman" w:hAnsi="Times New Roman"/>
                <w:b/>
                <w:sz w:val="20"/>
                <w:szCs w:val="20"/>
              </w:rPr>
              <w:t>3.2</w:t>
            </w:r>
            <w:proofErr w:type="gramEnd"/>
          </w:p>
        </w:tc>
        <w:tc>
          <w:tcPr>
            <w:tcW w:w="6794" w:type="dxa"/>
            <w:shd w:val="clear" w:color="auto" w:fill="auto"/>
            <w:vAlign w:val="center"/>
          </w:tcPr>
          <w:p w:rsidR="0011669C" w:rsidRPr="00EC7B5C" w:rsidRDefault="0011669C" w:rsidP="004F4A93">
            <w:pPr>
              <w:pStyle w:val="AralkYok"/>
              <w:rPr>
                <w:rFonts w:ascii="Times New Roman" w:hAnsi="Times New Roman"/>
                <w:bCs/>
                <w:sz w:val="20"/>
                <w:szCs w:val="20"/>
              </w:rPr>
            </w:pPr>
            <w:r w:rsidRPr="00EC7B5C">
              <w:rPr>
                <w:rFonts w:ascii="Times New Roman" w:hAnsi="Times New Roman"/>
                <w:bCs/>
                <w:sz w:val="20"/>
                <w:szCs w:val="20"/>
              </w:rPr>
              <w:t xml:space="preserve">Acil durumlarda çıkış ve/veya kaçış </w:t>
            </w:r>
            <w:proofErr w:type="gramStart"/>
            <w:r w:rsidRPr="00EC7B5C">
              <w:rPr>
                <w:rFonts w:ascii="Times New Roman" w:hAnsi="Times New Roman"/>
                <w:bCs/>
                <w:sz w:val="20"/>
                <w:szCs w:val="20"/>
              </w:rPr>
              <w:t>prosedürlerine</w:t>
            </w:r>
            <w:proofErr w:type="gramEnd"/>
            <w:r w:rsidRPr="00EC7B5C">
              <w:rPr>
                <w:rFonts w:ascii="Times New Roman" w:hAnsi="Times New Roman"/>
                <w:bCs/>
                <w:sz w:val="20"/>
                <w:szCs w:val="20"/>
              </w:rPr>
              <w:t xml:space="preserve"> uygun hareket eder.</w:t>
            </w:r>
          </w:p>
        </w:tc>
      </w:tr>
      <w:tr w:rsidR="0011669C" w:rsidRPr="00423310" w:rsidTr="004F4A93">
        <w:trPr>
          <w:trHeight w:hRule="exact" w:val="642"/>
        </w:trPr>
        <w:tc>
          <w:tcPr>
            <w:tcW w:w="698"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218" w:type="dxa"/>
            <w:vMerge/>
            <w:shd w:val="clear" w:color="auto" w:fill="auto"/>
            <w:vAlign w:val="center"/>
          </w:tcPr>
          <w:p w:rsidR="0011669C" w:rsidRPr="00423310" w:rsidRDefault="0011669C" w:rsidP="004F4A93">
            <w:pPr>
              <w:tabs>
                <w:tab w:val="left" w:pos="2820"/>
              </w:tabs>
              <w:spacing w:after="0"/>
              <w:rPr>
                <w:rFonts w:ascii="Times New Roman" w:hAnsi="Times New Roman"/>
                <w:b/>
                <w:sz w:val="20"/>
                <w:szCs w:val="20"/>
              </w:rPr>
            </w:pPr>
          </w:p>
        </w:tc>
        <w:tc>
          <w:tcPr>
            <w:tcW w:w="689" w:type="dxa"/>
            <w:vMerge/>
            <w:shd w:val="clear" w:color="auto" w:fill="auto"/>
            <w:vAlign w:val="center"/>
          </w:tcPr>
          <w:p w:rsidR="0011669C" w:rsidRPr="00423310" w:rsidRDefault="0011669C" w:rsidP="004F4A93">
            <w:pPr>
              <w:spacing w:after="0"/>
              <w:rPr>
                <w:rFonts w:ascii="Times New Roman" w:hAnsi="Times New Roman"/>
                <w:b/>
                <w:sz w:val="20"/>
                <w:szCs w:val="20"/>
              </w:rPr>
            </w:pPr>
          </w:p>
        </w:tc>
        <w:tc>
          <w:tcPr>
            <w:tcW w:w="2786" w:type="dxa"/>
            <w:vMerge/>
            <w:shd w:val="clear" w:color="auto" w:fill="auto"/>
            <w:vAlign w:val="center"/>
          </w:tcPr>
          <w:p w:rsidR="0011669C" w:rsidRPr="00423310" w:rsidRDefault="0011669C" w:rsidP="004F4A93">
            <w:pPr>
              <w:spacing w:after="0"/>
              <w:rPr>
                <w:rFonts w:ascii="Times New Roman" w:hAnsi="Times New Roman"/>
                <w:sz w:val="20"/>
                <w:szCs w:val="20"/>
              </w:rPr>
            </w:pPr>
          </w:p>
        </w:tc>
        <w:tc>
          <w:tcPr>
            <w:tcW w:w="849" w:type="dxa"/>
            <w:shd w:val="clear" w:color="auto" w:fill="auto"/>
            <w:vAlign w:val="center"/>
          </w:tcPr>
          <w:p w:rsidR="0011669C" w:rsidRPr="00423310" w:rsidRDefault="0011669C" w:rsidP="004F4A93">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3.</w:t>
            </w:r>
            <w:r>
              <w:rPr>
                <w:rFonts w:ascii="Times New Roman" w:hAnsi="Times New Roman"/>
                <w:b/>
                <w:sz w:val="20"/>
                <w:szCs w:val="20"/>
              </w:rPr>
              <w:t>3</w:t>
            </w:r>
            <w:proofErr w:type="gramEnd"/>
          </w:p>
        </w:tc>
        <w:tc>
          <w:tcPr>
            <w:tcW w:w="6794" w:type="dxa"/>
            <w:shd w:val="clear" w:color="auto" w:fill="auto"/>
            <w:vAlign w:val="center"/>
          </w:tcPr>
          <w:p w:rsidR="0011669C" w:rsidRPr="00423310" w:rsidRDefault="0011669C" w:rsidP="004F4A93">
            <w:pPr>
              <w:autoSpaceDE w:val="0"/>
              <w:autoSpaceDN w:val="0"/>
              <w:spacing w:after="0" w:line="240" w:lineRule="auto"/>
              <w:ind w:right="-20"/>
              <w:jc w:val="both"/>
              <w:rPr>
                <w:rFonts w:ascii="Times New Roman" w:hAnsi="Times New Roman"/>
                <w:bCs/>
                <w:sz w:val="20"/>
                <w:szCs w:val="20"/>
              </w:rPr>
            </w:pPr>
            <w:r w:rsidRPr="00423310">
              <w:rPr>
                <w:rFonts w:ascii="Times New Roman" w:hAnsi="Times New Roman"/>
                <w:bCs/>
                <w:sz w:val="20"/>
                <w:szCs w:val="20"/>
              </w:rPr>
              <w:t xml:space="preserve">Acil çıkış ve/veya kaçış </w:t>
            </w:r>
            <w:proofErr w:type="gramStart"/>
            <w:r>
              <w:rPr>
                <w:rFonts w:ascii="Times New Roman" w:hAnsi="Times New Roman"/>
                <w:bCs/>
                <w:sz w:val="20"/>
                <w:szCs w:val="20"/>
              </w:rPr>
              <w:t>prosedürlerinin</w:t>
            </w:r>
            <w:proofErr w:type="gramEnd"/>
            <w:r>
              <w:rPr>
                <w:rFonts w:ascii="Times New Roman" w:hAnsi="Times New Roman"/>
                <w:bCs/>
                <w:sz w:val="20"/>
                <w:szCs w:val="20"/>
              </w:rPr>
              <w:t xml:space="preserve"> etkinliğini kontrol etmek</w:t>
            </w:r>
            <w:r w:rsidRPr="00423310">
              <w:rPr>
                <w:rFonts w:ascii="Times New Roman" w:hAnsi="Times New Roman"/>
                <w:bCs/>
                <w:sz w:val="20"/>
                <w:szCs w:val="20"/>
              </w:rPr>
              <w:t xml:space="preserve"> üzere yapıla</w:t>
            </w:r>
            <w:r>
              <w:rPr>
                <w:rFonts w:ascii="Times New Roman" w:hAnsi="Times New Roman"/>
                <w:bCs/>
                <w:sz w:val="20"/>
                <w:szCs w:val="20"/>
              </w:rPr>
              <w:t>cak</w:t>
            </w:r>
            <w:r w:rsidRPr="00423310">
              <w:rPr>
                <w:rFonts w:ascii="Times New Roman" w:hAnsi="Times New Roman"/>
                <w:bCs/>
                <w:sz w:val="20"/>
                <w:szCs w:val="20"/>
              </w:rPr>
              <w:t xml:space="preserve"> periyodik çalışmalara</w:t>
            </w:r>
            <w:r>
              <w:rPr>
                <w:rFonts w:ascii="Times New Roman" w:hAnsi="Times New Roman"/>
                <w:bCs/>
                <w:sz w:val="20"/>
                <w:szCs w:val="20"/>
              </w:rPr>
              <w:t>, eğitimlere</w:t>
            </w:r>
            <w:r w:rsidRPr="00423310">
              <w:rPr>
                <w:rFonts w:ascii="Times New Roman" w:hAnsi="Times New Roman"/>
                <w:bCs/>
                <w:sz w:val="20"/>
                <w:szCs w:val="20"/>
              </w:rPr>
              <w:t xml:space="preserve"> ve tatbikatlara kat</w:t>
            </w:r>
            <w:r>
              <w:rPr>
                <w:rFonts w:ascii="Times New Roman" w:hAnsi="Times New Roman"/>
                <w:bCs/>
                <w:sz w:val="20"/>
                <w:szCs w:val="20"/>
              </w:rPr>
              <w:t>kı sağlar.</w:t>
            </w:r>
          </w:p>
        </w:tc>
      </w:tr>
    </w:tbl>
    <w:p w:rsidR="0011669C" w:rsidRDefault="0011669C" w:rsidP="0011669C">
      <w:pPr>
        <w:pStyle w:val="ListeParagraf"/>
        <w:tabs>
          <w:tab w:val="left" w:pos="567"/>
        </w:tabs>
        <w:spacing w:after="0" w:line="240" w:lineRule="auto"/>
        <w:ind w:left="0"/>
        <w:contextualSpacing w:val="0"/>
        <w:outlineLvl w:val="0"/>
        <w:rPr>
          <w:rFonts w:ascii="Times New Roman" w:hAnsi="Times New Roman"/>
          <w:b/>
          <w:sz w:val="24"/>
          <w:szCs w:val="24"/>
        </w:rPr>
      </w:pPr>
    </w:p>
    <w:p w:rsidR="0011669C" w:rsidRDefault="0011669C" w:rsidP="0011669C">
      <w:pPr>
        <w:pStyle w:val="ListeParagraf"/>
        <w:tabs>
          <w:tab w:val="left" w:pos="567"/>
        </w:tabs>
        <w:spacing w:after="0" w:line="240" w:lineRule="auto"/>
        <w:ind w:left="357"/>
        <w:contextualSpacing w:val="0"/>
        <w:outlineLvl w:val="0"/>
        <w:rPr>
          <w:rFonts w:ascii="Times New Roman" w:hAnsi="Times New Roman"/>
          <w:b/>
          <w:sz w:val="24"/>
          <w:szCs w:val="24"/>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2111"/>
        <w:gridCol w:w="708"/>
        <w:gridCol w:w="2410"/>
        <w:gridCol w:w="851"/>
        <w:gridCol w:w="7371"/>
      </w:tblGrid>
      <w:tr w:rsidR="00B56A40" w:rsidRPr="001F32D7" w:rsidTr="001F32D7">
        <w:trPr>
          <w:trHeight w:val="530"/>
        </w:trPr>
        <w:tc>
          <w:tcPr>
            <w:tcW w:w="2694" w:type="dxa"/>
            <w:gridSpan w:val="2"/>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22" w:type="dxa"/>
            <w:gridSpan w:val="2"/>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B56A40" w:rsidRPr="001F32D7" w:rsidTr="001F32D7">
        <w:trPr>
          <w:trHeight w:val="530"/>
        </w:trPr>
        <w:tc>
          <w:tcPr>
            <w:tcW w:w="583"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11"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371" w:type="dxa"/>
            <w:vAlign w:val="center"/>
          </w:tcPr>
          <w:p w:rsidR="00B56A40" w:rsidRPr="001F32D7" w:rsidRDefault="00B56A40"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4229B7" w:rsidRPr="001F32D7" w:rsidTr="001F32D7">
        <w:trPr>
          <w:trHeight w:hRule="exact" w:val="633"/>
        </w:trPr>
        <w:tc>
          <w:tcPr>
            <w:tcW w:w="583" w:type="dxa"/>
            <w:vMerge w:val="restart"/>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
        </w:tc>
        <w:tc>
          <w:tcPr>
            <w:tcW w:w="2111" w:type="dxa"/>
            <w:vMerge w:val="restart"/>
            <w:vAlign w:val="center"/>
          </w:tcPr>
          <w:p w:rsidR="004229B7" w:rsidRPr="001F32D7" w:rsidRDefault="004229B7" w:rsidP="001F32D7">
            <w:pPr>
              <w:spacing w:after="0"/>
              <w:rPr>
                <w:rFonts w:ascii="Times New Roman" w:eastAsia="Times New Roman" w:hAnsi="Times New Roman"/>
                <w:sz w:val="20"/>
                <w:szCs w:val="20"/>
              </w:rPr>
            </w:pPr>
            <w:r w:rsidRPr="001F32D7">
              <w:rPr>
                <w:rFonts w:ascii="Times New Roman" w:eastAsia="Times New Roman" w:hAnsi="Times New Roman"/>
                <w:bCs/>
                <w:sz w:val="20"/>
                <w:szCs w:val="20"/>
              </w:rPr>
              <w:t>Çevre koruma</w:t>
            </w:r>
            <w:r w:rsidR="000B3723" w:rsidRPr="001F32D7">
              <w:rPr>
                <w:rFonts w:ascii="Times New Roman" w:eastAsia="Times New Roman" w:hAnsi="Times New Roman"/>
                <w:bCs/>
                <w:sz w:val="20"/>
                <w:szCs w:val="20"/>
              </w:rPr>
              <w:t xml:space="preserve"> ile ilgili önlemleri uygulamak</w:t>
            </w:r>
          </w:p>
        </w:tc>
        <w:tc>
          <w:tcPr>
            <w:tcW w:w="708" w:type="dxa"/>
            <w:vMerge w:val="restart"/>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B.1</w:t>
            </w:r>
          </w:p>
        </w:tc>
        <w:tc>
          <w:tcPr>
            <w:tcW w:w="2410" w:type="dxa"/>
            <w:vMerge w:val="restart"/>
            <w:vAlign w:val="center"/>
          </w:tcPr>
          <w:p w:rsidR="004229B7" w:rsidRPr="001F32D7" w:rsidRDefault="004229B7" w:rsidP="001F32D7">
            <w:pPr>
              <w:spacing w:after="0"/>
              <w:rPr>
                <w:rFonts w:ascii="Times New Roman" w:eastAsia="Times New Roman" w:hAnsi="Times New Roman"/>
                <w:sz w:val="20"/>
                <w:szCs w:val="20"/>
              </w:rPr>
            </w:pPr>
            <w:r w:rsidRPr="001F32D7">
              <w:rPr>
                <w:rFonts w:ascii="Times New Roman" w:eastAsia="Times New Roman" w:hAnsi="Times New Roman"/>
                <w:bCs/>
                <w:sz w:val="20"/>
                <w:szCs w:val="20"/>
              </w:rPr>
              <w:t>Çevre koruma standart ve yöntemlerini uygulamak</w:t>
            </w: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1.1</w:t>
            </w:r>
            <w:proofErr w:type="gramEnd"/>
          </w:p>
        </w:tc>
        <w:tc>
          <w:tcPr>
            <w:tcW w:w="7371" w:type="dxa"/>
            <w:vAlign w:val="center"/>
          </w:tcPr>
          <w:p w:rsidR="004229B7" w:rsidRPr="001F32D7" w:rsidRDefault="00C25EF6" w:rsidP="001F32D7">
            <w:pPr>
              <w:spacing w:after="0"/>
              <w:rPr>
                <w:rFonts w:eastAsia="Times New Roman"/>
              </w:rPr>
            </w:pPr>
            <w:r w:rsidRPr="001F32D7">
              <w:rPr>
                <w:rFonts w:ascii="Times New Roman" w:eastAsia="Times New Roman" w:hAnsi="Times New Roman"/>
                <w:sz w:val="20"/>
                <w:szCs w:val="20"/>
              </w:rPr>
              <w:t>Gerçekleştirilen işlemler ile ilgili çevresel etkilerin doğru bir şekilde saptanması çalışmalarına katkı sağlar.</w:t>
            </w:r>
          </w:p>
        </w:tc>
      </w:tr>
      <w:tr w:rsidR="004229B7" w:rsidRPr="001F32D7" w:rsidTr="001F32D7">
        <w:trPr>
          <w:trHeight w:hRule="exact" w:val="567"/>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1.2</w:t>
            </w:r>
            <w:proofErr w:type="gramEnd"/>
          </w:p>
        </w:tc>
        <w:tc>
          <w:tcPr>
            <w:tcW w:w="7371" w:type="dxa"/>
            <w:vAlign w:val="center"/>
          </w:tcPr>
          <w:p w:rsidR="004229B7" w:rsidRPr="001F32D7" w:rsidRDefault="003F2371"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sz w:val="20"/>
                <w:szCs w:val="20"/>
              </w:rPr>
              <w:t xml:space="preserve">İşi ile ilgili süreçlerin uygulanması sırasında çevre etkilerini gözlemleyerek zararlı sonuçların önlenmesi çalışmalarına katkı sağlar. </w:t>
            </w:r>
          </w:p>
        </w:tc>
      </w:tr>
      <w:tr w:rsidR="004229B7" w:rsidRPr="001F32D7" w:rsidTr="001F32D7">
        <w:trPr>
          <w:trHeight w:hRule="exact" w:val="567"/>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B.2</w:t>
            </w:r>
          </w:p>
        </w:tc>
        <w:tc>
          <w:tcPr>
            <w:tcW w:w="2410" w:type="dxa"/>
            <w:vMerge w:val="restart"/>
            <w:vAlign w:val="center"/>
          </w:tcPr>
          <w:p w:rsidR="004229B7" w:rsidRPr="001F32D7" w:rsidRDefault="004229B7" w:rsidP="001F32D7">
            <w:pPr>
              <w:spacing w:after="0"/>
              <w:rPr>
                <w:rFonts w:ascii="Times New Roman" w:eastAsia="Times New Roman" w:hAnsi="Times New Roman"/>
                <w:bCs/>
                <w:sz w:val="20"/>
                <w:szCs w:val="20"/>
              </w:rPr>
            </w:pPr>
            <w:r w:rsidRPr="001F32D7">
              <w:rPr>
                <w:rFonts w:ascii="Times New Roman" w:eastAsia="Times New Roman" w:hAnsi="Times New Roman"/>
                <w:bCs/>
                <w:sz w:val="20"/>
                <w:szCs w:val="20"/>
              </w:rPr>
              <w:t>Çevresel risklerin azaltılmasına katkıda bulunmak</w:t>
            </w: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2.1</w:t>
            </w:r>
            <w:proofErr w:type="gramEnd"/>
          </w:p>
        </w:tc>
        <w:tc>
          <w:tcPr>
            <w:tcW w:w="7371" w:type="dxa"/>
            <w:vAlign w:val="center"/>
          </w:tcPr>
          <w:p w:rsidR="004229B7" w:rsidRPr="001F32D7" w:rsidRDefault="004229B7" w:rsidP="00A750D0">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 xml:space="preserve">Geri dönüştürülebilen malzemeleri </w:t>
            </w:r>
            <w:r w:rsidR="001F188C" w:rsidRPr="001F32D7">
              <w:rPr>
                <w:rFonts w:ascii="Times New Roman" w:eastAsia="Times New Roman" w:hAnsi="Times New Roman"/>
                <w:bCs/>
                <w:sz w:val="20"/>
                <w:szCs w:val="20"/>
              </w:rPr>
              <w:t>kâğıt</w:t>
            </w:r>
            <w:r w:rsidRPr="001F32D7">
              <w:rPr>
                <w:rFonts w:ascii="Times New Roman" w:eastAsia="Times New Roman" w:hAnsi="Times New Roman"/>
                <w:bCs/>
                <w:sz w:val="20"/>
                <w:szCs w:val="20"/>
              </w:rPr>
              <w:t xml:space="preserve">, metal, cam gibi cinslerine göre ayırarak sınıflandırır. </w:t>
            </w:r>
          </w:p>
        </w:tc>
      </w:tr>
      <w:tr w:rsidR="004229B7" w:rsidRPr="001F32D7" w:rsidTr="001F32D7">
        <w:trPr>
          <w:trHeight w:hRule="exact" w:val="561"/>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2.2</w:t>
            </w:r>
            <w:proofErr w:type="gramEnd"/>
          </w:p>
        </w:tc>
        <w:tc>
          <w:tcPr>
            <w:tcW w:w="7371" w:type="dxa"/>
            <w:vAlign w:val="center"/>
          </w:tcPr>
          <w:p w:rsidR="004229B7" w:rsidRPr="001F32D7" w:rsidRDefault="004229B7"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Tehlikeli ve zararlı atıkları verilen talimatlar doğrultusunda diğer malzemelerden ayrıştırarak geçici depolamasını yapar.</w:t>
            </w:r>
          </w:p>
        </w:tc>
      </w:tr>
      <w:tr w:rsidR="004229B7" w:rsidRPr="001F32D7" w:rsidTr="001F32D7">
        <w:trPr>
          <w:trHeight w:hRule="exact" w:val="569"/>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2.3</w:t>
            </w:r>
            <w:proofErr w:type="gramEnd"/>
          </w:p>
        </w:tc>
        <w:tc>
          <w:tcPr>
            <w:tcW w:w="7371" w:type="dxa"/>
            <w:vAlign w:val="center"/>
          </w:tcPr>
          <w:p w:rsidR="004229B7" w:rsidRPr="001F32D7" w:rsidRDefault="004229B7"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Atıkları tartarak veya tartılmasını sağlayarak atığın cinsi, kaynağı, tehlike derecesi ve miktar bilgilerini kaydedip ilgili görevliye teslim eder.</w:t>
            </w:r>
          </w:p>
        </w:tc>
      </w:tr>
      <w:tr w:rsidR="004229B7" w:rsidRPr="001F32D7" w:rsidTr="001F32D7">
        <w:trPr>
          <w:trHeight w:hRule="exact" w:val="419"/>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2.4</w:t>
            </w:r>
            <w:proofErr w:type="gramEnd"/>
          </w:p>
        </w:tc>
        <w:tc>
          <w:tcPr>
            <w:tcW w:w="7371" w:type="dxa"/>
            <w:vAlign w:val="center"/>
          </w:tcPr>
          <w:p w:rsidR="004229B7" w:rsidRPr="001F32D7" w:rsidRDefault="006935B5"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Parlayıcı ve patlayıcı malzemelerin mevzuatta belirtilen şekilde saklanmasını sağlar.</w:t>
            </w:r>
          </w:p>
        </w:tc>
      </w:tr>
      <w:tr w:rsidR="004229B7" w:rsidRPr="001F32D7" w:rsidTr="001F32D7">
        <w:trPr>
          <w:trHeight w:hRule="exact" w:val="571"/>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2.5</w:t>
            </w:r>
            <w:proofErr w:type="gramEnd"/>
          </w:p>
        </w:tc>
        <w:tc>
          <w:tcPr>
            <w:tcW w:w="7371" w:type="dxa"/>
            <w:vAlign w:val="center"/>
          </w:tcPr>
          <w:p w:rsidR="004229B7" w:rsidRPr="001F32D7" w:rsidRDefault="004229B7"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 xml:space="preserve">Dökülme ve sızıntılara karşı kullanılacak uygun donanım, malzeme ve </w:t>
            </w:r>
            <w:proofErr w:type="gramStart"/>
            <w:r w:rsidRPr="001F32D7">
              <w:rPr>
                <w:rFonts w:ascii="Times New Roman" w:eastAsia="Times New Roman" w:hAnsi="Times New Roman"/>
                <w:bCs/>
                <w:sz w:val="20"/>
                <w:szCs w:val="20"/>
              </w:rPr>
              <w:t>ekipmanı</w:t>
            </w:r>
            <w:proofErr w:type="gramEnd"/>
            <w:r w:rsidRPr="001F32D7">
              <w:rPr>
                <w:rFonts w:ascii="Times New Roman" w:eastAsia="Times New Roman" w:hAnsi="Times New Roman"/>
                <w:bCs/>
                <w:sz w:val="20"/>
                <w:szCs w:val="20"/>
              </w:rPr>
              <w:t xml:space="preserve"> hazır bulundurur.</w:t>
            </w:r>
          </w:p>
        </w:tc>
      </w:tr>
      <w:tr w:rsidR="004229B7" w:rsidRPr="001F32D7" w:rsidTr="001F32D7">
        <w:trPr>
          <w:trHeight w:hRule="exact" w:val="403"/>
        </w:trPr>
        <w:tc>
          <w:tcPr>
            <w:tcW w:w="583" w:type="dxa"/>
            <w:vMerge/>
            <w:vAlign w:val="center"/>
          </w:tcPr>
          <w:p w:rsidR="004229B7" w:rsidRPr="001F32D7" w:rsidRDefault="004229B7" w:rsidP="001F32D7">
            <w:pPr>
              <w:spacing w:after="0"/>
              <w:rPr>
                <w:rFonts w:ascii="Times New Roman" w:eastAsia="Times New Roman" w:hAnsi="Times New Roman"/>
                <w:sz w:val="20"/>
                <w:szCs w:val="20"/>
              </w:rPr>
            </w:pPr>
          </w:p>
        </w:tc>
        <w:tc>
          <w:tcPr>
            <w:tcW w:w="2111" w:type="dxa"/>
            <w:vMerge/>
            <w:vAlign w:val="center"/>
          </w:tcPr>
          <w:p w:rsidR="004229B7" w:rsidRPr="001F32D7" w:rsidRDefault="004229B7" w:rsidP="001F32D7">
            <w:pPr>
              <w:tabs>
                <w:tab w:val="left" w:pos="2820"/>
              </w:tabs>
              <w:spacing w:after="0"/>
              <w:rPr>
                <w:rFonts w:ascii="Times New Roman" w:eastAsia="Times New Roman" w:hAnsi="Times New Roman"/>
                <w:sz w:val="20"/>
                <w:szCs w:val="20"/>
              </w:rPr>
            </w:pPr>
          </w:p>
        </w:tc>
        <w:tc>
          <w:tcPr>
            <w:tcW w:w="708" w:type="dxa"/>
            <w:vMerge/>
            <w:vAlign w:val="center"/>
          </w:tcPr>
          <w:p w:rsidR="004229B7" w:rsidRPr="001F32D7" w:rsidRDefault="004229B7" w:rsidP="001F32D7">
            <w:pPr>
              <w:spacing w:after="0"/>
              <w:rPr>
                <w:rFonts w:ascii="Times New Roman" w:eastAsia="Times New Roman" w:hAnsi="Times New Roman"/>
                <w:b/>
                <w:sz w:val="20"/>
                <w:szCs w:val="20"/>
              </w:rPr>
            </w:pPr>
          </w:p>
        </w:tc>
        <w:tc>
          <w:tcPr>
            <w:tcW w:w="2410" w:type="dxa"/>
            <w:vMerge/>
            <w:vAlign w:val="center"/>
          </w:tcPr>
          <w:p w:rsidR="004229B7" w:rsidRPr="001F32D7" w:rsidRDefault="004229B7" w:rsidP="001F32D7">
            <w:pPr>
              <w:spacing w:after="0"/>
              <w:rPr>
                <w:rFonts w:ascii="Times New Roman" w:eastAsia="Times New Roman" w:hAnsi="Times New Roman"/>
                <w:bCs/>
                <w:sz w:val="20"/>
                <w:szCs w:val="20"/>
              </w:rPr>
            </w:pPr>
          </w:p>
        </w:tc>
        <w:tc>
          <w:tcPr>
            <w:tcW w:w="851" w:type="dxa"/>
            <w:vAlign w:val="center"/>
          </w:tcPr>
          <w:p w:rsidR="004229B7" w:rsidRPr="001F32D7" w:rsidRDefault="004229B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B.</w:t>
            </w:r>
            <w:proofErr w:type="gramStart"/>
            <w:r w:rsidRPr="001F32D7">
              <w:rPr>
                <w:rFonts w:ascii="Times New Roman" w:eastAsia="Times New Roman" w:hAnsi="Times New Roman"/>
                <w:b/>
                <w:sz w:val="20"/>
                <w:szCs w:val="20"/>
              </w:rPr>
              <w:t>2.6</w:t>
            </w:r>
            <w:proofErr w:type="gramEnd"/>
            <w:r w:rsidRPr="001F32D7">
              <w:rPr>
                <w:rFonts w:ascii="Times New Roman" w:eastAsia="Times New Roman" w:hAnsi="Times New Roman"/>
                <w:b/>
                <w:sz w:val="20"/>
                <w:szCs w:val="20"/>
              </w:rPr>
              <w:t xml:space="preserve"> </w:t>
            </w:r>
          </w:p>
        </w:tc>
        <w:tc>
          <w:tcPr>
            <w:tcW w:w="7371" w:type="dxa"/>
            <w:vAlign w:val="center"/>
          </w:tcPr>
          <w:p w:rsidR="004229B7" w:rsidRPr="001F32D7" w:rsidRDefault="004229B7" w:rsidP="001F32D7">
            <w:pPr>
              <w:pStyle w:val="AralkYok"/>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 xml:space="preserve">Tehlikeli madde ve müstahzarları talimatlara uygun olarak kullanır.  </w:t>
            </w:r>
          </w:p>
        </w:tc>
      </w:tr>
    </w:tbl>
    <w:p w:rsidR="009F4400" w:rsidRDefault="009F4400" w:rsidP="0001620A">
      <w:pPr>
        <w:pStyle w:val="ListeParagraf"/>
        <w:ind w:left="0"/>
        <w:outlineLvl w:val="1"/>
        <w:rPr>
          <w:rFonts w:ascii="Times New Roman" w:hAnsi="Times New Roman"/>
          <w:sz w:val="24"/>
          <w:szCs w:val="24"/>
        </w:rPr>
      </w:pPr>
    </w:p>
    <w:p w:rsidR="009F4400" w:rsidRDefault="009F4400" w:rsidP="0001620A">
      <w:pPr>
        <w:pStyle w:val="ListeParagraf"/>
        <w:ind w:left="0"/>
        <w:outlineLvl w:val="1"/>
        <w:rPr>
          <w:rFonts w:ascii="Times New Roman" w:hAnsi="Times New Roman"/>
          <w:sz w:val="24"/>
          <w:szCs w:val="24"/>
        </w:rPr>
      </w:pPr>
    </w:p>
    <w:p w:rsidR="009F4400" w:rsidRDefault="009F4400" w:rsidP="0001620A">
      <w:pPr>
        <w:pStyle w:val="ListeParagraf"/>
        <w:ind w:left="0"/>
        <w:outlineLvl w:val="1"/>
        <w:rPr>
          <w:rFonts w:ascii="Times New Roman" w:hAnsi="Times New Roman"/>
          <w:sz w:val="24"/>
          <w:szCs w:val="24"/>
        </w:rPr>
      </w:pPr>
    </w:p>
    <w:p w:rsidR="009F4400" w:rsidRDefault="009F4400" w:rsidP="0001620A">
      <w:pPr>
        <w:pStyle w:val="ListeParagraf"/>
        <w:ind w:left="0"/>
        <w:outlineLvl w:val="1"/>
        <w:rPr>
          <w:rFonts w:ascii="Times New Roman" w:hAnsi="Times New Roman"/>
          <w:sz w:val="24"/>
          <w:szCs w:val="24"/>
        </w:rPr>
      </w:pPr>
    </w:p>
    <w:p w:rsidR="009F4400" w:rsidRDefault="009F4400" w:rsidP="0001620A">
      <w:pPr>
        <w:pStyle w:val="ListeParagraf"/>
        <w:ind w:left="0"/>
        <w:outlineLvl w:val="1"/>
        <w:rPr>
          <w:rFonts w:ascii="Times New Roman" w:hAnsi="Times New Roman"/>
          <w:sz w:val="24"/>
          <w:szCs w:val="24"/>
        </w:rPr>
      </w:pPr>
    </w:p>
    <w:p w:rsidR="009F4400" w:rsidRDefault="009F4400" w:rsidP="0001620A">
      <w:pPr>
        <w:pStyle w:val="ListeParagraf"/>
        <w:ind w:left="0"/>
        <w:outlineLvl w:val="1"/>
        <w:rPr>
          <w:rFonts w:ascii="Times New Roman" w:hAnsi="Times New Roman"/>
          <w:sz w:val="24"/>
          <w:szCs w:val="24"/>
        </w:rPr>
      </w:pPr>
    </w:p>
    <w:p w:rsidR="00C25EF6" w:rsidRDefault="00C25EF6" w:rsidP="0001620A">
      <w:pPr>
        <w:pStyle w:val="ListeParagraf"/>
        <w:ind w:left="0"/>
        <w:outlineLvl w:val="1"/>
        <w:rPr>
          <w:rFonts w:ascii="Times New Roman" w:hAnsi="Times New Roman"/>
          <w:sz w:val="24"/>
          <w:szCs w:val="24"/>
        </w:rPr>
      </w:pPr>
    </w:p>
    <w:p w:rsidR="00C25EF6" w:rsidRDefault="00C25EF6" w:rsidP="0001620A">
      <w:pPr>
        <w:pStyle w:val="ListeParagraf"/>
        <w:ind w:left="0"/>
        <w:outlineLvl w:val="1"/>
        <w:rPr>
          <w:rFonts w:ascii="Times New Roman" w:hAnsi="Times New Roman"/>
          <w:sz w:val="24"/>
          <w:szCs w:val="24"/>
        </w:rPr>
      </w:pPr>
    </w:p>
    <w:p w:rsidR="00C25EF6" w:rsidRDefault="00C25EF6" w:rsidP="0001620A">
      <w:pPr>
        <w:pStyle w:val="ListeParagraf"/>
        <w:ind w:left="0"/>
        <w:outlineLvl w:val="1"/>
        <w:rPr>
          <w:rFonts w:ascii="Times New Roman" w:hAnsi="Times New Roman"/>
          <w:sz w:val="24"/>
          <w:szCs w:val="24"/>
        </w:rPr>
      </w:pPr>
    </w:p>
    <w:p w:rsidR="00CF0A56" w:rsidRDefault="00CF0A56" w:rsidP="0001620A">
      <w:pPr>
        <w:pStyle w:val="ListeParagraf"/>
        <w:ind w:left="0"/>
        <w:outlineLvl w:val="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11669C" w:rsidRPr="0051366F" w:rsidTr="004F4A93">
        <w:trPr>
          <w:trHeight w:val="530"/>
        </w:trPr>
        <w:tc>
          <w:tcPr>
            <w:tcW w:w="2900" w:type="dxa"/>
            <w:gridSpan w:val="2"/>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16" w:type="dxa"/>
            <w:gridSpan w:val="2"/>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Başarım Ölçütleri</w:t>
            </w:r>
          </w:p>
        </w:tc>
      </w:tr>
      <w:tr w:rsidR="0011669C" w:rsidRPr="0051366F" w:rsidTr="004F4A93">
        <w:trPr>
          <w:trHeight w:val="530"/>
        </w:trPr>
        <w:tc>
          <w:tcPr>
            <w:tcW w:w="475"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Kod</w:t>
            </w:r>
          </w:p>
        </w:tc>
        <w:tc>
          <w:tcPr>
            <w:tcW w:w="2425"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Adı</w:t>
            </w:r>
          </w:p>
        </w:tc>
        <w:tc>
          <w:tcPr>
            <w:tcW w:w="720"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Kod</w:t>
            </w:r>
          </w:p>
        </w:tc>
        <w:tc>
          <w:tcPr>
            <w:tcW w:w="2696"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Adı</w:t>
            </w:r>
          </w:p>
        </w:tc>
        <w:tc>
          <w:tcPr>
            <w:tcW w:w="899"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Kod</w:t>
            </w:r>
          </w:p>
        </w:tc>
        <w:tc>
          <w:tcPr>
            <w:tcW w:w="6851"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Açıklama</w:t>
            </w:r>
          </w:p>
        </w:tc>
      </w:tr>
      <w:tr w:rsidR="0011669C" w:rsidRPr="0051366F" w:rsidTr="004F4A93">
        <w:trPr>
          <w:trHeight w:hRule="exact" w:val="629"/>
        </w:trPr>
        <w:tc>
          <w:tcPr>
            <w:tcW w:w="475" w:type="dxa"/>
            <w:vMerge w:val="restart"/>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
        </w:tc>
        <w:tc>
          <w:tcPr>
            <w:tcW w:w="2425" w:type="dxa"/>
            <w:vMerge w:val="restart"/>
            <w:shd w:val="clear" w:color="auto" w:fill="auto"/>
            <w:vAlign w:val="center"/>
          </w:tcPr>
          <w:p w:rsidR="0011669C" w:rsidRPr="0051366F" w:rsidRDefault="0011669C" w:rsidP="004F4A93">
            <w:pPr>
              <w:tabs>
                <w:tab w:val="left" w:pos="2820"/>
              </w:tabs>
              <w:spacing w:after="0"/>
              <w:rPr>
                <w:rFonts w:ascii="Times New Roman" w:hAnsi="Times New Roman"/>
                <w:b/>
                <w:sz w:val="20"/>
                <w:szCs w:val="20"/>
              </w:rPr>
            </w:pPr>
            <w:r w:rsidRPr="0051366F">
              <w:rPr>
                <w:rFonts w:ascii="Times New Roman" w:hAnsi="Times New Roman"/>
                <w:sz w:val="20"/>
                <w:szCs w:val="20"/>
              </w:rPr>
              <w:t xml:space="preserve">Kalite yönetim sistemi </w:t>
            </w:r>
            <w:r>
              <w:rPr>
                <w:rFonts w:ascii="Times New Roman" w:hAnsi="Times New Roman"/>
                <w:sz w:val="20"/>
                <w:szCs w:val="20"/>
              </w:rPr>
              <w:t>ile ilgili faaliyetleri yürütmek</w:t>
            </w:r>
            <w:r w:rsidRPr="0051366F">
              <w:rPr>
                <w:rFonts w:ascii="Times New Roman" w:hAnsi="Times New Roman"/>
                <w:sz w:val="20"/>
                <w:szCs w:val="20"/>
              </w:rPr>
              <w:t xml:space="preserve"> </w:t>
            </w:r>
          </w:p>
        </w:tc>
        <w:tc>
          <w:tcPr>
            <w:tcW w:w="720" w:type="dxa"/>
            <w:vMerge w:val="restart"/>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C.1</w:t>
            </w:r>
          </w:p>
        </w:tc>
        <w:tc>
          <w:tcPr>
            <w:tcW w:w="2696" w:type="dxa"/>
            <w:vMerge w:val="restart"/>
            <w:shd w:val="clear" w:color="auto" w:fill="auto"/>
            <w:vAlign w:val="center"/>
          </w:tcPr>
          <w:p w:rsidR="0011669C" w:rsidRPr="0051366F" w:rsidRDefault="0011669C" w:rsidP="004F4A93">
            <w:pPr>
              <w:spacing w:after="0"/>
              <w:rPr>
                <w:rFonts w:ascii="Times New Roman" w:hAnsi="Times New Roman"/>
                <w:sz w:val="20"/>
                <w:szCs w:val="20"/>
              </w:rPr>
            </w:pPr>
            <w:r w:rsidRPr="0051366F">
              <w:rPr>
                <w:rFonts w:ascii="Times New Roman" w:hAnsi="Times New Roman"/>
                <w:sz w:val="20"/>
                <w:szCs w:val="20"/>
              </w:rPr>
              <w:t>İşe ait kalite gerekliliklerini uygulamak</w:t>
            </w:r>
          </w:p>
        </w:tc>
        <w:tc>
          <w:tcPr>
            <w:tcW w:w="899" w:type="dxa"/>
            <w:tcBorders>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1.1</w:t>
            </w:r>
            <w:proofErr w:type="gramEnd"/>
          </w:p>
        </w:tc>
        <w:tc>
          <w:tcPr>
            <w:tcW w:w="6851" w:type="dxa"/>
            <w:tcBorders>
              <w:bottom w:val="single" w:sz="4" w:space="0" w:color="auto"/>
            </w:tcBorders>
            <w:shd w:val="clear" w:color="auto" w:fill="auto"/>
            <w:vAlign w:val="center"/>
          </w:tcPr>
          <w:p w:rsidR="0011669C" w:rsidRPr="0051366F" w:rsidRDefault="0011669C" w:rsidP="004F4A93">
            <w:pPr>
              <w:spacing w:after="0"/>
              <w:rPr>
                <w:rFonts w:ascii="Times New Roman" w:hAnsi="Times New Roman"/>
                <w:sz w:val="20"/>
                <w:szCs w:val="20"/>
              </w:rPr>
            </w:pPr>
            <w:r w:rsidRPr="0051366F">
              <w:rPr>
                <w:rFonts w:ascii="Times New Roman" w:hAnsi="Times New Roman"/>
                <w:sz w:val="20"/>
                <w:szCs w:val="20"/>
              </w:rPr>
              <w:t>İşlem formlarında yer alan talimat</w:t>
            </w:r>
            <w:r>
              <w:rPr>
                <w:rFonts w:ascii="Times New Roman" w:hAnsi="Times New Roman"/>
                <w:sz w:val="20"/>
                <w:szCs w:val="20"/>
              </w:rPr>
              <w:t xml:space="preserve"> ve planlara göre, kalite gerekliliklerinin uygulanmasında, </w:t>
            </w:r>
            <w:r w:rsidRPr="0051366F">
              <w:rPr>
                <w:rFonts w:ascii="Times New Roman" w:hAnsi="Times New Roman"/>
                <w:sz w:val="20"/>
                <w:szCs w:val="20"/>
              </w:rPr>
              <w:t xml:space="preserve"> izin verilen tolerans ve sapmalar</w:t>
            </w:r>
            <w:r>
              <w:rPr>
                <w:rFonts w:ascii="Times New Roman" w:hAnsi="Times New Roman"/>
                <w:sz w:val="20"/>
                <w:szCs w:val="20"/>
              </w:rPr>
              <w:t>ını dikkate alır.</w:t>
            </w:r>
          </w:p>
        </w:tc>
      </w:tr>
      <w:tr w:rsidR="0011669C" w:rsidRPr="0051366F" w:rsidTr="004F4A93">
        <w:trPr>
          <w:trHeight w:hRule="exact" w:val="503"/>
        </w:trPr>
        <w:tc>
          <w:tcPr>
            <w:tcW w:w="475"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b/>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1.2</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sz w:val="20"/>
                <w:szCs w:val="20"/>
              </w:rPr>
            </w:pPr>
            <w:r w:rsidRPr="0051366F">
              <w:rPr>
                <w:rFonts w:ascii="Times New Roman" w:hAnsi="Times New Roman"/>
                <w:spacing w:val="2"/>
                <w:sz w:val="20"/>
                <w:szCs w:val="20"/>
              </w:rPr>
              <w:t>Makine, alet, donanım ya da sistemin kalite gerekliliklerine uygun çalışır.</w:t>
            </w:r>
          </w:p>
        </w:tc>
      </w:tr>
      <w:tr w:rsidR="0011669C" w:rsidRPr="0051366F" w:rsidTr="004F4A93">
        <w:trPr>
          <w:trHeight w:hRule="exact" w:val="487"/>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val="restart"/>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C.2</w:t>
            </w:r>
          </w:p>
        </w:tc>
        <w:tc>
          <w:tcPr>
            <w:tcW w:w="2696" w:type="dxa"/>
            <w:vMerge w:val="restart"/>
            <w:shd w:val="clear" w:color="auto" w:fill="auto"/>
            <w:vAlign w:val="center"/>
          </w:tcPr>
          <w:p w:rsidR="0011669C" w:rsidRPr="0051366F" w:rsidRDefault="0011669C" w:rsidP="004F4A93">
            <w:pPr>
              <w:spacing w:after="0"/>
              <w:rPr>
                <w:rFonts w:ascii="Times New Roman" w:hAnsi="Times New Roman"/>
                <w:bCs/>
                <w:sz w:val="20"/>
                <w:szCs w:val="20"/>
              </w:rPr>
            </w:pPr>
            <w:r w:rsidRPr="0051366F">
              <w:rPr>
                <w:rFonts w:ascii="Times New Roman" w:hAnsi="Times New Roman"/>
                <w:bCs/>
                <w:sz w:val="20"/>
                <w:szCs w:val="20"/>
              </w:rPr>
              <w:t xml:space="preserve">Kalite sağlamadaki teknik </w:t>
            </w:r>
            <w:proofErr w:type="gramStart"/>
            <w:r w:rsidRPr="0051366F">
              <w:rPr>
                <w:rFonts w:ascii="Times New Roman" w:hAnsi="Times New Roman"/>
                <w:bCs/>
                <w:sz w:val="20"/>
                <w:szCs w:val="20"/>
              </w:rPr>
              <w:t>prosedürleri</w:t>
            </w:r>
            <w:proofErr w:type="gramEnd"/>
            <w:r w:rsidRPr="0051366F">
              <w:rPr>
                <w:rFonts w:ascii="Times New Roman" w:hAnsi="Times New Roman"/>
                <w:bCs/>
                <w:sz w:val="20"/>
                <w:szCs w:val="20"/>
              </w:rPr>
              <w:t xml:space="preserve"> uygulamak</w:t>
            </w:r>
          </w:p>
        </w:tc>
        <w:tc>
          <w:tcPr>
            <w:tcW w:w="899" w:type="dxa"/>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2.1</w:t>
            </w:r>
            <w:proofErr w:type="gramEnd"/>
          </w:p>
        </w:tc>
        <w:tc>
          <w:tcPr>
            <w:tcW w:w="6851" w:type="dxa"/>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hAnsi="Times New Roman"/>
                <w:spacing w:val="2"/>
                <w:sz w:val="20"/>
                <w:szCs w:val="20"/>
              </w:rPr>
            </w:pPr>
            <w:r w:rsidRPr="0051366F">
              <w:rPr>
                <w:rFonts w:ascii="Times New Roman" w:hAnsi="Times New Roman"/>
                <w:spacing w:val="2"/>
                <w:sz w:val="20"/>
                <w:szCs w:val="20"/>
              </w:rPr>
              <w:t>Yapılacak işlemin türüne göre kalite sağlama tekniklerini uygular.</w:t>
            </w:r>
          </w:p>
        </w:tc>
      </w:tr>
      <w:tr w:rsidR="0011669C" w:rsidRPr="0051366F" w:rsidTr="004F4A93">
        <w:trPr>
          <w:trHeight w:hRule="exact" w:val="425"/>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2.2</w:t>
            </w:r>
            <w:proofErr w:type="gramEnd"/>
          </w:p>
        </w:tc>
        <w:tc>
          <w:tcPr>
            <w:tcW w:w="6851" w:type="dxa"/>
            <w:tcBorders>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İşlemler sırasında, özel kalite şartlarını uygular.</w:t>
            </w:r>
          </w:p>
        </w:tc>
      </w:tr>
      <w:tr w:rsidR="0011669C" w:rsidRPr="0051366F" w:rsidTr="004F4A93">
        <w:trPr>
          <w:trHeight w:hRule="exact" w:val="480"/>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2.3</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A750D0">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Çalışma</w:t>
            </w:r>
            <w:r>
              <w:rPr>
                <w:rFonts w:ascii="Times New Roman" w:hAnsi="Times New Roman"/>
                <w:spacing w:val="2"/>
                <w:sz w:val="20"/>
                <w:szCs w:val="20"/>
              </w:rPr>
              <w:t>ları ile</w:t>
            </w:r>
            <w:r w:rsidRPr="0051366F">
              <w:rPr>
                <w:rFonts w:ascii="Times New Roman" w:hAnsi="Times New Roman"/>
                <w:spacing w:val="2"/>
                <w:sz w:val="20"/>
                <w:szCs w:val="20"/>
              </w:rPr>
              <w:t xml:space="preserve"> ilgili kalite ve diğer formları doldurur.</w:t>
            </w:r>
          </w:p>
        </w:tc>
      </w:tr>
      <w:tr w:rsidR="0011669C" w:rsidRPr="0051366F" w:rsidTr="004F4A93">
        <w:trPr>
          <w:trHeight w:hRule="exact" w:val="494"/>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C.3</w:t>
            </w:r>
          </w:p>
        </w:tc>
        <w:tc>
          <w:tcPr>
            <w:tcW w:w="2696" w:type="dxa"/>
            <w:vMerge w:val="restart"/>
            <w:tcBorders>
              <w:top w:val="single" w:sz="4" w:space="0" w:color="auto"/>
            </w:tcBorders>
            <w:shd w:val="clear" w:color="auto" w:fill="auto"/>
            <w:vAlign w:val="center"/>
          </w:tcPr>
          <w:p w:rsidR="0011669C" w:rsidRPr="0051366F" w:rsidRDefault="0011669C" w:rsidP="004F4A93">
            <w:pPr>
              <w:spacing w:after="0"/>
              <w:rPr>
                <w:rFonts w:ascii="Times New Roman" w:hAnsi="Times New Roman"/>
                <w:bCs/>
                <w:sz w:val="20"/>
                <w:szCs w:val="20"/>
              </w:rPr>
            </w:pPr>
            <w:r w:rsidRPr="0051366F">
              <w:rPr>
                <w:rFonts w:ascii="Times New Roman" w:hAnsi="Times New Roman"/>
                <w:bCs/>
                <w:sz w:val="20"/>
                <w:szCs w:val="20"/>
              </w:rPr>
              <w:t>Yapılan çalışmaların kalitesini kontrol etmek</w:t>
            </w: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3.1</w:t>
            </w:r>
            <w:proofErr w:type="gramEnd"/>
            <w:r w:rsidRPr="0051366F">
              <w:rPr>
                <w:rFonts w:ascii="Times New Roman" w:hAnsi="Times New Roman"/>
                <w:b/>
                <w:sz w:val="20"/>
                <w:szCs w:val="20"/>
              </w:rPr>
              <w:t xml:space="preserve"> </w:t>
            </w:r>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Operasyon bazında çalışmaların kalitesini denetleme çalışmalarına katılır.</w:t>
            </w:r>
          </w:p>
        </w:tc>
      </w:tr>
      <w:tr w:rsidR="0011669C" w:rsidRPr="0051366F" w:rsidTr="004F4A93">
        <w:trPr>
          <w:trHeight w:hRule="exact" w:val="714"/>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3.2</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 xml:space="preserve">Makine, alet, donanım ya da sistem üzerinde yapılan ayarların talimatlara uygunluğunu </w:t>
            </w:r>
            <w:r>
              <w:rPr>
                <w:rFonts w:ascii="Times New Roman" w:hAnsi="Times New Roman"/>
                <w:spacing w:val="2"/>
                <w:sz w:val="20"/>
                <w:szCs w:val="20"/>
              </w:rPr>
              <w:t>kontrol eder</w:t>
            </w:r>
            <w:r w:rsidRPr="0051366F">
              <w:rPr>
                <w:rFonts w:ascii="Times New Roman" w:hAnsi="Times New Roman"/>
                <w:spacing w:val="2"/>
                <w:sz w:val="20"/>
                <w:szCs w:val="20"/>
              </w:rPr>
              <w:t>.</w:t>
            </w:r>
          </w:p>
        </w:tc>
      </w:tr>
      <w:tr w:rsidR="0011669C" w:rsidRPr="0051366F" w:rsidTr="004F4A93">
        <w:trPr>
          <w:trHeight w:hRule="exact" w:val="697"/>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3.3</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Bakımı veya onarımı gerçekleştirilen cihazın ya da sistemin ilgili dokümanlarda belirtilen teknik özelliklere uygunluğunu denetler.</w:t>
            </w:r>
          </w:p>
        </w:tc>
      </w:tr>
      <w:tr w:rsidR="0011669C" w:rsidRPr="0051366F" w:rsidTr="004F4A93">
        <w:trPr>
          <w:trHeight w:hRule="exact" w:val="707"/>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C.4</w:t>
            </w:r>
          </w:p>
        </w:tc>
        <w:tc>
          <w:tcPr>
            <w:tcW w:w="2696" w:type="dxa"/>
            <w:vMerge w:val="restart"/>
            <w:tcBorders>
              <w:top w:val="single" w:sz="4" w:space="0" w:color="auto"/>
            </w:tcBorders>
            <w:shd w:val="clear" w:color="auto" w:fill="auto"/>
            <w:vAlign w:val="center"/>
          </w:tcPr>
          <w:p w:rsidR="0011669C" w:rsidRPr="0051366F" w:rsidRDefault="0011669C" w:rsidP="004F4A93">
            <w:pPr>
              <w:spacing w:after="0"/>
              <w:rPr>
                <w:rFonts w:ascii="Times New Roman" w:hAnsi="Times New Roman"/>
                <w:bCs/>
                <w:sz w:val="20"/>
                <w:szCs w:val="20"/>
              </w:rPr>
            </w:pPr>
            <w:r w:rsidRPr="0051366F">
              <w:rPr>
                <w:rFonts w:ascii="Times New Roman" w:hAnsi="Times New Roman"/>
                <w:bCs/>
                <w:sz w:val="20"/>
                <w:szCs w:val="20"/>
              </w:rPr>
              <w:t>Süreçlerde saptanan uygunsuzlukların giderilmesi çalışmalarına katılmak</w:t>
            </w: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4.1</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Çalışma sırasında saptanan uygunsuzlukları yetkili kişilere bildirerek ilgili kayıtları tutar.</w:t>
            </w:r>
          </w:p>
        </w:tc>
      </w:tr>
      <w:tr w:rsidR="0011669C" w:rsidRPr="0051366F" w:rsidTr="004F4A93">
        <w:trPr>
          <w:trHeight w:hRule="exact" w:val="702"/>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4.2</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Uygunsuzluğu oluşturan nedenlerin belirlenmesine ve ortadan kaldırılmasına katkıda bulunur.</w:t>
            </w:r>
          </w:p>
        </w:tc>
      </w:tr>
      <w:tr w:rsidR="0011669C" w:rsidRPr="0051366F" w:rsidTr="004F4A93">
        <w:trPr>
          <w:trHeight w:hRule="exact" w:val="709"/>
        </w:trPr>
        <w:tc>
          <w:tcPr>
            <w:tcW w:w="475" w:type="dxa"/>
            <w:vMerge/>
            <w:shd w:val="clear" w:color="auto" w:fill="auto"/>
            <w:vAlign w:val="center"/>
          </w:tcPr>
          <w:p w:rsidR="0011669C" w:rsidRPr="0051366F" w:rsidRDefault="0011669C" w:rsidP="004F4A93">
            <w:pPr>
              <w:spacing w:after="0"/>
              <w:rPr>
                <w:rFonts w:ascii="Times New Roman" w:hAnsi="Times New Roman"/>
                <w:sz w:val="20"/>
                <w:szCs w:val="20"/>
              </w:rPr>
            </w:pPr>
          </w:p>
        </w:tc>
        <w:tc>
          <w:tcPr>
            <w:tcW w:w="2425" w:type="dxa"/>
            <w:vMerge/>
            <w:shd w:val="clear" w:color="auto" w:fill="auto"/>
            <w:vAlign w:val="center"/>
          </w:tcPr>
          <w:p w:rsidR="0011669C" w:rsidRPr="0051366F" w:rsidRDefault="0011669C" w:rsidP="004F4A93">
            <w:pPr>
              <w:tabs>
                <w:tab w:val="left" w:pos="2820"/>
              </w:tabs>
              <w:spacing w:after="0"/>
              <w:rPr>
                <w:rFonts w:ascii="Times New Roman" w:hAnsi="Times New Roman"/>
                <w:sz w:val="20"/>
                <w:szCs w:val="20"/>
              </w:rPr>
            </w:pPr>
          </w:p>
        </w:tc>
        <w:tc>
          <w:tcPr>
            <w:tcW w:w="720" w:type="dxa"/>
            <w:vMerge/>
            <w:shd w:val="clear" w:color="auto" w:fill="auto"/>
            <w:vAlign w:val="center"/>
          </w:tcPr>
          <w:p w:rsidR="0011669C" w:rsidRPr="0051366F" w:rsidRDefault="0011669C" w:rsidP="004F4A93">
            <w:pPr>
              <w:spacing w:after="0"/>
              <w:rPr>
                <w:rFonts w:ascii="Times New Roman" w:hAnsi="Times New Roman"/>
                <w:b/>
                <w:sz w:val="20"/>
                <w:szCs w:val="20"/>
              </w:rPr>
            </w:pPr>
          </w:p>
        </w:tc>
        <w:tc>
          <w:tcPr>
            <w:tcW w:w="2696" w:type="dxa"/>
            <w:vMerge/>
            <w:shd w:val="clear" w:color="auto" w:fill="auto"/>
            <w:vAlign w:val="center"/>
          </w:tcPr>
          <w:p w:rsidR="0011669C" w:rsidRPr="0051366F" w:rsidRDefault="0011669C" w:rsidP="004F4A9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1669C" w:rsidRPr="0051366F" w:rsidRDefault="0011669C" w:rsidP="004F4A93">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4.3</w:t>
            </w:r>
            <w:proofErr w:type="gramEnd"/>
          </w:p>
        </w:tc>
        <w:tc>
          <w:tcPr>
            <w:tcW w:w="6851" w:type="dxa"/>
            <w:tcBorders>
              <w:top w:val="single" w:sz="4" w:space="0" w:color="auto"/>
              <w:bottom w:val="single" w:sz="4" w:space="0" w:color="auto"/>
            </w:tcBorders>
            <w:shd w:val="clear" w:color="auto" w:fill="auto"/>
            <w:vAlign w:val="center"/>
          </w:tcPr>
          <w:p w:rsidR="0011669C" w:rsidRPr="0051366F" w:rsidRDefault="0011669C" w:rsidP="004F4A93">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 xml:space="preserve">Yetkisi </w:t>
            </w:r>
            <w:proofErr w:type="gramStart"/>
            <w:r w:rsidRPr="0051366F">
              <w:rPr>
                <w:rFonts w:ascii="Times New Roman" w:hAnsi="Times New Roman"/>
                <w:spacing w:val="2"/>
                <w:sz w:val="20"/>
                <w:szCs w:val="20"/>
              </w:rPr>
              <w:t>dahilinde</w:t>
            </w:r>
            <w:proofErr w:type="gramEnd"/>
            <w:r w:rsidRPr="0051366F">
              <w:rPr>
                <w:rFonts w:ascii="Times New Roman" w:hAnsi="Times New Roman"/>
                <w:spacing w:val="2"/>
                <w:sz w:val="20"/>
                <w:szCs w:val="20"/>
              </w:rPr>
              <w:t xml:space="preserve"> olmayan veya gideremediği uygunsuzlukları ilgili birime bildirir.</w:t>
            </w:r>
          </w:p>
        </w:tc>
      </w:tr>
    </w:tbl>
    <w:p w:rsidR="009F4400" w:rsidRDefault="009F4400" w:rsidP="0001620A">
      <w:pPr>
        <w:pStyle w:val="ListeParagraf"/>
        <w:ind w:left="0"/>
        <w:outlineLvl w:val="1"/>
        <w:rPr>
          <w:rFonts w:ascii="Times New Roman" w:hAnsi="Times New Roman"/>
          <w:sz w:val="24"/>
          <w:szCs w:val="24"/>
        </w:rPr>
      </w:pPr>
    </w:p>
    <w:p w:rsidR="00C25EF6" w:rsidRDefault="00C25EF6" w:rsidP="0001620A">
      <w:pPr>
        <w:pStyle w:val="ListeParagraf"/>
        <w:ind w:left="0"/>
        <w:outlineLvl w:val="1"/>
        <w:rPr>
          <w:rFonts w:ascii="Times New Roman" w:hAnsi="Times New Roman"/>
          <w:sz w:val="24"/>
          <w:szCs w:val="24"/>
        </w:rPr>
      </w:pPr>
    </w:p>
    <w:p w:rsidR="00E75090" w:rsidRDefault="00E75090" w:rsidP="0001620A">
      <w:pPr>
        <w:pStyle w:val="ListeParagraf"/>
        <w:ind w:left="0"/>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2417"/>
        <w:gridCol w:w="719"/>
        <w:gridCol w:w="2684"/>
        <w:gridCol w:w="897"/>
        <w:gridCol w:w="6734"/>
      </w:tblGrid>
      <w:tr w:rsidR="0011669C" w:rsidRPr="00636450" w:rsidTr="00636450">
        <w:trPr>
          <w:trHeight w:val="530"/>
        </w:trPr>
        <w:tc>
          <w:tcPr>
            <w:tcW w:w="3000" w:type="dxa"/>
            <w:gridSpan w:val="2"/>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lastRenderedPageBreak/>
              <w:t>Görevler</w:t>
            </w:r>
          </w:p>
        </w:tc>
        <w:tc>
          <w:tcPr>
            <w:tcW w:w="3403" w:type="dxa"/>
            <w:gridSpan w:val="2"/>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İşlemler</w:t>
            </w:r>
          </w:p>
        </w:tc>
        <w:tc>
          <w:tcPr>
            <w:tcW w:w="7631" w:type="dxa"/>
            <w:gridSpan w:val="2"/>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Başarım Ölçütleri</w:t>
            </w:r>
          </w:p>
        </w:tc>
      </w:tr>
      <w:tr w:rsidR="0011669C" w:rsidRPr="00636450" w:rsidTr="00636450">
        <w:trPr>
          <w:trHeight w:val="530"/>
        </w:trPr>
        <w:tc>
          <w:tcPr>
            <w:tcW w:w="583"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Kod</w:t>
            </w:r>
          </w:p>
        </w:tc>
        <w:tc>
          <w:tcPr>
            <w:tcW w:w="241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Adı</w:t>
            </w:r>
          </w:p>
        </w:tc>
        <w:tc>
          <w:tcPr>
            <w:tcW w:w="719"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Kod</w:t>
            </w:r>
          </w:p>
        </w:tc>
        <w:tc>
          <w:tcPr>
            <w:tcW w:w="2684"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Adı</w:t>
            </w: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Kod</w:t>
            </w:r>
          </w:p>
        </w:tc>
        <w:tc>
          <w:tcPr>
            <w:tcW w:w="6734"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Açıklama</w:t>
            </w:r>
          </w:p>
        </w:tc>
      </w:tr>
      <w:tr w:rsidR="0011669C" w:rsidRPr="00636450" w:rsidTr="00636450">
        <w:trPr>
          <w:trHeight w:hRule="exact" w:val="629"/>
        </w:trPr>
        <w:tc>
          <w:tcPr>
            <w:tcW w:w="583" w:type="dxa"/>
            <w:vMerge w:val="restart"/>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
        </w:tc>
        <w:tc>
          <w:tcPr>
            <w:tcW w:w="2417" w:type="dxa"/>
            <w:vMerge w:val="restart"/>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İş organizasyonu yapmak</w:t>
            </w:r>
          </w:p>
        </w:tc>
        <w:tc>
          <w:tcPr>
            <w:tcW w:w="719" w:type="dxa"/>
            <w:vMerge w:val="restart"/>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D.1</w:t>
            </w:r>
          </w:p>
        </w:tc>
        <w:tc>
          <w:tcPr>
            <w:tcW w:w="2684" w:type="dxa"/>
            <w:vMerge w:val="restart"/>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Çalışma alanını düzenlemek</w:t>
            </w: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1.1</w:t>
            </w:r>
            <w:proofErr w:type="gramEnd"/>
          </w:p>
        </w:tc>
        <w:tc>
          <w:tcPr>
            <w:tcW w:w="6734" w:type="dxa"/>
            <w:vAlign w:val="center"/>
          </w:tcPr>
          <w:p w:rsidR="0011669C" w:rsidRPr="00636450" w:rsidRDefault="009362BE" w:rsidP="00636450">
            <w:pPr>
              <w:spacing w:line="0" w:lineRule="atLeast"/>
              <w:rPr>
                <w:rFonts w:ascii="Times New Roman" w:eastAsia="Times New Roman" w:hAnsi="Times New Roman"/>
                <w:sz w:val="20"/>
                <w:szCs w:val="20"/>
              </w:rPr>
            </w:pPr>
            <w:r w:rsidRPr="00636450">
              <w:rPr>
                <w:rFonts w:ascii="Times New Roman" w:eastAsia="Times New Roman" w:hAnsi="Times New Roman"/>
                <w:sz w:val="20"/>
                <w:szCs w:val="20"/>
              </w:rPr>
              <w:t>Çalışma alanını iş verimliliği açısından kontrol ederek, alanın uygun olmasını sağlar.</w:t>
            </w:r>
          </w:p>
        </w:tc>
      </w:tr>
      <w:tr w:rsidR="0011669C" w:rsidRPr="00636450" w:rsidTr="00636450">
        <w:trPr>
          <w:trHeight w:val="546"/>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1.2</w:t>
            </w:r>
            <w:proofErr w:type="gramEnd"/>
          </w:p>
        </w:tc>
        <w:tc>
          <w:tcPr>
            <w:tcW w:w="6734" w:type="dxa"/>
            <w:vAlign w:val="center"/>
          </w:tcPr>
          <w:p w:rsidR="0011669C" w:rsidRPr="00636450" w:rsidRDefault="00A7634A"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Çalışma alanı içerisinde işiyle ilgili olmayan malzemelerin ortamdan uzaklaştırılmasını sağlar.</w:t>
            </w:r>
          </w:p>
        </w:tc>
      </w:tr>
      <w:tr w:rsidR="0011669C" w:rsidRPr="00636450" w:rsidTr="00636450">
        <w:trPr>
          <w:trHeight w:hRule="exact" w:val="581"/>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1.3</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Çalışma alanı ile ilgili </w:t>
            </w:r>
            <w:proofErr w:type="gramStart"/>
            <w:r w:rsidRPr="00636450">
              <w:rPr>
                <w:rFonts w:ascii="Times New Roman" w:eastAsia="Times New Roman" w:hAnsi="Times New Roman"/>
                <w:sz w:val="20"/>
                <w:szCs w:val="20"/>
              </w:rPr>
              <w:t>ekipmanların</w:t>
            </w:r>
            <w:proofErr w:type="gramEnd"/>
            <w:r w:rsidRPr="00636450">
              <w:rPr>
                <w:rFonts w:ascii="Times New Roman" w:eastAsia="Times New Roman" w:hAnsi="Times New Roman"/>
                <w:sz w:val="20"/>
                <w:szCs w:val="20"/>
              </w:rPr>
              <w:t xml:space="preserve"> bulunması gereken yerleri tanımlayarak ekipmanları</w:t>
            </w:r>
            <w:r w:rsidR="00E75090" w:rsidRPr="00636450">
              <w:rPr>
                <w:rFonts w:ascii="Times New Roman" w:eastAsia="Times New Roman" w:hAnsi="Times New Roman"/>
                <w:sz w:val="20"/>
                <w:szCs w:val="20"/>
              </w:rPr>
              <w:t xml:space="preserve"> belirtilen yerlerde bulundurur.</w:t>
            </w:r>
          </w:p>
        </w:tc>
      </w:tr>
      <w:tr w:rsidR="0011669C" w:rsidRPr="00636450" w:rsidTr="00636450">
        <w:trPr>
          <w:trHeight w:hRule="exact" w:val="569"/>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1.4</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Kullandığı makine ve </w:t>
            </w:r>
            <w:proofErr w:type="gramStart"/>
            <w:r w:rsidRPr="00636450">
              <w:rPr>
                <w:rFonts w:ascii="Times New Roman" w:eastAsia="Times New Roman" w:hAnsi="Times New Roman"/>
                <w:sz w:val="20"/>
                <w:szCs w:val="20"/>
              </w:rPr>
              <w:t>ekipmanların</w:t>
            </w:r>
            <w:proofErr w:type="gramEnd"/>
            <w:r w:rsidRPr="00636450">
              <w:rPr>
                <w:rFonts w:ascii="Times New Roman" w:eastAsia="Times New Roman" w:hAnsi="Times New Roman"/>
                <w:sz w:val="20"/>
                <w:szCs w:val="20"/>
              </w:rPr>
              <w:t xml:space="preserve"> sürekli temiz ve çalışabilir durumda olmasını sağlar.</w:t>
            </w:r>
          </w:p>
        </w:tc>
      </w:tr>
      <w:tr w:rsidR="0011669C" w:rsidRPr="00636450" w:rsidTr="00636450">
        <w:trPr>
          <w:trHeight w:hRule="exact" w:val="555"/>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1.5</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Kullandığı hammadde, malzeme ve üretim süreci ile ilgili gerekli tüm kayıtları tutar.</w:t>
            </w:r>
          </w:p>
        </w:tc>
      </w:tr>
      <w:tr w:rsidR="0011669C" w:rsidRPr="00636450" w:rsidTr="00636450">
        <w:trPr>
          <w:trHeight w:hRule="exact" w:val="563"/>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1.6</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İş alanının çalışma ortamına uygun olmayan koşullarının iyileştirilmesine katkıda bulunur. </w:t>
            </w:r>
          </w:p>
        </w:tc>
      </w:tr>
      <w:tr w:rsidR="0011669C" w:rsidRPr="00636450" w:rsidTr="00636450">
        <w:trPr>
          <w:trHeight w:hRule="exact" w:val="435"/>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b/>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1.7</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Çalışma alanını gerçekleştirilecek diğer işlemlere uygun şekilde bırakır.</w:t>
            </w:r>
          </w:p>
        </w:tc>
      </w:tr>
      <w:tr w:rsidR="0011669C" w:rsidRPr="00636450" w:rsidTr="00636450">
        <w:trPr>
          <w:trHeight w:hRule="exact" w:val="443"/>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restart"/>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D.2</w:t>
            </w:r>
          </w:p>
        </w:tc>
        <w:tc>
          <w:tcPr>
            <w:tcW w:w="2684" w:type="dxa"/>
            <w:vMerge w:val="restart"/>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Çalışma programı yapmak</w:t>
            </w: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2.1</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İş emirlerini ve ilgili dokümanları işe başlamadan önce ilgili birimden alır.</w:t>
            </w:r>
          </w:p>
        </w:tc>
      </w:tr>
      <w:tr w:rsidR="0011669C" w:rsidRPr="00636450" w:rsidTr="00636450">
        <w:trPr>
          <w:trHeight w:hRule="exact" w:val="495"/>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2.2</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İşyeri </w:t>
            </w:r>
            <w:proofErr w:type="gramStart"/>
            <w:r w:rsidRPr="00636450">
              <w:rPr>
                <w:rFonts w:ascii="Times New Roman" w:eastAsia="Times New Roman" w:hAnsi="Times New Roman"/>
                <w:sz w:val="20"/>
                <w:szCs w:val="20"/>
              </w:rPr>
              <w:t>prosedürlerine</w:t>
            </w:r>
            <w:proofErr w:type="gramEnd"/>
            <w:r w:rsidRPr="00636450">
              <w:rPr>
                <w:rFonts w:ascii="Times New Roman" w:eastAsia="Times New Roman" w:hAnsi="Times New Roman"/>
                <w:sz w:val="20"/>
                <w:szCs w:val="20"/>
              </w:rPr>
              <w:t xml:space="preserve"> ve talimatlarına göre çalış</w:t>
            </w:r>
            <w:r w:rsidR="00E75090" w:rsidRPr="00636450">
              <w:rPr>
                <w:rFonts w:ascii="Times New Roman" w:eastAsia="Times New Roman" w:hAnsi="Times New Roman"/>
                <w:sz w:val="20"/>
                <w:szCs w:val="20"/>
              </w:rPr>
              <w:t>ma programı içeriğini oluşturur.</w:t>
            </w:r>
          </w:p>
        </w:tc>
      </w:tr>
      <w:tr w:rsidR="0011669C" w:rsidRPr="00636450" w:rsidTr="00636450">
        <w:trPr>
          <w:trHeight w:hRule="exact" w:val="426"/>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2.3</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Devreden işlerin kontrolünü yaparak kayıtlarını tutar.</w:t>
            </w:r>
          </w:p>
        </w:tc>
      </w:tr>
      <w:tr w:rsidR="0011669C" w:rsidRPr="00636450" w:rsidTr="00636450">
        <w:trPr>
          <w:trHeight w:hRule="exact" w:val="419"/>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2.4</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Çalışma programlarını periyodik </w:t>
            </w:r>
            <w:proofErr w:type="gramStart"/>
            <w:r w:rsidRPr="00636450">
              <w:rPr>
                <w:rFonts w:ascii="Times New Roman" w:eastAsia="Times New Roman" w:hAnsi="Times New Roman"/>
                <w:sz w:val="20"/>
                <w:szCs w:val="20"/>
              </w:rPr>
              <w:t>bazda</w:t>
            </w:r>
            <w:proofErr w:type="gramEnd"/>
            <w:r w:rsidRPr="00636450">
              <w:rPr>
                <w:rFonts w:ascii="Times New Roman" w:eastAsia="Times New Roman" w:hAnsi="Times New Roman"/>
                <w:sz w:val="20"/>
                <w:szCs w:val="20"/>
              </w:rPr>
              <w:t xml:space="preserve"> takip eder. </w:t>
            </w:r>
          </w:p>
        </w:tc>
      </w:tr>
      <w:tr w:rsidR="0011669C" w:rsidRPr="00636450" w:rsidTr="00636450">
        <w:trPr>
          <w:trHeight w:hRule="exact" w:val="567"/>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2.5</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İş emri doğrultusunda çalışma ekibinin oluşturulmasında ve görev dağılımının yapılmasında görev alır.</w:t>
            </w:r>
          </w:p>
        </w:tc>
      </w:tr>
      <w:tr w:rsidR="0011669C" w:rsidRPr="00636450" w:rsidTr="00636450">
        <w:trPr>
          <w:trHeight w:hRule="exact" w:val="439"/>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restart"/>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D.3</w:t>
            </w:r>
          </w:p>
        </w:tc>
        <w:tc>
          <w:tcPr>
            <w:tcW w:w="2684" w:type="dxa"/>
            <w:vMerge w:val="restart"/>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Araç, gereç ve </w:t>
            </w:r>
            <w:proofErr w:type="gramStart"/>
            <w:r w:rsidRPr="00636450">
              <w:rPr>
                <w:rFonts w:ascii="Times New Roman" w:eastAsia="Times New Roman" w:hAnsi="Times New Roman"/>
                <w:sz w:val="20"/>
                <w:szCs w:val="20"/>
              </w:rPr>
              <w:t>ekipmanları</w:t>
            </w:r>
            <w:proofErr w:type="gramEnd"/>
            <w:r w:rsidRPr="00636450">
              <w:rPr>
                <w:rFonts w:ascii="Times New Roman" w:eastAsia="Times New Roman" w:hAnsi="Times New Roman"/>
                <w:sz w:val="20"/>
                <w:szCs w:val="20"/>
              </w:rPr>
              <w:t xml:space="preserve"> hazırlamak</w:t>
            </w: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3.1</w:t>
            </w:r>
            <w:proofErr w:type="gramEnd"/>
            <w:r w:rsidRPr="00636450">
              <w:rPr>
                <w:rFonts w:ascii="Times New Roman" w:eastAsia="Times New Roman" w:hAnsi="Times New Roman"/>
                <w:b/>
                <w:sz w:val="20"/>
                <w:szCs w:val="20"/>
              </w:rPr>
              <w:t xml:space="preserve"> </w:t>
            </w:r>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 xml:space="preserve">Araç, gereç ve </w:t>
            </w:r>
            <w:proofErr w:type="gramStart"/>
            <w:r w:rsidRPr="00636450">
              <w:rPr>
                <w:rFonts w:ascii="Times New Roman" w:eastAsia="Times New Roman" w:hAnsi="Times New Roman"/>
                <w:sz w:val="20"/>
                <w:szCs w:val="20"/>
              </w:rPr>
              <w:t>ekipmanların</w:t>
            </w:r>
            <w:proofErr w:type="gramEnd"/>
            <w:r w:rsidRPr="00636450">
              <w:rPr>
                <w:rFonts w:ascii="Times New Roman" w:eastAsia="Times New Roman" w:hAnsi="Times New Roman"/>
                <w:sz w:val="20"/>
                <w:szCs w:val="20"/>
              </w:rPr>
              <w:t xml:space="preserve"> çalışır durumda olup olmadıklarını kontrol eder. </w:t>
            </w:r>
          </w:p>
        </w:tc>
      </w:tr>
      <w:tr w:rsidR="0011669C" w:rsidRPr="00636450" w:rsidTr="00636450">
        <w:trPr>
          <w:trHeight w:hRule="exact" w:val="700"/>
        </w:trPr>
        <w:tc>
          <w:tcPr>
            <w:tcW w:w="583"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417"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719"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2684" w:type="dxa"/>
            <w:vMerge/>
            <w:vAlign w:val="center"/>
          </w:tcPr>
          <w:p w:rsidR="0011669C" w:rsidRPr="00636450" w:rsidRDefault="0011669C" w:rsidP="00A7634A">
            <w:pPr>
              <w:pStyle w:val="AralkYok"/>
              <w:rPr>
                <w:rFonts w:ascii="Times New Roman" w:eastAsia="Times New Roman" w:hAnsi="Times New Roman"/>
                <w:sz w:val="20"/>
                <w:szCs w:val="20"/>
              </w:rPr>
            </w:pPr>
          </w:p>
        </w:tc>
        <w:tc>
          <w:tcPr>
            <w:tcW w:w="897" w:type="dxa"/>
            <w:vAlign w:val="center"/>
          </w:tcPr>
          <w:p w:rsidR="0011669C" w:rsidRPr="00636450" w:rsidRDefault="0011669C" w:rsidP="00A7634A">
            <w:pPr>
              <w:pStyle w:val="AralkYok"/>
              <w:rPr>
                <w:rFonts w:ascii="Times New Roman" w:eastAsia="Times New Roman" w:hAnsi="Times New Roman"/>
                <w:b/>
                <w:sz w:val="20"/>
                <w:szCs w:val="20"/>
              </w:rPr>
            </w:pPr>
            <w:r w:rsidRPr="00636450">
              <w:rPr>
                <w:rFonts w:ascii="Times New Roman" w:eastAsia="Times New Roman" w:hAnsi="Times New Roman"/>
                <w:b/>
                <w:sz w:val="20"/>
                <w:szCs w:val="20"/>
              </w:rPr>
              <w:t>D.</w:t>
            </w:r>
            <w:proofErr w:type="gramStart"/>
            <w:r w:rsidRPr="00636450">
              <w:rPr>
                <w:rFonts w:ascii="Times New Roman" w:eastAsia="Times New Roman" w:hAnsi="Times New Roman"/>
                <w:b/>
                <w:sz w:val="20"/>
                <w:szCs w:val="20"/>
              </w:rPr>
              <w:t>3.2</w:t>
            </w:r>
            <w:proofErr w:type="gramEnd"/>
          </w:p>
        </w:tc>
        <w:tc>
          <w:tcPr>
            <w:tcW w:w="6734" w:type="dxa"/>
            <w:vAlign w:val="center"/>
          </w:tcPr>
          <w:p w:rsidR="0011669C" w:rsidRPr="00636450" w:rsidRDefault="0011669C" w:rsidP="00A7634A">
            <w:pPr>
              <w:pStyle w:val="AralkYok"/>
              <w:rPr>
                <w:rFonts w:ascii="Times New Roman" w:eastAsia="Times New Roman" w:hAnsi="Times New Roman"/>
                <w:sz w:val="20"/>
                <w:szCs w:val="20"/>
              </w:rPr>
            </w:pPr>
            <w:r w:rsidRPr="00636450">
              <w:rPr>
                <w:rFonts w:ascii="Times New Roman" w:eastAsia="Times New Roman" w:hAnsi="Times New Roman"/>
                <w:sz w:val="20"/>
                <w:szCs w:val="20"/>
              </w:rPr>
              <w:t>Kalibrasyon etiketlerini kontrol ederek uygunsuzluk durumunda ilgili birimlere bilgi verir.</w:t>
            </w:r>
          </w:p>
        </w:tc>
      </w:tr>
    </w:tbl>
    <w:p w:rsidR="0011669C" w:rsidRDefault="0011669C" w:rsidP="0001620A">
      <w:pPr>
        <w:pStyle w:val="ListeParagraf"/>
        <w:ind w:left="0"/>
        <w:outlineLvl w:val="1"/>
        <w:rPr>
          <w:rFonts w:ascii="Times New Roman" w:hAnsi="Times New Roman"/>
          <w:sz w:val="24"/>
          <w:szCs w:val="24"/>
        </w:rPr>
      </w:pPr>
    </w:p>
    <w:p w:rsidR="0011669C" w:rsidRDefault="0011669C" w:rsidP="0001620A">
      <w:pPr>
        <w:pStyle w:val="ListeParagraf"/>
        <w:ind w:left="0"/>
        <w:outlineLvl w:val="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019"/>
        <w:gridCol w:w="708"/>
        <w:gridCol w:w="2410"/>
        <w:gridCol w:w="851"/>
        <w:gridCol w:w="7463"/>
      </w:tblGrid>
      <w:tr w:rsidR="00D65763" w:rsidRPr="001F32D7" w:rsidTr="00461026">
        <w:trPr>
          <w:trHeight w:val="530"/>
        </w:trPr>
        <w:tc>
          <w:tcPr>
            <w:tcW w:w="2602" w:type="dxa"/>
            <w:gridSpan w:val="2"/>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314" w:type="dxa"/>
            <w:gridSpan w:val="2"/>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D65763" w:rsidRPr="001F32D7" w:rsidTr="00461026">
        <w:trPr>
          <w:trHeight w:val="530"/>
        </w:trPr>
        <w:tc>
          <w:tcPr>
            <w:tcW w:w="583"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019"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63" w:type="dxa"/>
            <w:vAlign w:val="center"/>
          </w:tcPr>
          <w:p w:rsidR="00D65763" w:rsidRPr="001F32D7" w:rsidRDefault="00D65763"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DC24BF" w:rsidRPr="001F32D7" w:rsidTr="00461026">
        <w:trPr>
          <w:trHeight w:val="600"/>
        </w:trPr>
        <w:tc>
          <w:tcPr>
            <w:tcW w:w="583" w:type="dxa"/>
            <w:vMerge w:val="restart"/>
            <w:vAlign w:val="center"/>
          </w:tcPr>
          <w:p w:rsidR="00DC24BF" w:rsidRPr="001F32D7" w:rsidRDefault="002D5E5C" w:rsidP="001F32D7">
            <w:pPr>
              <w:spacing w:after="0"/>
              <w:rPr>
                <w:rFonts w:ascii="Times New Roman" w:eastAsia="Times New Roman" w:hAnsi="Times New Roman"/>
                <w:b/>
                <w:caps/>
                <w:sz w:val="20"/>
                <w:szCs w:val="20"/>
              </w:rPr>
            </w:pPr>
            <w:r w:rsidRPr="001F32D7">
              <w:rPr>
                <w:rFonts w:ascii="Times New Roman" w:eastAsia="Times New Roman" w:hAnsi="Times New Roman"/>
                <w:b/>
                <w:sz w:val="20"/>
                <w:szCs w:val="20"/>
              </w:rPr>
              <w:t>E</w:t>
            </w:r>
          </w:p>
        </w:tc>
        <w:tc>
          <w:tcPr>
            <w:tcW w:w="2019" w:type="dxa"/>
            <w:vMerge w:val="restart"/>
            <w:vAlign w:val="center"/>
          </w:tcPr>
          <w:p w:rsidR="00DC24BF" w:rsidRPr="001F32D7" w:rsidRDefault="00DC24BF"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Hammaddeleri üretime hazırlamak </w:t>
            </w:r>
          </w:p>
          <w:p w:rsidR="00DC24BF" w:rsidRPr="001F32D7" w:rsidRDefault="00DC24BF"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A24BD4" w:rsidRPr="001F32D7">
              <w:rPr>
                <w:rFonts w:ascii="Times New Roman" w:eastAsia="Times New Roman" w:hAnsi="Times New Roman"/>
                <w:sz w:val="20"/>
                <w:szCs w:val="20"/>
              </w:rPr>
              <w:t xml:space="preserve">devamı </w:t>
            </w:r>
            <w:r w:rsidRPr="001F32D7">
              <w:rPr>
                <w:rFonts w:ascii="Times New Roman" w:eastAsia="Times New Roman" w:hAnsi="Times New Roman"/>
                <w:sz w:val="20"/>
                <w:szCs w:val="20"/>
              </w:rPr>
              <w:t>var)</w:t>
            </w:r>
          </w:p>
        </w:tc>
        <w:tc>
          <w:tcPr>
            <w:tcW w:w="708" w:type="dxa"/>
            <w:vMerge w:val="restart"/>
            <w:vAlign w:val="center"/>
          </w:tcPr>
          <w:p w:rsidR="00DC24B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DC24BF" w:rsidRPr="001F32D7">
              <w:rPr>
                <w:rFonts w:ascii="Times New Roman" w:eastAsia="Times New Roman" w:hAnsi="Times New Roman"/>
                <w:b/>
                <w:sz w:val="20"/>
                <w:szCs w:val="20"/>
              </w:rPr>
              <w:t>.1</w:t>
            </w:r>
          </w:p>
        </w:tc>
        <w:tc>
          <w:tcPr>
            <w:tcW w:w="2410" w:type="dxa"/>
            <w:vMerge w:val="restart"/>
            <w:vAlign w:val="center"/>
          </w:tcPr>
          <w:p w:rsidR="00DC24BF" w:rsidRPr="001F32D7" w:rsidRDefault="00DC24BF"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Hammaddeleri kontrol etmek</w:t>
            </w:r>
          </w:p>
        </w:tc>
        <w:tc>
          <w:tcPr>
            <w:tcW w:w="851" w:type="dxa"/>
            <w:vAlign w:val="center"/>
          </w:tcPr>
          <w:p w:rsidR="00DC24B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DC24BF" w:rsidRPr="001F32D7">
              <w:rPr>
                <w:rFonts w:ascii="Times New Roman" w:eastAsia="Times New Roman" w:hAnsi="Times New Roman"/>
                <w:b/>
                <w:sz w:val="20"/>
                <w:szCs w:val="20"/>
              </w:rPr>
              <w:t>.</w:t>
            </w:r>
            <w:proofErr w:type="gramStart"/>
            <w:r w:rsidR="00DC24BF" w:rsidRPr="001F32D7">
              <w:rPr>
                <w:rFonts w:ascii="Times New Roman" w:eastAsia="Times New Roman" w:hAnsi="Times New Roman"/>
                <w:b/>
                <w:sz w:val="20"/>
                <w:szCs w:val="20"/>
              </w:rPr>
              <w:t>1.1</w:t>
            </w:r>
            <w:proofErr w:type="gramEnd"/>
          </w:p>
        </w:tc>
        <w:tc>
          <w:tcPr>
            <w:tcW w:w="7463" w:type="dxa"/>
            <w:vAlign w:val="center"/>
          </w:tcPr>
          <w:p w:rsidR="00DC24BF" w:rsidRPr="001F32D7" w:rsidRDefault="00DC24BF"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İş emrinde belirtilen hammaddeleri temin eder</w:t>
            </w:r>
            <w:r w:rsidR="00A24BD4" w:rsidRPr="001F32D7">
              <w:rPr>
                <w:rFonts w:ascii="Times New Roman" w:eastAsia="Times New Roman" w:hAnsi="Times New Roman"/>
                <w:sz w:val="20"/>
                <w:szCs w:val="20"/>
              </w:rPr>
              <w:t>ek talimatlarda belirtilen yerlere yerleştirir.</w:t>
            </w:r>
          </w:p>
        </w:tc>
      </w:tr>
      <w:tr w:rsidR="00CD02D6" w:rsidRPr="001F32D7" w:rsidTr="00461026">
        <w:trPr>
          <w:trHeight w:val="600"/>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ign w:val="center"/>
          </w:tcPr>
          <w:p w:rsidR="00CD02D6" w:rsidRPr="001F32D7" w:rsidRDefault="00CD02D6" w:rsidP="001F32D7">
            <w:pPr>
              <w:spacing w:after="0"/>
              <w:rPr>
                <w:rFonts w:ascii="Times New Roman" w:eastAsia="Times New Roman" w:hAnsi="Times New Roman"/>
                <w:b/>
                <w:sz w:val="20"/>
                <w:szCs w:val="20"/>
              </w:rPr>
            </w:pPr>
          </w:p>
        </w:tc>
        <w:tc>
          <w:tcPr>
            <w:tcW w:w="2410" w:type="dxa"/>
            <w:vMerge/>
            <w:vAlign w:val="center"/>
          </w:tcPr>
          <w:p w:rsidR="00CD02D6" w:rsidRPr="001F32D7" w:rsidRDefault="00CD02D6" w:rsidP="001F32D7">
            <w:pPr>
              <w:spacing w:after="0"/>
              <w:rPr>
                <w:rFonts w:ascii="Times New Roman" w:eastAsia="Times New Roman" w:hAnsi="Times New Roman"/>
                <w:bCs/>
                <w:sz w:val="20"/>
                <w:szCs w:val="20"/>
              </w:rPr>
            </w:pPr>
          </w:p>
        </w:tc>
        <w:tc>
          <w:tcPr>
            <w:tcW w:w="851" w:type="dxa"/>
            <w:vAlign w:val="center"/>
          </w:tcPr>
          <w:p w:rsidR="00CD02D6" w:rsidRPr="001F32D7" w:rsidRDefault="00A750D0" w:rsidP="001F32D7">
            <w:pPr>
              <w:spacing w:after="0"/>
              <w:rPr>
                <w:rFonts w:ascii="Times New Roman" w:eastAsia="Times New Roman" w:hAnsi="Times New Roman"/>
                <w:b/>
                <w:sz w:val="20"/>
                <w:szCs w:val="20"/>
              </w:rPr>
            </w:pPr>
            <w:r>
              <w:rPr>
                <w:rFonts w:ascii="Times New Roman" w:eastAsia="Times New Roman" w:hAnsi="Times New Roman"/>
                <w:b/>
                <w:sz w:val="20"/>
                <w:szCs w:val="20"/>
              </w:rPr>
              <w:t>E.</w:t>
            </w:r>
            <w:proofErr w:type="gramStart"/>
            <w:r>
              <w:rPr>
                <w:rFonts w:ascii="Times New Roman" w:eastAsia="Times New Roman" w:hAnsi="Times New Roman"/>
                <w:b/>
                <w:sz w:val="20"/>
                <w:szCs w:val="20"/>
              </w:rPr>
              <w:t>1.2</w:t>
            </w:r>
            <w:proofErr w:type="gramEnd"/>
          </w:p>
        </w:tc>
        <w:tc>
          <w:tcPr>
            <w:tcW w:w="7463" w:type="dxa"/>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Hammaddelerin </w:t>
            </w:r>
            <w:r w:rsidR="002E44F3" w:rsidRPr="001F32D7">
              <w:rPr>
                <w:rFonts w:ascii="Times New Roman" w:eastAsia="Times New Roman" w:hAnsi="Times New Roman"/>
                <w:sz w:val="20"/>
                <w:szCs w:val="20"/>
              </w:rPr>
              <w:t xml:space="preserve">(etiketler, son kullanma tarihleri vb. açısından) </w:t>
            </w:r>
            <w:r w:rsidRPr="001F32D7">
              <w:rPr>
                <w:rFonts w:ascii="Times New Roman" w:eastAsia="Times New Roman" w:hAnsi="Times New Roman"/>
                <w:sz w:val="20"/>
                <w:szCs w:val="20"/>
              </w:rPr>
              <w:t xml:space="preserve">uygun olup olmadığını talimatlara göre kontrol eder. </w:t>
            </w:r>
          </w:p>
        </w:tc>
      </w:tr>
      <w:tr w:rsidR="00CD02D6" w:rsidRPr="001F32D7" w:rsidTr="00461026">
        <w:trPr>
          <w:trHeight w:val="600"/>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ign w:val="center"/>
          </w:tcPr>
          <w:p w:rsidR="00CD02D6" w:rsidRPr="001F32D7" w:rsidRDefault="00CD02D6" w:rsidP="001F32D7">
            <w:pPr>
              <w:spacing w:after="0"/>
              <w:rPr>
                <w:rFonts w:ascii="Times New Roman" w:eastAsia="Times New Roman" w:hAnsi="Times New Roman"/>
                <w:b/>
                <w:sz w:val="20"/>
                <w:szCs w:val="20"/>
              </w:rPr>
            </w:pPr>
          </w:p>
        </w:tc>
        <w:tc>
          <w:tcPr>
            <w:tcW w:w="2410" w:type="dxa"/>
            <w:vMerge/>
            <w:vAlign w:val="center"/>
          </w:tcPr>
          <w:p w:rsidR="00CD02D6" w:rsidRPr="001F32D7" w:rsidRDefault="00CD02D6" w:rsidP="001F32D7">
            <w:pPr>
              <w:spacing w:after="0"/>
              <w:rPr>
                <w:rFonts w:ascii="Times New Roman" w:eastAsia="Times New Roman" w:hAnsi="Times New Roman"/>
                <w:bCs/>
                <w:sz w:val="20"/>
                <w:szCs w:val="20"/>
              </w:rPr>
            </w:pPr>
          </w:p>
        </w:tc>
        <w:tc>
          <w:tcPr>
            <w:tcW w:w="851" w:type="dxa"/>
            <w:vAlign w:val="center"/>
          </w:tcPr>
          <w:p w:rsidR="00CD02D6" w:rsidRPr="001F32D7" w:rsidRDefault="00A750D0" w:rsidP="001F32D7">
            <w:pPr>
              <w:spacing w:after="0"/>
              <w:rPr>
                <w:rFonts w:ascii="Times New Roman" w:eastAsia="Times New Roman" w:hAnsi="Times New Roman"/>
                <w:b/>
                <w:sz w:val="20"/>
                <w:szCs w:val="20"/>
              </w:rPr>
            </w:pPr>
            <w:r>
              <w:rPr>
                <w:rFonts w:ascii="Times New Roman" w:eastAsia="Times New Roman" w:hAnsi="Times New Roman"/>
                <w:b/>
                <w:sz w:val="20"/>
                <w:szCs w:val="20"/>
              </w:rPr>
              <w:t>E.</w:t>
            </w:r>
            <w:proofErr w:type="gramStart"/>
            <w:r>
              <w:rPr>
                <w:rFonts w:ascii="Times New Roman" w:eastAsia="Times New Roman" w:hAnsi="Times New Roman"/>
                <w:b/>
                <w:sz w:val="20"/>
                <w:szCs w:val="20"/>
              </w:rPr>
              <w:t>1.3</w:t>
            </w:r>
            <w:proofErr w:type="gramEnd"/>
          </w:p>
        </w:tc>
        <w:tc>
          <w:tcPr>
            <w:tcW w:w="7463" w:type="dxa"/>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Hammaddelerde uygunsuzluk var ise belirlenen alana ayırır.</w:t>
            </w:r>
          </w:p>
        </w:tc>
      </w:tr>
      <w:tr w:rsidR="00CD02D6" w:rsidRPr="001F32D7" w:rsidTr="00461026">
        <w:trPr>
          <w:trHeight w:val="600"/>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CD02D6" w:rsidRPr="001F32D7" w:rsidRDefault="00CD02D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E.2</w:t>
            </w:r>
          </w:p>
        </w:tc>
        <w:tc>
          <w:tcPr>
            <w:tcW w:w="2410" w:type="dxa"/>
            <w:vMerge w:val="restart"/>
            <w:vAlign w:val="center"/>
          </w:tcPr>
          <w:p w:rsidR="00CD02D6" w:rsidRPr="001F32D7" w:rsidRDefault="00CD02D6" w:rsidP="001F32D7">
            <w:pPr>
              <w:widowControl w:val="0"/>
              <w:suppressAutoHyphens/>
              <w:spacing w:after="0" w:line="240" w:lineRule="auto"/>
              <w:rPr>
                <w:rFonts w:ascii="Times New Roman" w:eastAsia="Times New Roman" w:hAnsi="Times New Roman"/>
                <w:bCs/>
                <w:sz w:val="20"/>
                <w:szCs w:val="20"/>
              </w:rPr>
            </w:pPr>
            <w:r w:rsidRPr="001F32D7">
              <w:rPr>
                <w:rFonts w:ascii="Times New Roman" w:eastAsia="Times New Roman" w:hAnsi="Times New Roman"/>
                <w:sz w:val="20"/>
                <w:szCs w:val="20"/>
              </w:rPr>
              <w:t xml:space="preserve">Hamuru üretime hazırlamak </w:t>
            </w:r>
          </w:p>
        </w:tc>
        <w:tc>
          <w:tcPr>
            <w:tcW w:w="851" w:type="dxa"/>
            <w:vAlign w:val="center"/>
          </w:tcPr>
          <w:p w:rsidR="00CD02D6" w:rsidRPr="001F32D7" w:rsidRDefault="00CD02D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2.1</w:t>
            </w:r>
            <w:proofErr w:type="gramEnd"/>
          </w:p>
        </w:tc>
        <w:tc>
          <w:tcPr>
            <w:tcW w:w="7463" w:type="dxa"/>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üzerindeki etiketi çıkartarak hamuru hamur kesme makinesine yerleştirir.</w:t>
            </w:r>
          </w:p>
        </w:tc>
      </w:tr>
      <w:tr w:rsidR="00CD02D6" w:rsidRPr="001F32D7" w:rsidTr="00461026">
        <w:trPr>
          <w:trHeight w:val="600"/>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ign w:val="center"/>
          </w:tcPr>
          <w:p w:rsidR="00CD02D6" w:rsidRPr="001F32D7" w:rsidRDefault="00CD02D6" w:rsidP="001F32D7">
            <w:pPr>
              <w:spacing w:after="0"/>
              <w:rPr>
                <w:rFonts w:ascii="Times New Roman" w:eastAsia="Times New Roman" w:hAnsi="Times New Roman"/>
                <w:b/>
                <w:sz w:val="20"/>
                <w:szCs w:val="20"/>
              </w:rPr>
            </w:pPr>
          </w:p>
        </w:tc>
        <w:tc>
          <w:tcPr>
            <w:tcW w:w="2410" w:type="dxa"/>
            <w:vMerge/>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CD02D6" w:rsidRPr="001F32D7" w:rsidRDefault="00950EA4"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2.2</w:t>
            </w:r>
            <w:proofErr w:type="gramEnd"/>
          </w:p>
        </w:tc>
        <w:tc>
          <w:tcPr>
            <w:tcW w:w="7463" w:type="dxa"/>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Çıkarttığı etiketi rulo sayısı kadar çoğaltır.</w:t>
            </w:r>
          </w:p>
        </w:tc>
      </w:tr>
      <w:tr w:rsidR="00CD02D6" w:rsidRPr="001F32D7" w:rsidTr="00461026">
        <w:trPr>
          <w:trHeight w:val="632"/>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ign w:val="center"/>
          </w:tcPr>
          <w:p w:rsidR="00CD02D6" w:rsidRPr="001F32D7" w:rsidRDefault="00CD02D6" w:rsidP="001F32D7">
            <w:pPr>
              <w:spacing w:after="0"/>
              <w:rPr>
                <w:rFonts w:ascii="Times New Roman" w:eastAsia="Times New Roman" w:hAnsi="Times New Roman"/>
                <w:b/>
                <w:sz w:val="20"/>
                <w:szCs w:val="20"/>
              </w:rPr>
            </w:pPr>
          </w:p>
        </w:tc>
        <w:tc>
          <w:tcPr>
            <w:tcW w:w="2410" w:type="dxa"/>
            <w:vMerge/>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CD02D6" w:rsidRPr="001F32D7" w:rsidRDefault="00CD02D6" w:rsidP="00A11AD2">
            <w:pPr>
              <w:rPr>
                <w:rFonts w:eastAsia="Times New Roman"/>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2.3</w:t>
            </w:r>
            <w:proofErr w:type="gramEnd"/>
          </w:p>
        </w:tc>
        <w:tc>
          <w:tcPr>
            <w:tcW w:w="7463" w:type="dxa"/>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kesme bıçaklarının aralığını iş emrine göre ayarlar.</w:t>
            </w:r>
          </w:p>
        </w:tc>
      </w:tr>
      <w:tr w:rsidR="00CD02D6" w:rsidRPr="001F32D7" w:rsidTr="00A7634A">
        <w:trPr>
          <w:trHeight w:val="600"/>
        </w:trPr>
        <w:tc>
          <w:tcPr>
            <w:tcW w:w="583" w:type="dxa"/>
            <w:vMerge/>
            <w:vAlign w:val="center"/>
          </w:tcPr>
          <w:p w:rsidR="00CD02D6" w:rsidRPr="001F32D7" w:rsidRDefault="00CD02D6" w:rsidP="001F32D7">
            <w:pPr>
              <w:spacing w:after="0"/>
              <w:rPr>
                <w:rFonts w:ascii="Times New Roman" w:eastAsia="Times New Roman" w:hAnsi="Times New Roman"/>
                <w:sz w:val="20"/>
                <w:szCs w:val="20"/>
              </w:rPr>
            </w:pPr>
          </w:p>
        </w:tc>
        <w:tc>
          <w:tcPr>
            <w:tcW w:w="2019" w:type="dxa"/>
            <w:vMerge/>
            <w:vAlign w:val="center"/>
          </w:tcPr>
          <w:p w:rsidR="00CD02D6" w:rsidRPr="001F32D7" w:rsidRDefault="00CD02D6" w:rsidP="001F32D7">
            <w:pPr>
              <w:tabs>
                <w:tab w:val="left" w:pos="2820"/>
              </w:tabs>
              <w:spacing w:after="0"/>
              <w:rPr>
                <w:rFonts w:ascii="Times New Roman" w:eastAsia="Times New Roman" w:hAnsi="Times New Roman"/>
                <w:sz w:val="20"/>
                <w:szCs w:val="20"/>
              </w:rPr>
            </w:pPr>
          </w:p>
        </w:tc>
        <w:tc>
          <w:tcPr>
            <w:tcW w:w="708" w:type="dxa"/>
            <w:vMerge/>
            <w:vAlign w:val="center"/>
          </w:tcPr>
          <w:p w:rsidR="00CD02D6" w:rsidRPr="001F32D7" w:rsidRDefault="00CD02D6" w:rsidP="001F32D7">
            <w:pPr>
              <w:spacing w:after="0"/>
              <w:rPr>
                <w:rFonts w:ascii="Times New Roman" w:eastAsia="Times New Roman" w:hAnsi="Times New Roman"/>
                <w:b/>
                <w:sz w:val="20"/>
                <w:szCs w:val="20"/>
              </w:rPr>
            </w:pPr>
          </w:p>
        </w:tc>
        <w:tc>
          <w:tcPr>
            <w:tcW w:w="2410" w:type="dxa"/>
            <w:vMerge/>
            <w:vAlign w:val="center"/>
          </w:tcPr>
          <w:p w:rsidR="00CD02D6" w:rsidRPr="001F32D7" w:rsidRDefault="00CD02D6" w:rsidP="001F32D7">
            <w:pPr>
              <w:widowControl w:val="0"/>
              <w:suppressAutoHyphens/>
              <w:spacing w:after="0" w:line="240" w:lineRule="auto"/>
              <w:rPr>
                <w:rFonts w:ascii="Times New Roman" w:eastAsia="Times New Roman" w:hAnsi="Times New Roman"/>
                <w:sz w:val="20"/>
                <w:szCs w:val="20"/>
              </w:rPr>
            </w:pPr>
          </w:p>
        </w:tc>
        <w:tc>
          <w:tcPr>
            <w:tcW w:w="851" w:type="dxa"/>
            <w:vAlign w:val="bottom"/>
          </w:tcPr>
          <w:p w:rsidR="00CD02D6" w:rsidRPr="001F32D7" w:rsidRDefault="00CD02D6" w:rsidP="00A7634A">
            <w:pPr>
              <w:rPr>
                <w:rFonts w:eastAsia="Times New Roman"/>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2.4</w:t>
            </w:r>
            <w:proofErr w:type="gramEnd"/>
          </w:p>
        </w:tc>
        <w:tc>
          <w:tcPr>
            <w:tcW w:w="7463" w:type="dxa"/>
            <w:vAlign w:val="center"/>
          </w:tcPr>
          <w:p w:rsidR="00CD02D6" w:rsidRPr="001F32D7" w:rsidRDefault="00CD02D6" w:rsidP="00A7634A">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Hamuru keserek çekici silindirlerden geçirir ve sarma </w:t>
            </w:r>
            <w:r w:rsidR="0086614C" w:rsidRPr="001F32D7">
              <w:rPr>
                <w:rFonts w:ascii="Times New Roman" w:eastAsia="Times New Roman" w:hAnsi="Times New Roman"/>
                <w:sz w:val="20"/>
                <w:szCs w:val="20"/>
              </w:rPr>
              <w:t>ünitesindeki rulolara</w:t>
            </w:r>
            <w:r w:rsidRPr="001F32D7">
              <w:rPr>
                <w:rFonts w:ascii="Times New Roman" w:eastAsia="Times New Roman" w:hAnsi="Times New Roman"/>
                <w:sz w:val="20"/>
                <w:szCs w:val="20"/>
              </w:rPr>
              <w:t xml:space="preserve"> sarar.</w:t>
            </w:r>
          </w:p>
        </w:tc>
      </w:tr>
    </w:tbl>
    <w:p w:rsidR="00B5310A" w:rsidRDefault="00B5310A" w:rsidP="005A2367">
      <w:pPr>
        <w:pStyle w:val="ListeParagraf"/>
        <w:spacing w:after="0"/>
        <w:ind w:left="0"/>
        <w:rPr>
          <w:rFonts w:ascii="Times New Roman" w:hAnsi="Times New Roman"/>
          <w:sz w:val="24"/>
          <w:szCs w:val="24"/>
        </w:rPr>
      </w:pPr>
    </w:p>
    <w:p w:rsidR="00DC24BF" w:rsidRDefault="00DC24BF" w:rsidP="005A2367">
      <w:pPr>
        <w:pStyle w:val="ListeParagraf"/>
        <w:spacing w:after="0"/>
        <w:ind w:left="0"/>
        <w:rPr>
          <w:rFonts w:ascii="Times New Roman" w:hAnsi="Times New Roman"/>
          <w:sz w:val="24"/>
          <w:szCs w:val="24"/>
        </w:rPr>
      </w:pPr>
    </w:p>
    <w:p w:rsidR="00CD02D6" w:rsidRDefault="00CD02D6" w:rsidP="005A2367">
      <w:pPr>
        <w:pStyle w:val="ListeParagraf"/>
        <w:spacing w:after="0"/>
        <w:ind w:left="0"/>
        <w:rPr>
          <w:rFonts w:ascii="Times New Roman" w:hAnsi="Times New Roman"/>
          <w:sz w:val="24"/>
          <w:szCs w:val="24"/>
        </w:rPr>
      </w:pPr>
    </w:p>
    <w:p w:rsidR="009D7AF1" w:rsidRDefault="009D7AF1" w:rsidP="005A2367">
      <w:pPr>
        <w:pStyle w:val="ListeParagraf"/>
        <w:spacing w:after="0"/>
        <w:ind w:left="0"/>
        <w:rPr>
          <w:rFonts w:ascii="Times New Roman" w:hAnsi="Times New Roman"/>
          <w:sz w:val="24"/>
          <w:szCs w:val="24"/>
        </w:rPr>
      </w:pPr>
    </w:p>
    <w:p w:rsidR="009D7AF1" w:rsidRDefault="009D7AF1" w:rsidP="005A2367">
      <w:pPr>
        <w:pStyle w:val="ListeParagraf"/>
        <w:spacing w:after="0"/>
        <w:ind w:left="0"/>
        <w:rPr>
          <w:rFonts w:ascii="Times New Roman" w:hAnsi="Times New Roman"/>
          <w:sz w:val="24"/>
          <w:szCs w:val="24"/>
        </w:rPr>
      </w:pPr>
    </w:p>
    <w:p w:rsidR="009D7AF1" w:rsidRDefault="009D7AF1" w:rsidP="005A2367">
      <w:pPr>
        <w:pStyle w:val="ListeParagraf"/>
        <w:spacing w:after="0"/>
        <w:ind w:left="0"/>
        <w:rPr>
          <w:rFonts w:ascii="Times New Roman" w:hAnsi="Times New Roman"/>
          <w:sz w:val="24"/>
          <w:szCs w:val="24"/>
        </w:rPr>
      </w:pPr>
    </w:p>
    <w:p w:rsidR="009D7AF1" w:rsidRDefault="009D7AF1" w:rsidP="005A2367">
      <w:pPr>
        <w:pStyle w:val="ListeParagraf"/>
        <w:spacing w:after="0"/>
        <w:ind w:left="0"/>
        <w:rPr>
          <w:rFonts w:ascii="Times New Roman" w:hAnsi="Times New Roman"/>
          <w:sz w:val="24"/>
          <w:szCs w:val="24"/>
        </w:rPr>
      </w:pPr>
    </w:p>
    <w:p w:rsidR="00C72376" w:rsidRDefault="00C72376" w:rsidP="005A2367">
      <w:pPr>
        <w:pStyle w:val="ListeParagraf"/>
        <w:spacing w:after="0"/>
        <w:ind w:left="0"/>
        <w:rPr>
          <w:rFonts w:ascii="Times New Roman" w:hAnsi="Times New Roman"/>
          <w:sz w:val="24"/>
          <w:szCs w:val="24"/>
        </w:rPr>
      </w:pPr>
    </w:p>
    <w:p w:rsidR="00C72376" w:rsidRDefault="00C72376" w:rsidP="005A2367">
      <w:pPr>
        <w:pStyle w:val="ListeParagraf"/>
        <w:spacing w:after="0"/>
        <w:ind w:left="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019"/>
        <w:gridCol w:w="708"/>
        <w:gridCol w:w="2410"/>
        <w:gridCol w:w="851"/>
        <w:gridCol w:w="7479"/>
      </w:tblGrid>
      <w:tr w:rsidR="009D7AF1" w:rsidRPr="001F32D7" w:rsidTr="00461026">
        <w:trPr>
          <w:trHeight w:val="530"/>
        </w:trPr>
        <w:tc>
          <w:tcPr>
            <w:tcW w:w="2586" w:type="dxa"/>
            <w:gridSpan w:val="2"/>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330" w:type="dxa"/>
            <w:gridSpan w:val="2"/>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9D7AF1" w:rsidRPr="001F32D7" w:rsidTr="00461026">
        <w:trPr>
          <w:trHeight w:val="530"/>
        </w:trPr>
        <w:tc>
          <w:tcPr>
            <w:tcW w:w="567"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019"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79" w:type="dxa"/>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9D7AF1" w:rsidRPr="001F32D7" w:rsidTr="00461026">
        <w:trPr>
          <w:trHeight w:val="600"/>
        </w:trPr>
        <w:tc>
          <w:tcPr>
            <w:tcW w:w="567" w:type="dxa"/>
            <w:vMerge w:val="restart"/>
            <w:vAlign w:val="center"/>
          </w:tcPr>
          <w:p w:rsidR="009D7AF1" w:rsidRPr="001F32D7" w:rsidRDefault="009D7AF1" w:rsidP="001F32D7">
            <w:pPr>
              <w:spacing w:after="0"/>
              <w:rPr>
                <w:rFonts w:ascii="Times New Roman" w:eastAsia="Times New Roman" w:hAnsi="Times New Roman"/>
                <w:b/>
                <w:caps/>
                <w:sz w:val="20"/>
                <w:szCs w:val="20"/>
              </w:rPr>
            </w:pPr>
            <w:r w:rsidRPr="001F32D7">
              <w:rPr>
                <w:rFonts w:ascii="Times New Roman" w:eastAsia="Times New Roman" w:hAnsi="Times New Roman"/>
                <w:b/>
                <w:sz w:val="20"/>
                <w:szCs w:val="20"/>
              </w:rPr>
              <w:t>E</w:t>
            </w:r>
          </w:p>
        </w:tc>
        <w:tc>
          <w:tcPr>
            <w:tcW w:w="2019" w:type="dxa"/>
            <w:vMerge w:val="restart"/>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Hammaddeleri üretime hazırlamak</w:t>
            </w:r>
          </w:p>
          <w:p w:rsidR="009D7AF1" w:rsidRPr="001F32D7" w:rsidRDefault="009D7AF1"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(devamı var)</w:t>
            </w:r>
          </w:p>
        </w:tc>
        <w:tc>
          <w:tcPr>
            <w:tcW w:w="708" w:type="dxa"/>
            <w:vMerge w:val="restart"/>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E.3</w:t>
            </w:r>
          </w:p>
        </w:tc>
        <w:tc>
          <w:tcPr>
            <w:tcW w:w="2410" w:type="dxa"/>
            <w:vMerge w:val="restart"/>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bezini üretime hazırlamak</w:t>
            </w: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3.1</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 üzerindeki etiketi çıkartarak kord bezini kord bezi kesme makinesine yerleştirir.</w:t>
            </w:r>
          </w:p>
        </w:tc>
      </w:tr>
      <w:tr w:rsidR="009D7AF1" w:rsidRPr="001F32D7" w:rsidTr="00461026">
        <w:trPr>
          <w:trHeight w:val="60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spacing w:after="0"/>
              <w:rPr>
                <w:rFonts w:ascii="Times New Roman" w:eastAsia="Times New Roman" w:hAnsi="Times New Roman"/>
                <w:bCs/>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w:t>
            </w:r>
            <w:r w:rsidR="00447F64" w:rsidRPr="001F32D7">
              <w:rPr>
                <w:rFonts w:ascii="Times New Roman" w:eastAsia="Times New Roman" w:hAnsi="Times New Roman"/>
                <w:b/>
                <w:sz w:val="20"/>
                <w:szCs w:val="20"/>
              </w:rPr>
              <w:t>.2</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Çıkarttığı etiketi rulo sayısı kadar çoğaltır.</w:t>
            </w:r>
          </w:p>
        </w:tc>
      </w:tr>
      <w:tr w:rsidR="009D7AF1" w:rsidRPr="001F32D7" w:rsidTr="00461026">
        <w:trPr>
          <w:trHeight w:val="60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spacing w:after="0"/>
              <w:rPr>
                <w:rFonts w:ascii="Times New Roman" w:eastAsia="Times New Roman" w:hAnsi="Times New Roman"/>
                <w:bCs/>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w:t>
            </w:r>
            <w:r w:rsidR="00447F64" w:rsidRPr="001F32D7">
              <w:rPr>
                <w:rFonts w:ascii="Times New Roman" w:eastAsia="Times New Roman" w:hAnsi="Times New Roman"/>
                <w:b/>
                <w:sz w:val="20"/>
                <w:szCs w:val="20"/>
              </w:rPr>
              <w:t>3</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bezinin bobin başlangıcını belirtilen ölçülerde keser.</w:t>
            </w:r>
          </w:p>
        </w:tc>
      </w:tr>
      <w:tr w:rsidR="009D7AF1" w:rsidRPr="001F32D7" w:rsidTr="00461026">
        <w:trPr>
          <w:trHeight w:val="60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spacing w:after="0"/>
              <w:rPr>
                <w:rFonts w:ascii="Times New Roman" w:eastAsia="Times New Roman" w:hAnsi="Times New Roman"/>
                <w:bCs/>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w:t>
            </w:r>
            <w:r w:rsidR="00447F64" w:rsidRPr="001F32D7">
              <w:rPr>
                <w:rFonts w:ascii="Times New Roman" w:eastAsia="Times New Roman" w:hAnsi="Times New Roman"/>
                <w:b/>
                <w:sz w:val="20"/>
                <w:szCs w:val="20"/>
              </w:rPr>
              <w:t>4</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Kesilen şeritleri silindirlerden geçirerek makaralara sarar.</w:t>
            </w:r>
          </w:p>
        </w:tc>
      </w:tr>
      <w:tr w:rsidR="009D7AF1" w:rsidRPr="001F32D7" w:rsidTr="00461026">
        <w:trPr>
          <w:trHeight w:val="43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spacing w:after="0"/>
              <w:rPr>
                <w:rFonts w:ascii="Times New Roman" w:eastAsia="Times New Roman" w:hAnsi="Times New Roman"/>
                <w:bCs/>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w:t>
            </w:r>
            <w:r w:rsidR="00447F64" w:rsidRPr="001F32D7">
              <w:rPr>
                <w:rFonts w:ascii="Times New Roman" w:eastAsia="Times New Roman" w:hAnsi="Times New Roman"/>
                <w:b/>
                <w:sz w:val="20"/>
                <w:szCs w:val="20"/>
              </w:rPr>
              <w:t>5</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Çoğalttığı etiketleri makaralara koyar. </w:t>
            </w:r>
          </w:p>
        </w:tc>
      </w:tr>
      <w:tr w:rsidR="009D7AF1" w:rsidRPr="001F32D7" w:rsidTr="00461026">
        <w:trPr>
          <w:trHeight w:val="423"/>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spacing w:after="0"/>
              <w:rPr>
                <w:rFonts w:ascii="Times New Roman" w:eastAsia="Times New Roman" w:hAnsi="Times New Roman"/>
                <w:bCs/>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3.</w:t>
            </w:r>
            <w:r w:rsidR="00447F64" w:rsidRPr="001F32D7">
              <w:rPr>
                <w:rFonts w:ascii="Times New Roman" w:eastAsia="Times New Roman" w:hAnsi="Times New Roman"/>
                <w:b/>
                <w:sz w:val="20"/>
                <w:szCs w:val="20"/>
              </w:rPr>
              <w:t>6</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Hatalı veya uygun olmayan kord </w:t>
            </w:r>
            <w:r w:rsidR="00277AC1" w:rsidRPr="001F32D7">
              <w:rPr>
                <w:rFonts w:ascii="Times New Roman" w:eastAsia="Times New Roman" w:hAnsi="Times New Roman"/>
                <w:sz w:val="20"/>
                <w:szCs w:val="20"/>
              </w:rPr>
              <w:t>bezlerini işaretleyerek</w:t>
            </w:r>
            <w:r w:rsidRPr="001F32D7">
              <w:rPr>
                <w:rFonts w:ascii="Times New Roman" w:eastAsia="Times New Roman" w:hAnsi="Times New Roman"/>
                <w:sz w:val="20"/>
                <w:szCs w:val="20"/>
              </w:rPr>
              <w:t xml:space="preserve"> ayırır. </w:t>
            </w:r>
          </w:p>
        </w:tc>
      </w:tr>
      <w:tr w:rsidR="009D7AF1" w:rsidRPr="001F32D7" w:rsidTr="00461026">
        <w:trPr>
          <w:trHeight w:val="60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9D7AF1" w:rsidRPr="001F32D7" w:rsidRDefault="009D7AF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E.4</w:t>
            </w:r>
          </w:p>
        </w:tc>
        <w:tc>
          <w:tcPr>
            <w:tcW w:w="2410" w:type="dxa"/>
            <w:vMerge w:val="restart"/>
            <w:vAlign w:val="center"/>
          </w:tcPr>
          <w:p w:rsidR="009D7AF1" w:rsidRPr="001F32D7" w:rsidRDefault="009D7AF1" w:rsidP="001F32D7">
            <w:pPr>
              <w:widowControl w:val="0"/>
              <w:suppressAutoHyphens/>
              <w:spacing w:after="0" w:line="240" w:lineRule="auto"/>
              <w:rPr>
                <w:rFonts w:ascii="Times New Roman" w:eastAsia="Times New Roman" w:hAnsi="Times New Roman"/>
                <w:bCs/>
                <w:sz w:val="20"/>
                <w:szCs w:val="20"/>
              </w:rPr>
            </w:pPr>
            <w:r w:rsidRPr="001F32D7">
              <w:rPr>
                <w:rFonts w:ascii="Times New Roman" w:eastAsia="Times New Roman" w:hAnsi="Times New Roman"/>
                <w:sz w:val="20"/>
                <w:szCs w:val="20"/>
              </w:rPr>
              <w:t>Otomatik yöntem ile hortum üretiminde telleri (çelik ve/veya bakır) ve ipi üretime hazırlamak</w:t>
            </w: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4.1</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 veya ip bobinlerini/kangallarını bobin aktarma makinesinin açma kısmına takar.</w:t>
            </w:r>
          </w:p>
        </w:tc>
      </w:tr>
      <w:tr w:rsidR="009D7AF1" w:rsidRPr="001F32D7" w:rsidTr="00461026">
        <w:trPr>
          <w:trHeight w:val="456"/>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4.2</w:t>
            </w:r>
            <w:proofErr w:type="gramEnd"/>
          </w:p>
        </w:tc>
        <w:tc>
          <w:tcPr>
            <w:tcW w:w="7479" w:type="dxa"/>
            <w:vAlign w:val="center"/>
          </w:tcPr>
          <w:p w:rsidR="009D7AF1" w:rsidRPr="001F32D7" w:rsidRDefault="009D7AF1" w:rsidP="00A750D0">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Bobin aktarma makinesinin sarma kısmına kullanılacak makaray</w:t>
            </w:r>
            <w:r w:rsidR="00A750D0">
              <w:rPr>
                <w:rFonts w:ascii="Times New Roman" w:eastAsia="Times New Roman" w:hAnsi="Times New Roman"/>
                <w:sz w:val="20"/>
                <w:szCs w:val="20"/>
              </w:rPr>
              <w:t>ı</w:t>
            </w:r>
            <w:r w:rsidRPr="001F32D7">
              <w:rPr>
                <w:rFonts w:ascii="Times New Roman" w:eastAsia="Times New Roman" w:hAnsi="Times New Roman"/>
                <w:sz w:val="20"/>
                <w:szCs w:val="20"/>
              </w:rPr>
              <w:t xml:space="preserve"> takar. </w:t>
            </w:r>
          </w:p>
        </w:tc>
      </w:tr>
      <w:tr w:rsidR="009D7AF1" w:rsidRPr="001F32D7" w:rsidTr="00461026">
        <w:trPr>
          <w:trHeight w:val="33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4.3</w:t>
            </w:r>
            <w:proofErr w:type="gramEnd"/>
          </w:p>
        </w:tc>
        <w:tc>
          <w:tcPr>
            <w:tcW w:w="7479" w:type="dxa"/>
            <w:vAlign w:val="center"/>
          </w:tcPr>
          <w:p w:rsidR="00F06014"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 veya ipi sarılacak makaraya kadar elle çeker</w:t>
            </w:r>
            <w:r w:rsidR="00F06014" w:rsidRPr="001F32D7">
              <w:rPr>
                <w:rFonts w:ascii="Times New Roman" w:eastAsia="Times New Roman" w:hAnsi="Times New Roman"/>
                <w:sz w:val="20"/>
                <w:szCs w:val="20"/>
              </w:rPr>
              <w:t>.</w:t>
            </w:r>
          </w:p>
        </w:tc>
      </w:tr>
      <w:tr w:rsidR="00F06014" w:rsidRPr="001F32D7" w:rsidTr="00461026">
        <w:trPr>
          <w:trHeight w:val="345"/>
        </w:trPr>
        <w:tc>
          <w:tcPr>
            <w:tcW w:w="567" w:type="dxa"/>
            <w:vMerge/>
            <w:vAlign w:val="center"/>
          </w:tcPr>
          <w:p w:rsidR="00F06014" w:rsidRPr="001F32D7" w:rsidRDefault="00F06014" w:rsidP="001F32D7">
            <w:pPr>
              <w:spacing w:after="0"/>
              <w:rPr>
                <w:rFonts w:ascii="Times New Roman" w:eastAsia="Times New Roman" w:hAnsi="Times New Roman"/>
                <w:sz w:val="20"/>
                <w:szCs w:val="20"/>
              </w:rPr>
            </w:pPr>
          </w:p>
        </w:tc>
        <w:tc>
          <w:tcPr>
            <w:tcW w:w="2019" w:type="dxa"/>
            <w:vMerge/>
            <w:vAlign w:val="center"/>
          </w:tcPr>
          <w:p w:rsidR="00F06014" w:rsidRPr="001F32D7" w:rsidRDefault="00F06014" w:rsidP="001F32D7">
            <w:pPr>
              <w:tabs>
                <w:tab w:val="left" w:pos="2820"/>
              </w:tabs>
              <w:spacing w:after="0"/>
              <w:rPr>
                <w:rFonts w:ascii="Times New Roman" w:eastAsia="Times New Roman" w:hAnsi="Times New Roman"/>
                <w:sz w:val="20"/>
                <w:szCs w:val="20"/>
              </w:rPr>
            </w:pPr>
          </w:p>
        </w:tc>
        <w:tc>
          <w:tcPr>
            <w:tcW w:w="708" w:type="dxa"/>
            <w:vMerge/>
            <w:vAlign w:val="center"/>
          </w:tcPr>
          <w:p w:rsidR="00F06014" w:rsidRPr="001F32D7" w:rsidRDefault="00F06014" w:rsidP="001F32D7">
            <w:pPr>
              <w:spacing w:after="0"/>
              <w:rPr>
                <w:rFonts w:ascii="Times New Roman" w:eastAsia="Times New Roman" w:hAnsi="Times New Roman"/>
                <w:b/>
                <w:sz w:val="20"/>
                <w:szCs w:val="20"/>
              </w:rPr>
            </w:pPr>
          </w:p>
        </w:tc>
        <w:tc>
          <w:tcPr>
            <w:tcW w:w="2410" w:type="dxa"/>
            <w:vMerge/>
            <w:vAlign w:val="center"/>
          </w:tcPr>
          <w:p w:rsidR="00F06014" w:rsidRPr="001F32D7" w:rsidRDefault="00F06014"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F06014" w:rsidRPr="001F32D7" w:rsidRDefault="00F06014"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4.4</w:t>
            </w:r>
            <w:proofErr w:type="gramEnd"/>
          </w:p>
        </w:tc>
        <w:tc>
          <w:tcPr>
            <w:tcW w:w="7479" w:type="dxa"/>
            <w:vAlign w:val="center"/>
          </w:tcPr>
          <w:p w:rsidR="00F06014" w:rsidRPr="001F32D7" w:rsidRDefault="00F0601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Tel veya </w:t>
            </w:r>
            <w:r w:rsidR="00461026" w:rsidRPr="001F32D7">
              <w:rPr>
                <w:rFonts w:ascii="Times New Roman" w:eastAsia="Times New Roman" w:hAnsi="Times New Roman"/>
                <w:sz w:val="20"/>
                <w:szCs w:val="20"/>
              </w:rPr>
              <w:t>ipin gergi</w:t>
            </w:r>
            <w:r w:rsidRPr="001F32D7">
              <w:rPr>
                <w:rFonts w:ascii="Times New Roman" w:eastAsia="Times New Roman" w:hAnsi="Times New Roman"/>
                <w:sz w:val="20"/>
                <w:szCs w:val="20"/>
              </w:rPr>
              <w:t xml:space="preserve"> kontrolünü talimatlara göre yapıp sabitler.</w:t>
            </w:r>
          </w:p>
        </w:tc>
      </w:tr>
      <w:tr w:rsidR="009D7AF1" w:rsidRPr="001F32D7" w:rsidTr="00461026">
        <w:trPr>
          <w:trHeight w:val="600"/>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w:t>
            </w:r>
            <w:r w:rsidR="00F06014" w:rsidRPr="001F32D7">
              <w:rPr>
                <w:rFonts w:ascii="Times New Roman" w:eastAsia="Times New Roman" w:hAnsi="Times New Roman"/>
                <w:b/>
                <w:sz w:val="20"/>
                <w:szCs w:val="20"/>
              </w:rPr>
              <w:t>5</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Makineyi çalıştırarak tel veya ipi sarar ve tanımlar.</w:t>
            </w:r>
          </w:p>
        </w:tc>
      </w:tr>
      <w:tr w:rsidR="009D7AF1" w:rsidRPr="001F32D7" w:rsidTr="00461026">
        <w:trPr>
          <w:trHeight w:val="383"/>
        </w:trPr>
        <w:tc>
          <w:tcPr>
            <w:tcW w:w="567" w:type="dxa"/>
            <w:vMerge/>
            <w:vAlign w:val="center"/>
          </w:tcPr>
          <w:p w:rsidR="009D7AF1" w:rsidRPr="001F32D7" w:rsidRDefault="009D7AF1" w:rsidP="001F32D7">
            <w:pPr>
              <w:spacing w:after="0"/>
              <w:rPr>
                <w:rFonts w:ascii="Times New Roman" w:eastAsia="Times New Roman" w:hAnsi="Times New Roman"/>
                <w:sz w:val="20"/>
                <w:szCs w:val="20"/>
              </w:rPr>
            </w:pPr>
          </w:p>
        </w:tc>
        <w:tc>
          <w:tcPr>
            <w:tcW w:w="2019" w:type="dxa"/>
            <w:vMerge/>
            <w:vAlign w:val="center"/>
          </w:tcPr>
          <w:p w:rsidR="009D7AF1" w:rsidRPr="001F32D7" w:rsidRDefault="009D7AF1" w:rsidP="001F32D7">
            <w:pPr>
              <w:tabs>
                <w:tab w:val="left" w:pos="2820"/>
              </w:tabs>
              <w:spacing w:after="0"/>
              <w:rPr>
                <w:rFonts w:ascii="Times New Roman" w:eastAsia="Times New Roman" w:hAnsi="Times New Roman"/>
                <w:sz w:val="20"/>
                <w:szCs w:val="20"/>
              </w:rPr>
            </w:pPr>
          </w:p>
        </w:tc>
        <w:tc>
          <w:tcPr>
            <w:tcW w:w="708" w:type="dxa"/>
            <w:vMerge/>
            <w:vAlign w:val="center"/>
          </w:tcPr>
          <w:p w:rsidR="009D7AF1" w:rsidRPr="001F32D7" w:rsidRDefault="009D7AF1" w:rsidP="001F32D7">
            <w:pPr>
              <w:spacing w:after="0"/>
              <w:rPr>
                <w:rFonts w:ascii="Times New Roman" w:eastAsia="Times New Roman" w:hAnsi="Times New Roman"/>
                <w:b/>
                <w:sz w:val="20"/>
                <w:szCs w:val="20"/>
              </w:rPr>
            </w:pPr>
          </w:p>
        </w:tc>
        <w:tc>
          <w:tcPr>
            <w:tcW w:w="2410" w:type="dxa"/>
            <w:vMerge/>
            <w:vAlign w:val="center"/>
          </w:tcPr>
          <w:p w:rsidR="009D7AF1" w:rsidRPr="001F32D7" w:rsidRDefault="009D7AF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9D7AF1" w:rsidRPr="001F32D7" w:rsidRDefault="009D7AF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4.</w:t>
            </w:r>
            <w:r w:rsidR="00F06014" w:rsidRPr="001F32D7">
              <w:rPr>
                <w:rFonts w:ascii="Times New Roman" w:eastAsia="Times New Roman" w:hAnsi="Times New Roman"/>
                <w:b/>
                <w:sz w:val="20"/>
                <w:szCs w:val="20"/>
              </w:rPr>
              <w:t>6</w:t>
            </w:r>
            <w:proofErr w:type="gramEnd"/>
          </w:p>
        </w:tc>
        <w:tc>
          <w:tcPr>
            <w:tcW w:w="7479" w:type="dxa"/>
            <w:vAlign w:val="center"/>
          </w:tcPr>
          <w:p w:rsidR="009D7AF1" w:rsidRPr="001F32D7" w:rsidRDefault="009D7AF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Sarılan makarayı otomatik makineye yerleştirir. </w:t>
            </w:r>
          </w:p>
        </w:tc>
      </w:tr>
    </w:tbl>
    <w:p w:rsidR="00CD02D6" w:rsidRDefault="00CD02D6" w:rsidP="005A2367">
      <w:pPr>
        <w:pStyle w:val="ListeParagraf"/>
        <w:spacing w:after="0"/>
        <w:ind w:left="0"/>
        <w:rPr>
          <w:rFonts w:ascii="Times New Roman" w:hAnsi="Times New Roman"/>
          <w:sz w:val="24"/>
          <w:szCs w:val="24"/>
        </w:rPr>
      </w:pPr>
    </w:p>
    <w:p w:rsidR="00DC24BF" w:rsidRDefault="00DC24BF" w:rsidP="005A2367">
      <w:pPr>
        <w:pStyle w:val="ListeParagraf"/>
        <w:spacing w:after="0"/>
        <w:ind w:left="0"/>
        <w:rPr>
          <w:rFonts w:ascii="Times New Roman" w:hAnsi="Times New Roman"/>
          <w:sz w:val="24"/>
          <w:szCs w:val="24"/>
        </w:rPr>
      </w:pPr>
    </w:p>
    <w:p w:rsidR="00A11AD2" w:rsidRDefault="00A11AD2" w:rsidP="005A2367">
      <w:pPr>
        <w:pStyle w:val="ListeParagraf"/>
        <w:spacing w:after="0"/>
        <w:ind w:left="0"/>
        <w:rPr>
          <w:rFonts w:ascii="Times New Roman" w:hAnsi="Times New Roman"/>
          <w:sz w:val="24"/>
          <w:szCs w:val="24"/>
        </w:rPr>
      </w:pPr>
    </w:p>
    <w:p w:rsidR="00461026" w:rsidRDefault="00461026" w:rsidP="005A2367">
      <w:pPr>
        <w:pStyle w:val="ListeParagraf"/>
        <w:spacing w:after="0"/>
        <w:ind w:left="0"/>
        <w:rPr>
          <w:rFonts w:ascii="Times New Roman" w:hAnsi="Times New Roman"/>
          <w:sz w:val="24"/>
          <w:szCs w:val="24"/>
        </w:rPr>
      </w:pPr>
    </w:p>
    <w:p w:rsidR="00277AC1" w:rsidRPr="005C2A50" w:rsidRDefault="00277AC1" w:rsidP="005A2367">
      <w:pPr>
        <w:pStyle w:val="ListeParagraf"/>
        <w:spacing w:after="0"/>
        <w:ind w:left="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019"/>
        <w:gridCol w:w="708"/>
        <w:gridCol w:w="2410"/>
        <w:gridCol w:w="851"/>
        <w:gridCol w:w="7447"/>
      </w:tblGrid>
      <w:tr w:rsidR="002B2114" w:rsidRPr="001F32D7" w:rsidTr="00461026">
        <w:trPr>
          <w:trHeight w:val="530"/>
        </w:trPr>
        <w:tc>
          <w:tcPr>
            <w:tcW w:w="2586" w:type="dxa"/>
            <w:gridSpan w:val="2"/>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98" w:type="dxa"/>
            <w:gridSpan w:val="2"/>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2B2114" w:rsidRPr="001F32D7" w:rsidTr="00461026">
        <w:trPr>
          <w:trHeight w:val="530"/>
        </w:trPr>
        <w:tc>
          <w:tcPr>
            <w:tcW w:w="567"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019"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47" w:type="dxa"/>
            <w:vAlign w:val="center"/>
          </w:tcPr>
          <w:p w:rsidR="002B2114" w:rsidRPr="001F32D7" w:rsidRDefault="002B211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2B2114" w:rsidRPr="001F32D7" w:rsidTr="00461026">
        <w:trPr>
          <w:trHeight w:val="600"/>
        </w:trPr>
        <w:tc>
          <w:tcPr>
            <w:tcW w:w="567" w:type="dxa"/>
            <w:vMerge w:val="restart"/>
            <w:vAlign w:val="center"/>
          </w:tcPr>
          <w:p w:rsidR="002B2114" w:rsidRPr="001F32D7" w:rsidRDefault="002D5E5C" w:rsidP="001F32D7">
            <w:pPr>
              <w:spacing w:after="0"/>
              <w:rPr>
                <w:rFonts w:ascii="Times New Roman" w:eastAsia="Times New Roman" w:hAnsi="Times New Roman"/>
                <w:b/>
                <w:caps/>
                <w:sz w:val="20"/>
                <w:szCs w:val="20"/>
              </w:rPr>
            </w:pPr>
            <w:r w:rsidRPr="001F32D7">
              <w:rPr>
                <w:rFonts w:ascii="Times New Roman" w:eastAsia="Times New Roman" w:hAnsi="Times New Roman"/>
                <w:b/>
                <w:sz w:val="20"/>
                <w:szCs w:val="20"/>
              </w:rPr>
              <w:t>E</w:t>
            </w:r>
          </w:p>
        </w:tc>
        <w:tc>
          <w:tcPr>
            <w:tcW w:w="2019" w:type="dxa"/>
            <w:vMerge w:val="restart"/>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Hammaddeleri üretime hazırlamak</w:t>
            </w:r>
          </w:p>
        </w:tc>
        <w:tc>
          <w:tcPr>
            <w:tcW w:w="708" w:type="dxa"/>
            <w:vMerge w:val="restart"/>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.5</w:t>
            </w:r>
          </w:p>
        </w:tc>
        <w:tc>
          <w:tcPr>
            <w:tcW w:w="2410" w:type="dxa"/>
            <w:vMerge w:val="restart"/>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 üretime hazırlamak</w:t>
            </w:r>
          </w:p>
        </w:tc>
        <w:tc>
          <w:tcPr>
            <w:tcW w:w="851" w:type="dxa"/>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w:t>
            </w:r>
            <w:proofErr w:type="gramStart"/>
            <w:r w:rsidR="002B2114" w:rsidRPr="001F32D7">
              <w:rPr>
                <w:rFonts w:ascii="Times New Roman" w:eastAsia="Times New Roman" w:hAnsi="Times New Roman"/>
                <w:b/>
                <w:sz w:val="20"/>
                <w:szCs w:val="20"/>
              </w:rPr>
              <w:t>5.1</w:t>
            </w:r>
            <w:proofErr w:type="gramEnd"/>
          </w:p>
        </w:tc>
        <w:tc>
          <w:tcPr>
            <w:tcW w:w="7447" w:type="dxa"/>
            <w:vAlign w:val="center"/>
          </w:tcPr>
          <w:p w:rsidR="002B2114" w:rsidRPr="001F32D7" w:rsidRDefault="00BE708B"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Su havuzunda yeterli miktarda su olup olmadığını kontrol eder.</w:t>
            </w:r>
          </w:p>
        </w:tc>
      </w:tr>
      <w:tr w:rsidR="002B2114" w:rsidRPr="001F32D7" w:rsidTr="00461026">
        <w:trPr>
          <w:trHeight w:val="600"/>
        </w:trPr>
        <w:tc>
          <w:tcPr>
            <w:tcW w:w="567" w:type="dxa"/>
            <w:vMerge/>
            <w:vAlign w:val="center"/>
          </w:tcPr>
          <w:p w:rsidR="002B2114" w:rsidRPr="001F32D7" w:rsidRDefault="002B2114" w:rsidP="001F32D7">
            <w:pPr>
              <w:spacing w:after="0"/>
              <w:rPr>
                <w:rFonts w:ascii="Times New Roman" w:eastAsia="Times New Roman" w:hAnsi="Times New Roman"/>
                <w:sz w:val="20"/>
                <w:szCs w:val="20"/>
              </w:rPr>
            </w:pPr>
          </w:p>
        </w:tc>
        <w:tc>
          <w:tcPr>
            <w:tcW w:w="2019" w:type="dxa"/>
            <w:vMerge/>
            <w:vAlign w:val="center"/>
          </w:tcPr>
          <w:p w:rsidR="002B2114" w:rsidRPr="001F32D7" w:rsidRDefault="002B2114" w:rsidP="001F32D7">
            <w:pPr>
              <w:tabs>
                <w:tab w:val="left" w:pos="2820"/>
              </w:tabs>
              <w:spacing w:after="0"/>
              <w:rPr>
                <w:rFonts w:ascii="Times New Roman" w:eastAsia="Times New Roman" w:hAnsi="Times New Roman"/>
                <w:sz w:val="20"/>
                <w:szCs w:val="20"/>
              </w:rPr>
            </w:pPr>
          </w:p>
        </w:tc>
        <w:tc>
          <w:tcPr>
            <w:tcW w:w="708" w:type="dxa"/>
            <w:vMerge/>
            <w:vAlign w:val="center"/>
          </w:tcPr>
          <w:p w:rsidR="002B2114" w:rsidRPr="001F32D7" w:rsidRDefault="002B2114" w:rsidP="001F32D7">
            <w:pPr>
              <w:spacing w:after="0"/>
              <w:rPr>
                <w:rFonts w:ascii="Times New Roman" w:eastAsia="Times New Roman" w:hAnsi="Times New Roman"/>
                <w:b/>
                <w:sz w:val="20"/>
                <w:szCs w:val="20"/>
              </w:rPr>
            </w:pPr>
          </w:p>
        </w:tc>
        <w:tc>
          <w:tcPr>
            <w:tcW w:w="2410" w:type="dxa"/>
            <w:vMerge/>
            <w:vAlign w:val="center"/>
          </w:tcPr>
          <w:p w:rsidR="002B2114" w:rsidRPr="001F32D7" w:rsidRDefault="002B2114" w:rsidP="001F32D7">
            <w:pPr>
              <w:spacing w:after="0"/>
              <w:rPr>
                <w:rFonts w:ascii="Times New Roman" w:eastAsia="Times New Roman" w:hAnsi="Times New Roman"/>
                <w:bCs/>
                <w:sz w:val="20"/>
                <w:szCs w:val="20"/>
              </w:rPr>
            </w:pPr>
          </w:p>
        </w:tc>
        <w:tc>
          <w:tcPr>
            <w:tcW w:w="851" w:type="dxa"/>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w:t>
            </w:r>
            <w:proofErr w:type="gramStart"/>
            <w:r w:rsidR="002B2114" w:rsidRPr="001F32D7">
              <w:rPr>
                <w:rFonts w:ascii="Times New Roman" w:eastAsia="Times New Roman" w:hAnsi="Times New Roman"/>
                <w:b/>
                <w:sz w:val="20"/>
                <w:szCs w:val="20"/>
              </w:rPr>
              <w:t>5.2</w:t>
            </w:r>
            <w:proofErr w:type="gramEnd"/>
          </w:p>
        </w:tc>
        <w:tc>
          <w:tcPr>
            <w:tcW w:w="7447" w:type="dxa"/>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 bez ıslatma ve aktarma ünitesine takar.</w:t>
            </w:r>
          </w:p>
        </w:tc>
      </w:tr>
      <w:tr w:rsidR="002B2114" w:rsidRPr="001F32D7" w:rsidTr="00461026">
        <w:trPr>
          <w:trHeight w:val="600"/>
        </w:trPr>
        <w:tc>
          <w:tcPr>
            <w:tcW w:w="567" w:type="dxa"/>
            <w:vMerge/>
            <w:vAlign w:val="center"/>
          </w:tcPr>
          <w:p w:rsidR="002B2114" w:rsidRPr="001F32D7" w:rsidRDefault="002B2114" w:rsidP="001F32D7">
            <w:pPr>
              <w:spacing w:after="0"/>
              <w:rPr>
                <w:rFonts w:ascii="Times New Roman" w:eastAsia="Times New Roman" w:hAnsi="Times New Roman"/>
                <w:sz w:val="20"/>
                <w:szCs w:val="20"/>
              </w:rPr>
            </w:pPr>
          </w:p>
        </w:tc>
        <w:tc>
          <w:tcPr>
            <w:tcW w:w="2019" w:type="dxa"/>
            <w:vMerge/>
            <w:vAlign w:val="center"/>
          </w:tcPr>
          <w:p w:rsidR="002B2114" w:rsidRPr="001F32D7" w:rsidRDefault="002B2114" w:rsidP="001F32D7">
            <w:pPr>
              <w:tabs>
                <w:tab w:val="left" w:pos="2820"/>
              </w:tabs>
              <w:spacing w:after="0"/>
              <w:rPr>
                <w:rFonts w:ascii="Times New Roman" w:eastAsia="Times New Roman" w:hAnsi="Times New Roman"/>
                <w:sz w:val="20"/>
                <w:szCs w:val="20"/>
              </w:rPr>
            </w:pPr>
          </w:p>
        </w:tc>
        <w:tc>
          <w:tcPr>
            <w:tcW w:w="708" w:type="dxa"/>
            <w:vMerge/>
            <w:vAlign w:val="center"/>
          </w:tcPr>
          <w:p w:rsidR="002B2114" w:rsidRPr="001F32D7" w:rsidRDefault="002B2114" w:rsidP="001F32D7">
            <w:pPr>
              <w:spacing w:after="0"/>
              <w:rPr>
                <w:rFonts w:ascii="Times New Roman" w:eastAsia="Times New Roman" w:hAnsi="Times New Roman"/>
                <w:b/>
                <w:sz w:val="20"/>
                <w:szCs w:val="20"/>
              </w:rPr>
            </w:pPr>
          </w:p>
        </w:tc>
        <w:tc>
          <w:tcPr>
            <w:tcW w:w="2410" w:type="dxa"/>
            <w:vMerge/>
            <w:vAlign w:val="center"/>
          </w:tcPr>
          <w:p w:rsidR="002B2114" w:rsidRPr="001F32D7" w:rsidRDefault="002B2114" w:rsidP="001F32D7">
            <w:pPr>
              <w:spacing w:after="0"/>
              <w:rPr>
                <w:rFonts w:ascii="Times New Roman" w:eastAsia="Times New Roman" w:hAnsi="Times New Roman"/>
                <w:bCs/>
                <w:sz w:val="20"/>
                <w:szCs w:val="20"/>
              </w:rPr>
            </w:pPr>
          </w:p>
        </w:tc>
        <w:tc>
          <w:tcPr>
            <w:tcW w:w="851" w:type="dxa"/>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w:t>
            </w:r>
            <w:proofErr w:type="gramStart"/>
            <w:r w:rsidR="002B2114" w:rsidRPr="001F32D7">
              <w:rPr>
                <w:rFonts w:ascii="Times New Roman" w:eastAsia="Times New Roman" w:hAnsi="Times New Roman"/>
                <w:b/>
                <w:sz w:val="20"/>
                <w:szCs w:val="20"/>
              </w:rPr>
              <w:t>5.3</w:t>
            </w:r>
            <w:proofErr w:type="gramEnd"/>
          </w:p>
        </w:tc>
        <w:tc>
          <w:tcPr>
            <w:tcW w:w="7447" w:type="dxa"/>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bezini su havuzundan geçirerek sarma makarasına sarar ve </w:t>
            </w:r>
            <w:r w:rsidR="00B6606D" w:rsidRPr="001F32D7">
              <w:rPr>
                <w:rFonts w:ascii="Times New Roman" w:eastAsia="Times New Roman" w:hAnsi="Times New Roman"/>
                <w:sz w:val="20"/>
                <w:szCs w:val="20"/>
              </w:rPr>
              <w:t>süzülmesi için</w:t>
            </w:r>
            <w:r w:rsidRPr="001F32D7">
              <w:rPr>
                <w:rFonts w:ascii="Times New Roman" w:eastAsia="Times New Roman" w:hAnsi="Times New Roman"/>
                <w:sz w:val="20"/>
                <w:szCs w:val="20"/>
              </w:rPr>
              <w:t xml:space="preserve"> belirtilen yere kaldırır. </w:t>
            </w:r>
          </w:p>
        </w:tc>
      </w:tr>
      <w:tr w:rsidR="002B2114" w:rsidRPr="001F32D7" w:rsidTr="00461026">
        <w:trPr>
          <w:trHeight w:val="600"/>
        </w:trPr>
        <w:tc>
          <w:tcPr>
            <w:tcW w:w="567" w:type="dxa"/>
            <w:vMerge/>
            <w:vAlign w:val="center"/>
          </w:tcPr>
          <w:p w:rsidR="002B2114" w:rsidRPr="001F32D7" w:rsidRDefault="002B2114" w:rsidP="001F32D7">
            <w:pPr>
              <w:spacing w:after="0"/>
              <w:rPr>
                <w:rFonts w:ascii="Times New Roman" w:eastAsia="Times New Roman" w:hAnsi="Times New Roman"/>
                <w:sz w:val="20"/>
                <w:szCs w:val="20"/>
              </w:rPr>
            </w:pPr>
          </w:p>
        </w:tc>
        <w:tc>
          <w:tcPr>
            <w:tcW w:w="2019" w:type="dxa"/>
            <w:vMerge/>
            <w:vAlign w:val="center"/>
          </w:tcPr>
          <w:p w:rsidR="002B2114" w:rsidRPr="001F32D7" w:rsidRDefault="002B2114" w:rsidP="001F32D7">
            <w:pPr>
              <w:tabs>
                <w:tab w:val="left" w:pos="2820"/>
              </w:tabs>
              <w:spacing w:after="0"/>
              <w:rPr>
                <w:rFonts w:ascii="Times New Roman" w:eastAsia="Times New Roman" w:hAnsi="Times New Roman"/>
                <w:sz w:val="20"/>
                <w:szCs w:val="20"/>
              </w:rPr>
            </w:pPr>
          </w:p>
        </w:tc>
        <w:tc>
          <w:tcPr>
            <w:tcW w:w="708" w:type="dxa"/>
            <w:vMerge/>
            <w:vAlign w:val="center"/>
          </w:tcPr>
          <w:p w:rsidR="002B2114" w:rsidRPr="001F32D7" w:rsidRDefault="002B2114" w:rsidP="001F32D7">
            <w:pPr>
              <w:spacing w:after="0"/>
              <w:rPr>
                <w:rFonts w:ascii="Times New Roman" w:eastAsia="Times New Roman" w:hAnsi="Times New Roman"/>
                <w:b/>
                <w:sz w:val="20"/>
                <w:szCs w:val="20"/>
              </w:rPr>
            </w:pPr>
          </w:p>
        </w:tc>
        <w:tc>
          <w:tcPr>
            <w:tcW w:w="2410" w:type="dxa"/>
            <w:vMerge/>
            <w:vAlign w:val="center"/>
          </w:tcPr>
          <w:p w:rsidR="002B2114" w:rsidRPr="001F32D7" w:rsidRDefault="002B2114" w:rsidP="001F32D7">
            <w:pPr>
              <w:spacing w:after="0"/>
              <w:rPr>
                <w:rFonts w:ascii="Times New Roman" w:eastAsia="Times New Roman" w:hAnsi="Times New Roman"/>
                <w:bCs/>
                <w:sz w:val="20"/>
                <w:szCs w:val="20"/>
              </w:rPr>
            </w:pPr>
          </w:p>
        </w:tc>
        <w:tc>
          <w:tcPr>
            <w:tcW w:w="851" w:type="dxa"/>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w:t>
            </w:r>
            <w:proofErr w:type="gramStart"/>
            <w:r w:rsidR="002B2114" w:rsidRPr="001F32D7">
              <w:rPr>
                <w:rFonts w:ascii="Times New Roman" w:eastAsia="Times New Roman" w:hAnsi="Times New Roman"/>
                <w:b/>
                <w:sz w:val="20"/>
                <w:szCs w:val="20"/>
              </w:rPr>
              <w:t>5.4</w:t>
            </w:r>
            <w:proofErr w:type="gramEnd"/>
          </w:p>
        </w:tc>
        <w:tc>
          <w:tcPr>
            <w:tcW w:w="7447" w:type="dxa"/>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Aktarmaya ihtiyaç duyulmadığı durumlarda sıkma bezi bobini su havuzuna daldırarak ıslatır ve </w:t>
            </w:r>
            <w:r w:rsidR="00B6606D" w:rsidRPr="001F32D7">
              <w:rPr>
                <w:rFonts w:ascii="Times New Roman" w:eastAsia="Times New Roman" w:hAnsi="Times New Roman"/>
                <w:sz w:val="20"/>
                <w:szCs w:val="20"/>
              </w:rPr>
              <w:t>süzülmesi için</w:t>
            </w:r>
            <w:r w:rsidRPr="001F32D7">
              <w:rPr>
                <w:rFonts w:ascii="Times New Roman" w:eastAsia="Times New Roman" w:hAnsi="Times New Roman"/>
                <w:sz w:val="20"/>
                <w:szCs w:val="20"/>
              </w:rPr>
              <w:t xml:space="preserve"> belirtilen yere kaldırır. </w:t>
            </w:r>
          </w:p>
        </w:tc>
      </w:tr>
      <w:tr w:rsidR="002B2114" w:rsidRPr="001F32D7" w:rsidTr="00461026">
        <w:trPr>
          <w:trHeight w:val="600"/>
        </w:trPr>
        <w:tc>
          <w:tcPr>
            <w:tcW w:w="567" w:type="dxa"/>
            <w:vMerge/>
            <w:vAlign w:val="center"/>
          </w:tcPr>
          <w:p w:rsidR="002B2114" w:rsidRPr="001F32D7" w:rsidRDefault="002B2114" w:rsidP="001F32D7">
            <w:pPr>
              <w:spacing w:after="0"/>
              <w:rPr>
                <w:rFonts w:ascii="Times New Roman" w:eastAsia="Times New Roman" w:hAnsi="Times New Roman"/>
                <w:sz w:val="20"/>
                <w:szCs w:val="20"/>
              </w:rPr>
            </w:pPr>
          </w:p>
        </w:tc>
        <w:tc>
          <w:tcPr>
            <w:tcW w:w="2019" w:type="dxa"/>
            <w:vMerge/>
            <w:vAlign w:val="center"/>
          </w:tcPr>
          <w:p w:rsidR="002B2114" w:rsidRPr="001F32D7" w:rsidRDefault="002B2114" w:rsidP="001F32D7">
            <w:pPr>
              <w:tabs>
                <w:tab w:val="left" w:pos="2820"/>
              </w:tabs>
              <w:spacing w:after="0"/>
              <w:rPr>
                <w:rFonts w:ascii="Times New Roman" w:eastAsia="Times New Roman" w:hAnsi="Times New Roman"/>
                <w:sz w:val="20"/>
                <w:szCs w:val="20"/>
              </w:rPr>
            </w:pPr>
          </w:p>
        </w:tc>
        <w:tc>
          <w:tcPr>
            <w:tcW w:w="708" w:type="dxa"/>
            <w:vMerge/>
            <w:vAlign w:val="center"/>
          </w:tcPr>
          <w:p w:rsidR="002B2114" w:rsidRPr="001F32D7" w:rsidRDefault="002B2114" w:rsidP="001F32D7">
            <w:pPr>
              <w:spacing w:after="0"/>
              <w:rPr>
                <w:rFonts w:ascii="Times New Roman" w:eastAsia="Times New Roman" w:hAnsi="Times New Roman"/>
                <w:b/>
                <w:sz w:val="20"/>
                <w:szCs w:val="20"/>
              </w:rPr>
            </w:pPr>
          </w:p>
        </w:tc>
        <w:tc>
          <w:tcPr>
            <w:tcW w:w="2410" w:type="dxa"/>
            <w:vMerge/>
            <w:vAlign w:val="center"/>
          </w:tcPr>
          <w:p w:rsidR="002B2114" w:rsidRPr="001F32D7" w:rsidRDefault="002B2114" w:rsidP="001F32D7">
            <w:pPr>
              <w:spacing w:after="0"/>
              <w:rPr>
                <w:rFonts w:ascii="Times New Roman" w:eastAsia="Times New Roman" w:hAnsi="Times New Roman"/>
                <w:bCs/>
                <w:sz w:val="20"/>
                <w:szCs w:val="20"/>
              </w:rPr>
            </w:pPr>
          </w:p>
        </w:tc>
        <w:tc>
          <w:tcPr>
            <w:tcW w:w="851" w:type="dxa"/>
            <w:vAlign w:val="center"/>
          </w:tcPr>
          <w:p w:rsidR="002B211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2B2114" w:rsidRPr="001F32D7">
              <w:rPr>
                <w:rFonts w:ascii="Times New Roman" w:eastAsia="Times New Roman" w:hAnsi="Times New Roman"/>
                <w:b/>
                <w:sz w:val="20"/>
                <w:szCs w:val="20"/>
              </w:rPr>
              <w:t>.</w:t>
            </w:r>
            <w:proofErr w:type="gramStart"/>
            <w:r w:rsidR="002B2114" w:rsidRPr="001F32D7">
              <w:rPr>
                <w:rFonts w:ascii="Times New Roman" w:eastAsia="Times New Roman" w:hAnsi="Times New Roman"/>
                <w:b/>
                <w:sz w:val="20"/>
                <w:szCs w:val="20"/>
              </w:rPr>
              <w:t>5.5</w:t>
            </w:r>
            <w:proofErr w:type="gramEnd"/>
          </w:p>
        </w:tc>
        <w:tc>
          <w:tcPr>
            <w:tcW w:w="7447" w:type="dxa"/>
            <w:vAlign w:val="center"/>
          </w:tcPr>
          <w:p w:rsidR="002B2114" w:rsidRPr="001F32D7" w:rsidRDefault="002B211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Gerekli durumlarda küçük parçalara bölünmüş sıkma bezlerini dikiş makinesinde dikerek birleştirir. </w:t>
            </w:r>
          </w:p>
        </w:tc>
      </w:tr>
      <w:tr w:rsidR="006C4456" w:rsidRPr="001F32D7" w:rsidTr="00461026">
        <w:trPr>
          <w:trHeight w:val="600"/>
        </w:trPr>
        <w:tc>
          <w:tcPr>
            <w:tcW w:w="567" w:type="dxa"/>
            <w:vMerge/>
            <w:vAlign w:val="center"/>
          </w:tcPr>
          <w:p w:rsidR="006C4456" w:rsidRPr="001F32D7" w:rsidRDefault="006C4456" w:rsidP="001F32D7">
            <w:pPr>
              <w:spacing w:after="0"/>
              <w:rPr>
                <w:rFonts w:ascii="Times New Roman" w:eastAsia="Times New Roman" w:hAnsi="Times New Roman"/>
                <w:sz w:val="20"/>
                <w:szCs w:val="20"/>
              </w:rPr>
            </w:pPr>
          </w:p>
        </w:tc>
        <w:tc>
          <w:tcPr>
            <w:tcW w:w="2019" w:type="dxa"/>
            <w:vMerge/>
            <w:vAlign w:val="center"/>
          </w:tcPr>
          <w:p w:rsidR="006C4456" w:rsidRPr="001F32D7" w:rsidRDefault="006C4456"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6C4456" w:rsidRPr="001F32D7" w:rsidRDefault="006C445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r w:rsidR="00A771B7" w:rsidRPr="001F32D7">
              <w:rPr>
                <w:rFonts w:ascii="Times New Roman" w:eastAsia="Times New Roman" w:hAnsi="Times New Roman"/>
                <w:b/>
                <w:sz w:val="20"/>
                <w:szCs w:val="20"/>
              </w:rPr>
              <w:t>.6</w:t>
            </w:r>
          </w:p>
        </w:tc>
        <w:tc>
          <w:tcPr>
            <w:tcW w:w="2410" w:type="dxa"/>
            <w:vMerge w:val="restart"/>
            <w:vAlign w:val="center"/>
          </w:tcPr>
          <w:p w:rsidR="006C4456" w:rsidRPr="001F32D7" w:rsidRDefault="006C4456" w:rsidP="001F32D7">
            <w:pPr>
              <w:widowControl w:val="0"/>
              <w:suppressAutoHyphens/>
              <w:spacing w:after="0" w:line="240" w:lineRule="auto"/>
              <w:rPr>
                <w:rFonts w:ascii="Times New Roman" w:eastAsia="Times New Roman" w:hAnsi="Times New Roman"/>
                <w:bCs/>
                <w:sz w:val="20"/>
                <w:szCs w:val="20"/>
              </w:rPr>
            </w:pPr>
            <w:r w:rsidRPr="001F32D7">
              <w:rPr>
                <w:rFonts w:ascii="Times New Roman" w:eastAsia="Times New Roman" w:hAnsi="Times New Roman"/>
                <w:bCs/>
                <w:sz w:val="20"/>
                <w:szCs w:val="20"/>
              </w:rPr>
              <w:t>Kalıp ayırıcıyı üretime hazırlamak</w:t>
            </w:r>
          </w:p>
        </w:tc>
        <w:tc>
          <w:tcPr>
            <w:tcW w:w="851" w:type="dxa"/>
            <w:vAlign w:val="center"/>
          </w:tcPr>
          <w:p w:rsidR="006C4456" w:rsidRPr="001F32D7" w:rsidRDefault="006C445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E.</w:t>
            </w:r>
            <w:proofErr w:type="gramStart"/>
            <w:r w:rsidRPr="001F32D7">
              <w:rPr>
                <w:rFonts w:ascii="Times New Roman" w:eastAsia="Times New Roman" w:hAnsi="Times New Roman"/>
                <w:b/>
                <w:sz w:val="20"/>
                <w:szCs w:val="20"/>
              </w:rPr>
              <w:t>6</w:t>
            </w:r>
            <w:r w:rsidR="00A771B7" w:rsidRPr="001F32D7">
              <w:rPr>
                <w:rFonts w:ascii="Times New Roman" w:eastAsia="Times New Roman" w:hAnsi="Times New Roman"/>
                <w:b/>
                <w:sz w:val="20"/>
                <w:szCs w:val="20"/>
              </w:rPr>
              <w:t>.1</w:t>
            </w:r>
            <w:proofErr w:type="gramEnd"/>
          </w:p>
        </w:tc>
        <w:tc>
          <w:tcPr>
            <w:tcW w:w="7447" w:type="dxa"/>
            <w:vAlign w:val="center"/>
          </w:tcPr>
          <w:p w:rsidR="006C4456" w:rsidRPr="001F32D7" w:rsidRDefault="006C445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Kalıp ayırıcıyı belirtilen çözücü ile </w:t>
            </w:r>
            <w:r w:rsidR="00BE708B" w:rsidRPr="001F32D7">
              <w:rPr>
                <w:rFonts w:ascii="Times New Roman" w:eastAsia="Times New Roman" w:hAnsi="Times New Roman"/>
                <w:sz w:val="20"/>
                <w:szCs w:val="20"/>
              </w:rPr>
              <w:t xml:space="preserve">talimatlara göre </w:t>
            </w:r>
            <w:r w:rsidRPr="001F32D7">
              <w:rPr>
                <w:rFonts w:ascii="Times New Roman" w:eastAsia="Times New Roman" w:hAnsi="Times New Roman"/>
                <w:sz w:val="20"/>
                <w:szCs w:val="20"/>
              </w:rPr>
              <w:t>seyreltir.</w:t>
            </w:r>
          </w:p>
        </w:tc>
      </w:tr>
      <w:tr w:rsidR="006C4456" w:rsidRPr="001F32D7" w:rsidTr="00461026">
        <w:trPr>
          <w:trHeight w:val="600"/>
        </w:trPr>
        <w:tc>
          <w:tcPr>
            <w:tcW w:w="567" w:type="dxa"/>
            <w:vMerge/>
            <w:vAlign w:val="center"/>
          </w:tcPr>
          <w:p w:rsidR="006C4456" w:rsidRPr="001F32D7" w:rsidRDefault="006C4456" w:rsidP="001F32D7">
            <w:pPr>
              <w:spacing w:after="0"/>
              <w:rPr>
                <w:rFonts w:ascii="Times New Roman" w:eastAsia="Times New Roman" w:hAnsi="Times New Roman"/>
                <w:sz w:val="20"/>
                <w:szCs w:val="20"/>
              </w:rPr>
            </w:pPr>
          </w:p>
        </w:tc>
        <w:tc>
          <w:tcPr>
            <w:tcW w:w="2019" w:type="dxa"/>
            <w:vMerge/>
            <w:vAlign w:val="center"/>
          </w:tcPr>
          <w:p w:rsidR="006C4456" w:rsidRPr="001F32D7" w:rsidRDefault="006C4456" w:rsidP="001F32D7">
            <w:pPr>
              <w:tabs>
                <w:tab w:val="left" w:pos="2820"/>
              </w:tabs>
              <w:spacing w:after="0"/>
              <w:rPr>
                <w:rFonts w:ascii="Times New Roman" w:eastAsia="Times New Roman" w:hAnsi="Times New Roman"/>
                <w:sz w:val="20"/>
                <w:szCs w:val="20"/>
              </w:rPr>
            </w:pPr>
          </w:p>
        </w:tc>
        <w:tc>
          <w:tcPr>
            <w:tcW w:w="708" w:type="dxa"/>
            <w:vMerge/>
            <w:vAlign w:val="center"/>
          </w:tcPr>
          <w:p w:rsidR="006C4456" w:rsidRPr="001F32D7" w:rsidRDefault="006C4456" w:rsidP="001F32D7">
            <w:pPr>
              <w:spacing w:after="0"/>
              <w:rPr>
                <w:rFonts w:ascii="Times New Roman" w:eastAsia="Times New Roman" w:hAnsi="Times New Roman"/>
                <w:b/>
                <w:sz w:val="20"/>
                <w:szCs w:val="20"/>
              </w:rPr>
            </w:pPr>
          </w:p>
        </w:tc>
        <w:tc>
          <w:tcPr>
            <w:tcW w:w="2410" w:type="dxa"/>
            <w:vMerge/>
            <w:vAlign w:val="center"/>
          </w:tcPr>
          <w:p w:rsidR="006C4456" w:rsidRPr="001F32D7" w:rsidRDefault="006C4456"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6C4456" w:rsidRPr="001F32D7" w:rsidRDefault="006C4456" w:rsidP="00A11AD2">
            <w:pPr>
              <w:rPr>
                <w:rFonts w:eastAsia="Times New Roman"/>
              </w:rPr>
            </w:pPr>
            <w:r w:rsidRPr="001F32D7">
              <w:rPr>
                <w:rFonts w:ascii="Times New Roman" w:eastAsia="Times New Roman" w:hAnsi="Times New Roman"/>
                <w:b/>
                <w:sz w:val="20"/>
                <w:szCs w:val="20"/>
              </w:rPr>
              <w:t>E</w:t>
            </w:r>
            <w:r w:rsidR="00A771B7" w:rsidRPr="001F32D7">
              <w:rPr>
                <w:rFonts w:ascii="Times New Roman" w:eastAsia="Times New Roman" w:hAnsi="Times New Roman"/>
                <w:b/>
                <w:sz w:val="20"/>
                <w:szCs w:val="20"/>
              </w:rPr>
              <w:t>.</w:t>
            </w:r>
            <w:proofErr w:type="gramStart"/>
            <w:r w:rsidR="00A771B7" w:rsidRPr="001F32D7">
              <w:rPr>
                <w:rFonts w:ascii="Times New Roman" w:eastAsia="Times New Roman" w:hAnsi="Times New Roman"/>
                <w:b/>
                <w:sz w:val="20"/>
                <w:szCs w:val="20"/>
              </w:rPr>
              <w:t>6.2</w:t>
            </w:r>
            <w:proofErr w:type="gramEnd"/>
          </w:p>
        </w:tc>
        <w:tc>
          <w:tcPr>
            <w:tcW w:w="7447" w:type="dxa"/>
            <w:vAlign w:val="center"/>
          </w:tcPr>
          <w:p w:rsidR="006C4456" w:rsidRPr="001F32D7" w:rsidRDefault="006C445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ayırıcıyı kalıp ayırıcı haznesine koyar.</w:t>
            </w:r>
          </w:p>
        </w:tc>
      </w:tr>
      <w:tr w:rsidR="006C4456" w:rsidRPr="001F32D7" w:rsidTr="00461026">
        <w:trPr>
          <w:trHeight w:val="600"/>
        </w:trPr>
        <w:tc>
          <w:tcPr>
            <w:tcW w:w="567" w:type="dxa"/>
            <w:vMerge/>
            <w:vAlign w:val="center"/>
          </w:tcPr>
          <w:p w:rsidR="006C4456" w:rsidRPr="001F32D7" w:rsidRDefault="006C4456" w:rsidP="001F32D7">
            <w:pPr>
              <w:spacing w:after="0"/>
              <w:rPr>
                <w:rFonts w:ascii="Times New Roman" w:eastAsia="Times New Roman" w:hAnsi="Times New Roman"/>
                <w:sz w:val="20"/>
                <w:szCs w:val="20"/>
              </w:rPr>
            </w:pPr>
          </w:p>
        </w:tc>
        <w:tc>
          <w:tcPr>
            <w:tcW w:w="2019" w:type="dxa"/>
            <w:vMerge/>
            <w:vAlign w:val="center"/>
          </w:tcPr>
          <w:p w:rsidR="006C4456" w:rsidRPr="001F32D7" w:rsidRDefault="006C4456" w:rsidP="001F32D7">
            <w:pPr>
              <w:tabs>
                <w:tab w:val="left" w:pos="2820"/>
              </w:tabs>
              <w:spacing w:after="0"/>
              <w:rPr>
                <w:rFonts w:ascii="Times New Roman" w:eastAsia="Times New Roman" w:hAnsi="Times New Roman"/>
                <w:sz w:val="20"/>
                <w:szCs w:val="20"/>
              </w:rPr>
            </w:pPr>
          </w:p>
        </w:tc>
        <w:tc>
          <w:tcPr>
            <w:tcW w:w="708" w:type="dxa"/>
            <w:vMerge/>
            <w:vAlign w:val="center"/>
          </w:tcPr>
          <w:p w:rsidR="006C4456" w:rsidRPr="001F32D7" w:rsidRDefault="006C4456" w:rsidP="001F32D7">
            <w:pPr>
              <w:spacing w:after="0"/>
              <w:rPr>
                <w:rFonts w:ascii="Times New Roman" w:eastAsia="Times New Roman" w:hAnsi="Times New Roman"/>
                <w:b/>
                <w:sz w:val="20"/>
                <w:szCs w:val="20"/>
              </w:rPr>
            </w:pPr>
          </w:p>
        </w:tc>
        <w:tc>
          <w:tcPr>
            <w:tcW w:w="2410" w:type="dxa"/>
            <w:vMerge/>
            <w:vAlign w:val="center"/>
          </w:tcPr>
          <w:p w:rsidR="006C4456" w:rsidRPr="001F32D7" w:rsidRDefault="006C4456"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6C4456" w:rsidRPr="001F32D7" w:rsidRDefault="006C4456" w:rsidP="00A11AD2">
            <w:pPr>
              <w:rPr>
                <w:rFonts w:eastAsia="Times New Roman"/>
              </w:rPr>
            </w:pPr>
            <w:r w:rsidRPr="001F32D7">
              <w:rPr>
                <w:rFonts w:ascii="Times New Roman" w:eastAsia="Times New Roman" w:hAnsi="Times New Roman"/>
                <w:b/>
                <w:sz w:val="20"/>
                <w:szCs w:val="20"/>
              </w:rPr>
              <w:t>E</w:t>
            </w:r>
            <w:r w:rsidR="00A771B7" w:rsidRPr="001F32D7">
              <w:rPr>
                <w:rFonts w:ascii="Times New Roman" w:eastAsia="Times New Roman" w:hAnsi="Times New Roman"/>
                <w:b/>
                <w:sz w:val="20"/>
                <w:szCs w:val="20"/>
              </w:rPr>
              <w:t>.</w:t>
            </w:r>
            <w:proofErr w:type="gramStart"/>
            <w:r w:rsidR="00A771B7" w:rsidRPr="001F32D7">
              <w:rPr>
                <w:rFonts w:ascii="Times New Roman" w:eastAsia="Times New Roman" w:hAnsi="Times New Roman"/>
                <w:b/>
                <w:sz w:val="20"/>
                <w:szCs w:val="20"/>
              </w:rPr>
              <w:t>6.3</w:t>
            </w:r>
            <w:proofErr w:type="gramEnd"/>
          </w:p>
        </w:tc>
        <w:tc>
          <w:tcPr>
            <w:tcW w:w="7447" w:type="dxa"/>
            <w:vAlign w:val="center"/>
          </w:tcPr>
          <w:p w:rsidR="006C4456" w:rsidRPr="001F32D7" w:rsidRDefault="006C4456"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Çökmeyi önlemek için kalıp ayırıcıyı karıştırır.</w:t>
            </w:r>
          </w:p>
        </w:tc>
      </w:tr>
    </w:tbl>
    <w:p w:rsidR="00B5310A" w:rsidRDefault="00B5310A" w:rsidP="005F4D16">
      <w:pPr>
        <w:pStyle w:val="ListeParagraf"/>
        <w:ind w:left="0"/>
        <w:rPr>
          <w:rFonts w:ascii="Times New Roman" w:hAnsi="Times New Roman"/>
          <w:sz w:val="24"/>
          <w:szCs w:val="24"/>
        </w:rPr>
      </w:pPr>
    </w:p>
    <w:p w:rsidR="002B2114" w:rsidRDefault="002B2114" w:rsidP="005F4D16">
      <w:pPr>
        <w:pStyle w:val="ListeParagraf"/>
        <w:ind w:left="0"/>
        <w:rPr>
          <w:rFonts w:ascii="Times New Roman" w:hAnsi="Times New Roman"/>
          <w:sz w:val="24"/>
          <w:szCs w:val="24"/>
        </w:rPr>
      </w:pPr>
    </w:p>
    <w:p w:rsidR="002B2114" w:rsidRDefault="002B2114" w:rsidP="005F4D16">
      <w:pPr>
        <w:pStyle w:val="ListeParagraf"/>
        <w:ind w:left="0"/>
        <w:rPr>
          <w:rFonts w:ascii="Times New Roman" w:hAnsi="Times New Roman"/>
          <w:sz w:val="24"/>
          <w:szCs w:val="24"/>
        </w:rPr>
      </w:pPr>
    </w:p>
    <w:p w:rsidR="002B2114" w:rsidRDefault="002B2114" w:rsidP="005F4D16">
      <w:pPr>
        <w:pStyle w:val="ListeParagraf"/>
        <w:ind w:left="0"/>
        <w:rPr>
          <w:rFonts w:ascii="Times New Roman" w:hAnsi="Times New Roman"/>
          <w:sz w:val="24"/>
          <w:szCs w:val="24"/>
        </w:rPr>
      </w:pPr>
    </w:p>
    <w:p w:rsidR="002B2114" w:rsidRDefault="002B2114" w:rsidP="005F4D16">
      <w:pPr>
        <w:pStyle w:val="ListeParagraf"/>
        <w:ind w:left="0"/>
        <w:rPr>
          <w:rFonts w:ascii="Times New Roman" w:hAnsi="Times New Roman"/>
          <w:sz w:val="24"/>
          <w:szCs w:val="24"/>
        </w:rPr>
      </w:pPr>
    </w:p>
    <w:p w:rsidR="00982492" w:rsidRDefault="00982492" w:rsidP="005F4D16">
      <w:pPr>
        <w:pStyle w:val="ListeParagraf"/>
        <w:ind w:left="0"/>
        <w:rPr>
          <w:rFonts w:ascii="Times New Roman" w:hAnsi="Times New Roman"/>
          <w:sz w:val="24"/>
          <w:szCs w:val="24"/>
        </w:rPr>
      </w:pPr>
    </w:p>
    <w:p w:rsidR="00277AC1" w:rsidRDefault="00277AC1" w:rsidP="005F4D16">
      <w:pPr>
        <w:pStyle w:val="ListeParagraf"/>
        <w:ind w:left="0"/>
        <w:rPr>
          <w:rFonts w:ascii="Times New Roman" w:hAnsi="Times New Roman"/>
          <w:sz w:val="24"/>
          <w:szCs w:val="24"/>
        </w:rPr>
      </w:pPr>
    </w:p>
    <w:p w:rsidR="008105A5" w:rsidRDefault="008105A5"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110"/>
        <w:gridCol w:w="708"/>
        <w:gridCol w:w="2410"/>
        <w:gridCol w:w="851"/>
        <w:gridCol w:w="7447"/>
      </w:tblGrid>
      <w:tr w:rsidR="00E26E19" w:rsidRPr="001F32D7" w:rsidTr="001F32D7">
        <w:trPr>
          <w:trHeight w:val="530"/>
        </w:trPr>
        <w:tc>
          <w:tcPr>
            <w:tcW w:w="2694" w:type="dxa"/>
            <w:gridSpan w:val="2"/>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98" w:type="dxa"/>
            <w:gridSpan w:val="2"/>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E26E19" w:rsidRPr="001F32D7" w:rsidTr="001F32D7">
        <w:trPr>
          <w:trHeight w:val="530"/>
        </w:trPr>
        <w:tc>
          <w:tcPr>
            <w:tcW w:w="584"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10"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47" w:type="dxa"/>
            <w:vAlign w:val="center"/>
          </w:tcPr>
          <w:p w:rsidR="00E26E19" w:rsidRPr="001F32D7" w:rsidRDefault="00E26E19"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346174" w:rsidRPr="001F32D7" w:rsidTr="001F32D7">
        <w:trPr>
          <w:trHeight w:val="633"/>
        </w:trPr>
        <w:tc>
          <w:tcPr>
            <w:tcW w:w="584" w:type="dxa"/>
            <w:vMerge w:val="restart"/>
            <w:vAlign w:val="center"/>
          </w:tcPr>
          <w:p w:rsidR="0034617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p>
        </w:tc>
        <w:tc>
          <w:tcPr>
            <w:tcW w:w="21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Makineleri kontrol etmek</w:t>
            </w:r>
          </w:p>
          <w:p w:rsidR="00346174" w:rsidRPr="001F32D7" w:rsidRDefault="00346174" w:rsidP="001F32D7">
            <w:pPr>
              <w:widowControl w:val="0"/>
              <w:suppressAutoHyphens/>
              <w:spacing w:after="0" w:line="240" w:lineRule="auto"/>
              <w:rPr>
                <w:rFonts w:ascii="Times New Roman" w:eastAsia="Times New Roman" w:hAnsi="Times New Roman"/>
                <w:b/>
                <w:sz w:val="20"/>
                <w:szCs w:val="20"/>
              </w:rPr>
            </w:pPr>
            <w:r w:rsidRPr="001F32D7">
              <w:rPr>
                <w:rFonts w:ascii="Times New Roman" w:eastAsia="Times New Roman" w:hAnsi="Times New Roman"/>
                <w:sz w:val="20"/>
                <w:szCs w:val="20"/>
              </w:rPr>
              <w:t>(</w:t>
            </w:r>
            <w:r w:rsidR="009D7AF1" w:rsidRPr="001F32D7">
              <w:rPr>
                <w:rFonts w:ascii="Times New Roman" w:eastAsia="Times New Roman" w:hAnsi="Times New Roman"/>
                <w:sz w:val="20"/>
                <w:szCs w:val="20"/>
              </w:rPr>
              <w:t>d</w:t>
            </w:r>
            <w:r w:rsidRPr="001F32D7">
              <w:rPr>
                <w:rFonts w:ascii="Times New Roman" w:eastAsia="Times New Roman" w:hAnsi="Times New Roman"/>
                <w:sz w:val="20"/>
                <w:szCs w:val="20"/>
              </w:rPr>
              <w:t>evamı var)</w:t>
            </w: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.1</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kesme makinesini kontrol etmek</w:t>
            </w: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1.1</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Makinenin havalandırma sistemini</w:t>
            </w:r>
            <w:r w:rsidR="00A36567" w:rsidRPr="001F32D7">
              <w:rPr>
                <w:rFonts w:ascii="Times New Roman" w:eastAsia="Times New Roman" w:hAnsi="Times New Roman"/>
                <w:sz w:val="20"/>
                <w:szCs w:val="20"/>
              </w:rPr>
              <w:t>n çalışıp çalışmadığını</w:t>
            </w:r>
            <w:r w:rsidRPr="001F32D7">
              <w:rPr>
                <w:rFonts w:ascii="Times New Roman" w:eastAsia="Times New Roman" w:hAnsi="Times New Roman"/>
                <w:sz w:val="20"/>
                <w:szCs w:val="20"/>
              </w:rPr>
              <w:t xml:space="preserve"> kontrol eder. </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1.2</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Kesme bıçaklarını</w:t>
            </w:r>
            <w:r w:rsidR="00A36567" w:rsidRPr="001F32D7">
              <w:rPr>
                <w:rFonts w:ascii="Times New Roman" w:eastAsia="Times New Roman" w:hAnsi="Times New Roman"/>
                <w:sz w:val="20"/>
                <w:szCs w:val="20"/>
              </w:rPr>
              <w:t xml:space="preserve">n </w:t>
            </w:r>
            <w:r w:rsidR="00752EE0" w:rsidRPr="001F32D7">
              <w:rPr>
                <w:rFonts w:ascii="Times New Roman" w:eastAsia="Times New Roman" w:hAnsi="Times New Roman"/>
                <w:sz w:val="20"/>
                <w:szCs w:val="20"/>
              </w:rPr>
              <w:t xml:space="preserve">keskinliğini </w:t>
            </w:r>
            <w:r w:rsidR="00A36567" w:rsidRPr="001F32D7">
              <w:rPr>
                <w:rFonts w:ascii="Times New Roman" w:eastAsia="Times New Roman" w:hAnsi="Times New Roman"/>
                <w:sz w:val="20"/>
                <w:szCs w:val="20"/>
              </w:rPr>
              <w:t>gözle</w:t>
            </w:r>
            <w:r w:rsidRPr="001F32D7">
              <w:rPr>
                <w:rFonts w:ascii="Times New Roman" w:eastAsia="Times New Roman" w:hAnsi="Times New Roman"/>
                <w:sz w:val="20"/>
                <w:szCs w:val="20"/>
              </w:rPr>
              <w:t xml:space="preserve"> kontrol eder, gerekirse değiştirir.</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1.3</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Hava basıncını ve kaçak olup olmadığını</w:t>
            </w:r>
            <w:r w:rsidR="00A36567" w:rsidRPr="001F32D7">
              <w:rPr>
                <w:rFonts w:ascii="Times New Roman" w:eastAsia="Times New Roman" w:hAnsi="Times New Roman"/>
                <w:sz w:val="20"/>
                <w:szCs w:val="20"/>
              </w:rPr>
              <w:t xml:space="preserve"> manometre</w:t>
            </w:r>
            <w:r w:rsidR="00752EE0" w:rsidRPr="001F32D7">
              <w:rPr>
                <w:rFonts w:ascii="Times New Roman" w:eastAsia="Times New Roman" w:hAnsi="Times New Roman"/>
                <w:sz w:val="20"/>
                <w:szCs w:val="20"/>
              </w:rPr>
              <w:t>den</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1.4</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Silindirin yüzey </w:t>
            </w:r>
            <w:r w:rsidR="00A36567" w:rsidRPr="001F32D7">
              <w:rPr>
                <w:rFonts w:ascii="Times New Roman" w:eastAsia="Times New Roman" w:hAnsi="Times New Roman"/>
                <w:sz w:val="20"/>
                <w:szCs w:val="20"/>
              </w:rPr>
              <w:t>uygunluğunu ve temizliğini gözle kontrol eder.</w:t>
            </w:r>
            <w:r w:rsidRPr="001F32D7">
              <w:rPr>
                <w:rFonts w:ascii="Times New Roman" w:eastAsia="Times New Roman" w:hAnsi="Times New Roman"/>
                <w:sz w:val="20"/>
                <w:szCs w:val="20"/>
              </w:rPr>
              <w:t xml:space="preserve"> </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.2</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Kord bezi </w:t>
            </w:r>
            <w:r w:rsidR="009247CA" w:rsidRPr="001F32D7">
              <w:rPr>
                <w:rFonts w:ascii="Times New Roman" w:eastAsia="Times New Roman" w:hAnsi="Times New Roman"/>
                <w:sz w:val="20"/>
                <w:szCs w:val="20"/>
              </w:rPr>
              <w:t>kesme</w:t>
            </w:r>
            <w:r w:rsidRPr="001F32D7">
              <w:rPr>
                <w:rFonts w:ascii="Times New Roman" w:eastAsia="Times New Roman" w:hAnsi="Times New Roman"/>
                <w:sz w:val="20"/>
                <w:szCs w:val="20"/>
              </w:rPr>
              <w:t xml:space="preserve"> makinesini kontrol etmek</w:t>
            </w: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2.1</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Makinenin havalandırma sistemini</w:t>
            </w:r>
            <w:r w:rsidR="00A36567" w:rsidRPr="001F32D7">
              <w:rPr>
                <w:rFonts w:ascii="Times New Roman" w:eastAsia="Times New Roman" w:hAnsi="Times New Roman"/>
                <w:sz w:val="20"/>
                <w:szCs w:val="20"/>
              </w:rPr>
              <w:t>n çalışıp çalışmadığını</w:t>
            </w:r>
            <w:r w:rsidRPr="001F32D7">
              <w:rPr>
                <w:rFonts w:ascii="Times New Roman" w:eastAsia="Times New Roman" w:hAnsi="Times New Roman"/>
                <w:sz w:val="20"/>
                <w:szCs w:val="20"/>
              </w:rPr>
              <w:t xml:space="preserve"> kontrol eder. </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2.2</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Hava basıncını ve kaçak olup olmadığını</w:t>
            </w:r>
            <w:r w:rsidR="00A36567" w:rsidRPr="001F32D7">
              <w:rPr>
                <w:rFonts w:ascii="Times New Roman" w:eastAsia="Times New Roman" w:hAnsi="Times New Roman"/>
                <w:sz w:val="20"/>
                <w:szCs w:val="20"/>
              </w:rPr>
              <w:t xml:space="preserve"> manometre</w:t>
            </w:r>
            <w:r w:rsidR="00752EE0" w:rsidRPr="001F32D7">
              <w:rPr>
                <w:rFonts w:ascii="Times New Roman" w:eastAsia="Times New Roman" w:hAnsi="Times New Roman"/>
                <w:sz w:val="20"/>
                <w:szCs w:val="20"/>
              </w:rPr>
              <w:t>den</w:t>
            </w:r>
            <w:r w:rsidR="00A36567" w:rsidRPr="001F32D7">
              <w:rPr>
                <w:rFonts w:ascii="Times New Roman" w:eastAsia="Times New Roman" w:hAnsi="Times New Roman"/>
                <w:sz w:val="20"/>
                <w:szCs w:val="20"/>
              </w:rPr>
              <w:t xml:space="preserve"> </w:t>
            </w:r>
            <w:r w:rsidRPr="001F32D7">
              <w:rPr>
                <w:rFonts w:ascii="Times New Roman" w:eastAsia="Times New Roman" w:hAnsi="Times New Roman"/>
                <w:sz w:val="20"/>
                <w:szCs w:val="20"/>
              </w:rPr>
              <w:t>kontrol eder.</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.3</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 sarma makinesini kontrol etmek</w:t>
            </w: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3.1</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Hava basıncını ve kaçak olup olmadığını </w:t>
            </w:r>
            <w:r w:rsidR="004B48CA" w:rsidRPr="001F32D7">
              <w:rPr>
                <w:rFonts w:ascii="Times New Roman" w:eastAsia="Times New Roman" w:hAnsi="Times New Roman"/>
                <w:sz w:val="20"/>
                <w:szCs w:val="20"/>
              </w:rPr>
              <w:t>manometreden kontrol</w:t>
            </w:r>
            <w:r w:rsidRPr="001F32D7">
              <w:rPr>
                <w:rFonts w:ascii="Times New Roman" w:eastAsia="Times New Roman" w:hAnsi="Times New Roman"/>
                <w:sz w:val="20"/>
                <w:szCs w:val="20"/>
              </w:rPr>
              <w:t xml:space="preserve"> eder.</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3.2</w:t>
            </w:r>
            <w:proofErr w:type="gramEnd"/>
          </w:p>
        </w:tc>
        <w:tc>
          <w:tcPr>
            <w:tcW w:w="7447"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Metraj numaratörünü </w:t>
            </w:r>
            <w:r w:rsidR="00A36567" w:rsidRPr="001F32D7">
              <w:rPr>
                <w:rFonts w:ascii="Times New Roman" w:eastAsia="Times New Roman" w:hAnsi="Times New Roman"/>
                <w:sz w:val="20"/>
                <w:szCs w:val="20"/>
              </w:rPr>
              <w:t>sıfırlar.</w:t>
            </w:r>
          </w:p>
        </w:tc>
      </w:tr>
      <w:tr w:rsidR="00346174" w:rsidRPr="001F32D7" w:rsidTr="001F32D7">
        <w:trPr>
          <w:trHeight w:val="63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3.3</w:t>
            </w:r>
            <w:proofErr w:type="gramEnd"/>
          </w:p>
        </w:tc>
        <w:tc>
          <w:tcPr>
            <w:tcW w:w="7447" w:type="dxa"/>
            <w:vAlign w:val="center"/>
          </w:tcPr>
          <w:p w:rsidR="00346174" w:rsidRPr="001F32D7" w:rsidRDefault="00A36567"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Su havuzunda yeterli miktarda su olup olmadığını kontrol eder.</w:t>
            </w:r>
          </w:p>
        </w:tc>
      </w:tr>
    </w:tbl>
    <w:p w:rsidR="00E26E19" w:rsidRDefault="00E26E19" w:rsidP="005A2367">
      <w:pPr>
        <w:pStyle w:val="ListeParagraf"/>
        <w:spacing w:after="0"/>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E26E19" w:rsidRDefault="00E26E19" w:rsidP="005A2367">
      <w:pPr>
        <w:pStyle w:val="ListeParagraf"/>
        <w:spacing w:after="0"/>
        <w:ind w:left="0"/>
        <w:rPr>
          <w:rFonts w:ascii="Times New Roman" w:hAnsi="Times New Roman"/>
          <w:sz w:val="24"/>
          <w:szCs w:val="24"/>
        </w:rPr>
      </w:pPr>
    </w:p>
    <w:p w:rsidR="00346174" w:rsidRDefault="00346174" w:rsidP="005A2367">
      <w:pPr>
        <w:pStyle w:val="ListeParagraf"/>
        <w:spacing w:after="0"/>
        <w:ind w:left="0"/>
        <w:rPr>
          <w:rFonts w:ascii="Times New Roman" w:hAnsi="Times New Roman"/>
          <w:sz w:val="24"/>
          <w:szCs w:val="24"/>
        </w:rPr>
      </w:pPr>
    </w:p>
    <w:p w:rsidR="00346174" w:rsidRDefault="00346174"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110"/>
        <w:gridCol w:w="708"/>
        <w:gridCol w:w="2410"/>
        <w:gridCol w:w="851"/>
        <w:gridCol w:w="7447"/>
      </w:tblGrid>
      <w:tr w:rsidR="00346174" w:rsidRPr="001F32D7" w:rsidTr="001F32D7">
        <w:trPr>
          <w:trHeight w:val="530"/>
        </w:trPr>
        <w:tc>
          <w:tcPr>
            <w:tcW w:w="2694"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98"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346174" w:rsidRPr="001F32D7" w:rsidTr="001F32D7">
        <w:trPr>
          <w:trHeight w:val="530"/>
        </w:trPr>
        <w:tc>
          <w:tcPr>
            <w:tcW w:w="584"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10"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47"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346174" w:rsidRPr="001F32D7" w:rsidTr="001F32D7">
        <w:trPr>
          <w:trHeight w:val="403"/>
        </w:trPr>
        <w:tc>
          <w:tcPr>
            <w:tcW w:w="584" w:type="dxa"/>
            <w:vMerge w:val="restart"/>
            <w:vAlign w:val="center"/>
          </w:tcPr>
          <w:p w:rsidR="0034617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p>
        </w:tc>
        <w:tc>
          <w:tcPr>
            <w:tcW w:w="21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Makineleri kontrol etmek</w:t>
            </w:r>
          </w:p>
          <w:p w:rsidR="00346174" w:rsidRPr="001F32D7" w:rsidRDefault="00346174" w:rsidP="001F32D7">
            <w:pPr>
              <w:widowControl w:val="0"/>
              <w:suppressAutoHyphens/>
              <w:spacing w:after="0" w:line="240" w:lineRule="auto"/>
              <w:rPr>
                <w:rFonts w:ascii="Times New Roman" w:eastAsia="Times New Roman" w:hAnsi="Times New Roman"/>
                <w:b/>
                <w:sz w:val="20"/>
                <w:szCs w:val="20"/>
              </w:rPr>
            </w:pPr>
            <w:r w:rsidRPr="001F32D7">
              <w:rPr>
                <w:rFonts w:ascii="Times New Roman" w:eastAsia="Times New Roman" w:hAnsi="Times New Roman"/>
                <w:sz w:val="20"/>
                <w:szCs w:val="20"/>
              </w:rPr>
              <w:t>(</w:t>
            </w:r>
            <w:r w:rsidR="007F4426" w:rsidRPr="001F32D7">
              <w:rPr>
                <w:rFonts w:ascii="Times New Roman" w:eastAsia="Times New Roman" w:hAnsi="Times New Roman"/>
                <w:sz w:val="20"/>
                <w:szCs w:val="20"/>
              </w:rPr>
              <w:t xml:space="preserve">devamı </w:t>
            </w:r>
            <w:r w:rsidRPr="001F32D7">
              <w:rPr>
                <w:rFonts w:ascii="Times New Roman" w:eastAsia="Times New Roman" w:hAnsi="Times New Roman"/>
                <w:sz w:val="20"/>
                <w:szCs w:val="20"/>
              </w:rPr>
              <w:t>var)</w:t>
            </w: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.4</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Bobin aktarma makinesini kontrol etmek</w:t>
            </w: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4.1</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Açma ünitesindeki fren sistemini</w:t>
            </w:r>
            <w:r w:rsidR="009E5E12" w:rsidRPr="001F32D7">
              <w:rPr>
                <w:rFonts w:ascii="Times New Roman" w:eastAsia="Times New Roman" w:hAnsi="Times New Roman"/>
                <w:sz w:val="20"/>
                <w:szCs w:val="20"/>
              </w:rPr>
              <w:t>n çalışıp çalışmadığını</w:t>
            </w:r>
            <w:r w:rsidRPr="001F32D7">
              <w:rPr>
                <w:rFonts w:ascii="Times New Roman" w:eastAsia="Times New Roman" w:hAnsi="Times New Roman"/>
                <w:sz w:val="20"/>
                <w:szCs w:val="20"/>
              </w:rPr>
              <w:t xml:space="preserve"> kontrol eder. </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4.2</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Balataları kontrol eder, aşınmışsa değiştirir / değiştirilmesini sağlar.</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4.3</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Metraj numaratörünü </w:t>
            </w:r>
            <w:r w:rsidR="009E5E12" w:rsidRPr="001F32D7">
              <w:rPr>
                <w:rFonts w:ascii="Times New Roman" w:eastAsia="Times New Roman" w:hAnsi="Times New Roman"/>
                <w:sz w:val="20"/>
                <w:szCs w:val="20"/>
              </w:rPr>
              <w:t>sıfırlar</w:t>
            </w:r>
            <w:r w:rsidRPr="001F32D7">
              <w:rPr>
                <w:rFonts w:ascii="Times New Roman" w:eastAsia="Times New Roman" w:hAnsi="Times New Roman"/>
                <w:sz w:val="20"/>
                <w:szCs w:val="20"/>
              </w:rPr>
              <w:t>.</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4.4</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Hava basıncını ve kaçak olup olmadığını </w:t>
            </w:r>
            <w:r w:rsidR="009E5E12" w:rsidRPr="001F32D7">
              <w:rPr>
                <w:rFonts w:ascii="Times New Roman" w:eastAsia="Times New Roman" w:hAnsi="Times New Roman"/>
                <w:sz w:val="20"/>
                <w:szCs w:val="20"/>
              </w:rPr>
              <w:t>manometre</w:t>
            </w:r>
            <w:r w:rsidR="00752EE0" w:rsidRPr="001F32D7">
              <w:rPr>
                <w:rFonts w:ascii="Times New Roman" w:eastAsia="Times New Roman" w:hAnsi="Times New Roman"/>
                <w:sz w:val="20"/>
                <w:szCs w:val="20"/>
              </w:rPr>
              <w:t>den</w:t>
            </w:r>
            <w:r w:rsidR="009E5E12" w:rsidRPr="001F32D7">
              <w:rPr>
                <w:rFonts w:ascii="Times New Roman" w:eastAsia="Times New Roman" w:hAnsi="Times New Roman"/>
                <w:sz w:val="20"/>
                <w:szCs w:val="20"/>
              </w:rPr>
              <w:t xml:space="preserve"> </w:t>
            </w:r>
            <w:r w:rsidRPr="001F32D7">
              <w:rPr>
                <w:rFonts w:ascii="Times New Roman" w:eastAsia="Times New Roman" w:hAnsi="Times New Roman"/>
                <w:sz w:val="20"/>
                <w:szCs w:val="20"/>
              </w:rPr>
              <w:t>kontrol eder.</w:t>
            </w:r>
          </w:p>
        </w:tc>
      </w:tr>
      <w:tr w:rsidR="00277AC1" w:rsidRPr="001F32D7" w:rsidTr="001F32D7">
        <w:trPr>
          <w:trHeight w:val="338"/>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277AC1" w:rsidRPr="001F32D7" w:rsidRDefault="00277AC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F.5</w:t>
            </w:r>
          </w:p>
        </w:tc>
        <w:tc>
          <w:tcPr>
            <w:tcW w:w="2410" w:type="dxa"/>
            <w:vMerge w:val="restart"/>
            <w:vAlign w:val="center"/>
          </w:tcPr>
          <w:p w:rsidR="00277AC1" w:rsidRPr="001F32D7" w:rsidRDefault="00277AC1"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Mandrel </w:t>
            </w:r>
            <w:r w:rsidR="00B23349"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kontrol etmek</w:t>
            </w: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5.1</w:t>
            </w:r>
            <w:proofErr w:type="gramEnd"/>
          </w:p>
        </w:tc>
        <w:tc>
          <w:tcPr>
            <w:tcW w:w="7447" w:type="dxa"/>
            <w:vAlign w:val="center"/>
          </w:tcPr>
          <w:p w:rsidR="00682836" w:rsidRPr="001F32D7" w:rsidRDefault="00682836"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Tezgâhın</w:t>
            </w:r>
            <w:r w:rsidR="001F188C" w:rsidRPr="001F32D7">
              <w:rPr>
                <w:rFonts w:ascii="Times New Roman" w:eastAsia="Times New Roman" w:hAnsi="Times New Roman"/>
                <w:sz w:val="20"/>
                <w:szCs w:val="20"/>
              </w:rPr>
              <w:t xml:space="preserve"> dönüş yönünü çalıştırarak kontrol eder.</w:t>
            </w:r>
          </w:p>
        </w:tc>
      </w:tr>
      <w:tr w:rsidR="00277AC1" w:rsidRPr="001F32D7" w:rsidTr="001F32D7">
        <w:trPr>
          <w:trHeight w:val="403"/>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5.2</w:t>
            </w:r>
            <w:proofErr w:type="gramEnd"/>
          </w:p>
        </w:tc>
        <w:tc>
          <w:tcPr>
            <w:tcW w:w="7447" w:type="dxa"/>
            <w:vAlign w:val="center"/>
          </w:tcPr>
          <w:p w:rsidR="00277AC1" w:rsidRPr="001F32D7" w:rsidRDefault="00682836"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Tezgâh</w:t>
            </w:r>
            <w:r w:rsidR="00277AC1" w:rsidRPr="001F32D7">
              <w:rPr>
                <w:rFonts w:ascii="Times New Roman" w:eastAsia="Times New Roman" w:hAnsi="Times New Roman"/>
                <w:sz w:val="20"/>
                <w:szCs w:val="20"/>
              </w:rPr>
              <w:t xml:space="preserve"> ayna kafalarının kalıbı sıkıp sıkmadığını kontrol eder.</w:t>
            </w:r>
          </w:p>
        </w:tc>
      </w:tr>
      <w:tr w:rsidR="00277AC1" w:rsidRPr="001F32D7" w:rsidTr="001F32D7">
        <w:trPr>
          <w:trHeight w:val="403"/>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5.3</w:t>
            </w:r>
            <w:proofErr w:type="gramEnd"/>
          </w:p>
        </w:tc>
        <w:tc>
          <w:tcPr>
            <w:tcW w:w="7447" w:type="dxa"/>
            <w:vAlign w:val="center"/>
          </w:tcPr>
          <w:p w:rsidR="00277AC1" w:rsidRPr="001F32D7" w:rsidRDefault="00277AC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Hava kaçaklarını gözle kontrol eder.</w:t>
            </w:r>
          </w:p>
        </w:tc>
      </w:tr>
      <w:tr w:rsidR="00277AC1" w:rsidRPr="001F32D7" w:rsidTr="001F32D7">
        <w:trPr>
          <w:trHeight w:val="403"/>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5.4</w:t>
            </w:r>
            <w:proofErr w:type="gramEnd"/>
          </w:p>
        </w:tc>
        <w:tc>
          <w:tcPr>
            <w:tcW w:w="7447" w:type="dxa"/>
            <w:vAlign w:val="center"/>
          </w:tcPr>
          <w:p w:rsidR="00277AC1" w:rsidRPr="001F32D7" w:rsidRDefault="00277AC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destek rulolarını ve rulo motorlarını kontrol eder.</w:t>
            </w:r>
          </w:p>
        </w:tc>
      </w:tr>
      <w:tr w:rsidR="00277AC1" w:rsidRPr="001F32D7" w:rsidTr="001F32D7">
        <w:trPr>
          <w:trHeight w:val="351"/>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5.5</w:t>
            </w:r>
            <w:proofErr w:type="gramEnd"/>
          </w:p>
        </w:tc>
        <w:tc>
          <w:tcPr>
            <w:tcW w:w="7447" w:type="dxa"/>
            <w:vAlign w:val="center"/>
          </w:tcPr>
          <w:p w:rsidR="00277AC1" w:rsidRPr="001F32D7" w:rsidRDefault="00277AC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Açma kapama telini kontrol eder. </w:t>
            </w:r>
          </w:p>
        </w:tc>
      </w:tr>
      <w:tr w:rsidR="00277AC1" w:rsidRPr="001F32D7" w:rsidTr="001F32D7">
        <w:trPr>
          <w:trHeight w:val="403"/>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spacing w:after="0"/>
              <w:rPr>
                <w:rFonts w:ascii="Times New Roman" w:eastAsia="Times New Roman" w:hAnsi="Times New Roman"/>
                <w:bCs/>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5.6</w:t>
            </w:r>
            <w:proofErr w:type="gramEnd"/>
          </w:p>
        </w:tc>
        <w:tc>
          <w:tcPr>
            <w:tcW w:w="7447" w:type="dxa"/>
            <w:vAlign w:val="center"/>
          </w:tcPr>
          <w:p w:rsidR="00277AC1" w:rsidRPr="001F32D7" w:rsidRDefault="00277AC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Hammadde besleme aparatını kontrol eder.</w:t>
            </w:r>
          </w:p>
        </w:tc>
      </w:tr>
      <w:tr w:rsidR="00277AC1" w:rsidRPr="001F32D7" w:rsidTr="001F32D7">
        <w:trPr>
          <w:trHeight w:val="452"/>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spacing w:after="0"/>
              <w:rPr>
                <w:rFonts w:ascii="Times New Roman" w:eastAsia="Times New Roman" w:hAnsi="Times New Roman"/>
                <w:bCs/>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5.7</w:t>
            </w:r>
            <w:proofErr w:type="gramEnd"/>
          </w:p>
        </w:tc>
        <w:tc>
          <w:tcPr>
            <w:tcW w:w="7447" w:type="dxa"/>
            <w:vAlign w:val="center"/>
          </w:tcPr>
          <w:p w:rsidR="00277AC1" w:rsidRPr="001F32D7" w:rsidRDefault="00682836"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Tezgâh arabasının tekerleklerini kontrol eder.</w:t>
            </w:r>
          </w:p>
        </w:tc>
      </w:tr>
      <w:tr w:rsidR="00277AC1" w:rsidRPr="001F32D7" w:rsidTr="001F32D7">
        <w:trPr>
          <w:trHeight w:val="349"/>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spacing w:after="0"/>
              <w:rPr>
                <w:rFonts w:ascii="Times New Roman" w:eastAsia="Times New Roman" w:hAnsi="Times New Roman"/>
                <w:bCs/>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5.8</w:t>
            </w:r>
            <w:proofErr w:type="gramEnd"/>
          </w:p>
        </w:tc>
        <w:tc>
          <w:tcPr>
            <w:tcW w:w="7447" w:type="dxa"/>
            <w:vAlign w:val="center"/>
          </w:tcPr>
          <w:p w:rsidR="00277AC1" w:rsidRPr="001F32D7" w:rsidRDefault="00682836" w:rsidP="001F32D7">
            <w:pPr>
              <w:pStyle w:val="AralkYok"/>
              <w:spacing w:after="0" w:line="240" w:lineRule="auto"/>
              <w:rPr>
                <w:rFonts w:ascii="Times New Roman" w:eastAsia="Times New Roman" w:hAnsi="Times New Roman"/>
                <w:color w:val="FF0000"/>
                <w:sz w:val="20"/>
                <w:szCs w:val="20"/>
              </w:rPr>
            </w:pPr>
            <w:r w:rsidRPr="001F32D7">
              <w:rPr>
                <w:rFonts w:ascii="Times New Roman" w:eastAsia="Times New Roman" w:hAnsi="Times New Roman"/>
                <w:sz w:val="20"/>
                <w:szCs w:val="20"/>
              </w:rPr>
              <w:t>Tezgâh arabasının hareket yönünü çalıştırarak kontrol eder.</w:t>
            </w:r>
          </w:p>
        </w:tc>
      </w:tr>
      <w:tr w:rsidR="00277AC1" w:rsidRPr="001F32D7" w:rsidTr="001F32D7">
        <w:trPr>
          <w:trHeight w:val="285"/>
        </w:trPr>
        <w:tc>
          <w:tcPr>
            <w:tcW w:w="584" w:type="dxa"/>
            <w:vMerge/>
            <w:vAlign w:val="center"/>
          </w:tcPr>
          <w:p w:rsidR="00277AC1" w:rsidRPr="001F32D7" w:rsidRDefault="00277AC1" w:rsidP="001F32D7">
            <w:pPr>
              <w:spacing w:after="0"/>
              <w:rPr>
                <w:rFonts w:ascii="Times New Roman" w:eastAsia="Times New Roman" w:hAnsi="Times New Roman"/>
                <w:sz w:val="20"/>
                <w:szCs w:val="20"/>
              </w:rPr>
            </w:pPr>
          </w:p>
        </w:tc>
        <w:tc>
          <w:tcPr>
            <w:tcW w:w="2110" w:type="dxa"/>
            <w:vMerge/>
            <w:vAlign w:val="center"/>
          </w:tcPr>
          <w:p w:rsidR="00277AC1" w:rsidRPr="001F32D7" w:rsidRDefault="00277AC1" w:rsidP="001F32D7">
            <w:pPr>
              <w:tabs>
                <w:tab w:val="left" w:pos="2820"/>
              </w:tabs>
              <w:spacing w:after="0"/>
              <w:rPr>
                <w:rFonts w:ascii="Times New Roman" w:eastAsia="Times New Roman" w:hAnsi="Times New Roman"/>
                <w:sz w:val="20"/>
                <w:szCs w:val="20"/>
              </w:rPr>
            </w:pPr>
          </w:p>
        </w:tc>
        <w:tc>
          <w:tcPr>
            <w:tcW w:w="708" w:type="dxa"/>
            <w:vMerge/>
            <w:vAlign w:val="center"/>
          </w:tcPr>
          <w:p w:rsidR="00277AC1" w:rsidRPr="001F32D7" w:rsidRDefault="00277AC1" w:rsidP="001F32D7">
            <w:pPr>
              <w:spacing w:after="0"/>
              <w:rPr>
                <w:rFonts w:ascii="Times New Roman" w:eastAsia="Times New Roman" w:hAnsi="Times New Roman"/>
                <w:b/>
                <w:sz w:val="20"/>
                <w:szCs w:val="20"/>
              </w:rPr>
            </w:pPr>
          </w:p>
        </w:tc>
        <w:tc>
          <w:tcPr>
            <w:tcW w:w="2410" w:type="dxa"/>
            <w:vMerge/>
            <w:vAlign w:val="center"/>
          </w:tcPr>
          <w:p w:rsidR="00277AC1" w:rsidRPr="001F32D7" w:rsidRDefault="00277AC1" w:rsidP="001F32D7">
            <w:pPr>
              <w:spacing w:after="0"/>
              <w:rPr>
                <w:rFonts w:ascii="Times New Roman" w:eastAsia="Times New Roman" w:hAnsi="Times New Roman"/>
                <w:bCs/>
                <w:sz w:val="20"/>
                <w:szCs w:val="20"/>
              </w:rPr>
            </w:pPr>
          </w:p>
        </w:tc>
        <w:tc>
          <w:tcPr>
            <w:tcW w:w="851" w:type="dxa"/>
            <w:vAlign w:val="center"/>
          </w:tcPr>
          <w:p w:rsidR="00277AC1" w:rsidRPr="001F32D7" w:rsidRDefault="00277AC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proofErr w:type="gramStart"/>
            <w:r w:rsidRPr="001F32D7">
              <w:rPr>
                <w:rFonts w:ascii="Times New Roman" w:eastAsia="Times New Roman" w:hAnsi="Times New Roman"/>
                <w:b/>
                <w:sz w:val="20"/>
                <w:szCs w:val="20"/>
              </w:rPr>
              <w:t>5.9</w:t>
            </w:r>
            <w:proofErr w:type="gramEnd"/>
          </w:p>
        </w:tc>
        <w:tc>
          <w:tcPr>
            <w:tcW w:w="7447" w:type="dxa"/>
            <w:vAlign w:val="center"/>
          </w:tcPr>
          <w:p w:rsidR="00277AC1" w:rsidRPr="001F32D7" w:rsidRDefault="00682836" w:rsidP="001F32D7">
            <w:pPr>
              <w:pStyle w:val="AralkYok"/>
              <w:spacing w:after="0" w:line="240" w:lineRule="auto"/>
              <w:rPr>
                <w:rFonts w:ascii="Times New Roman" w:eastAsia="Times New Roman" w:hAnsi="Times New Roman"/>
                <w:color w:val="FF0000"/>
                <w:sz w:val="20"/>
                <w:szCs w:val="20"/>
              </w:rPr>
            </w:pPr>
            <w:r w:rsidRPr="001F32D7">
              <w:rPr>
                <w:rFonts w:ascii="Times New Roman" w:eastAsia="Times New Roman" w:hAnsi="Times New Roman"/>
                <w:sz w:val="20"/>
                <w:szCs w:val="20"/>
              </w:rPr>
              <w:t>Fren sistemlerinin çalışıp çalışmadığını kontrol edip gerekiyorsa değiştirilmesini sağlar.</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.6</w:t>
            </w:r>
          </w:p>
        </w:tc>
        <w:tc>
          <w:tcPr>
            <w:tcW w:w="2410" w:type="dxa"/>
            <w:vMerge w:val="restart"/>
            <w:vAlign w:val="center"/>
          </w:tcPr>
          <w:p w:rsidR="00346174" w:rsidRPr="001F32D7" w:rsidRDefault="00947658"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Otomatik üretim </w:t>
            </w:r>
            <w:r w:rsidR="00346174" w:rsidRPr="001F32D7">
              <w:rPr>
                <w:rFonts w:ascii="Times New Roman" w:eastAsia="Times New Roman" w:hAnsi="Times New Roman"/>
                <w:sz w:val="20"/>
                <w:szCs w:val="20"/>
              </w:rPr>
              <w:t>hattını kontrol etmek</w:t>
            </w: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6.1</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Hava basıncını</w:t>
            </w:r>
            <w:r w:rsidR="009E5E12" w:rsidRPr="001F32D7">
              <w:rPr>
                <w:rFonts w:ascii="Times New Roman" w:eastAsia="Times New Roman" w:hAnsi="Times New Roman"/>
                <w:sz w:val="20"/>
                <w:szCs w:val="20"/>
              </w:rPr>
              <w:t xml:space="preserve"> </w:t>
            </w:r>
            <w:r w:rsidR="00B23349" w:rsidRPr="001F32D7">
              <w:rPr>
                <w:rFonts w:ascii="Times New Roman" w:eastAsia="Times New Roman" w:hAnsi="Times New Roman"/>
                <w:sz w:val="20"/>
                <w:szCs w:val="20"/>
              </w:rPr>
              <w:t>manometreden kontrol</w:t>
            </w:r>
            <w:r w:rsidRPr="001F32D7">
              <w:rPr>
                <w:rFonts w:ascii="Times New Roman" w:eastAsia="Times New Roman" w:hAnsi="Times New Roman"/>
                <w:sz w:val="20"/>
                <w:szCs w:val="20"/>
              </w:rPr>
              <w:t xml:space="preserve"> eder.</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6.2</w:t>
            </w:r>
            <w:proofErr w:type="gramEnd"/>
          </w:p>
        </w:tc>
        <w:tc>
          <w:tcPr>
            <w:tcW w:w="7447" w:type="dxa"/>
            <w:vAlign w:val="center"/>
          </w:tcPr>
          <w:p w:rsidR="00346174" w:rsidRPr="001F32D7" w:rsidRDefault="00947658"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makine</w:t>
            </w:r>
            <w:r w:rsidR="00346174" w:rsidRPr="001F32D7">
              <w:rPr>
                <w:rFonts w:ascii="Times New Roman" w:eastAsia="Times New Roman" w:hAnsi="Times New Roman"/>
                <w:sz w:val="20"/>
                <w:szCs w:val="20"/>
              </w:rPr>
              <w:t>nin frenleme sistemlerinin çalışıp çalışmadığını kontrol eder.</w:t>
            </w:r>
          </w:p>
        </w:tc>
      </w:tr>
      <w:tr w:rsidR="00346174" w:rsidRPr="001F32D7" w:rsidTr="001F32D7">
        <w:trPr>
          <w:trHeight w:val="403"/>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6.3</w:t>
            </w:r>
            <w:proofErr w:type="gramEnd"/>
          </w:p>
        </w:tc>
        <w:tc>
          <w:tcPr>
            <w:tcW w:w="7447" w:type="dxa"/>
            <w:vAlign w:val="center"/>
          </w:tcPr>
          <w:p w:rsidR="00346174" w:rsidRPr="001F32D7" w:rsidRDefault="00346174"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Jog butonunun çalışıp çalışmadığını kontrol eder.</w:t>
            </w:r>
          </w:p>
        </w:tc>
      </w:tr>
      <w:tr w:rsidR="00346174" w:rsidRPr="001F32D7" w:rsidTr="001F32D7">
        <w:trPr>
          <w:trHeight w:val="588"/>
        </w:trPr>
        <w:tc>
          <w:tcPr>
            <w:tcW w:w="584"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0"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p>
        </w:tc>
        <w:tc>
          <w:tcPr>
            <w:tcW w:w="851" w:type="dxa"/>
            <w:vAlign w:val="center"/>
          </w:tcPr>
          <w:p w:rsidR="00346174" w:rsidRPr="001F32D7" w:rsidRDefault="00F35417"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6.4</w:t>
            </w:r>
            <w:proofErr w:type="gramEnd"/>
          </w:p>
        </w:tc>
        <w:tc>
          <w:tcPr>
            <w:tcW w:w="7447" w:type="dxa"/>
            <w:vAlign w:val="center"/>
          </w:tcPr>
          <w:p w:rsidR="00346174" w:rsidRPr="001F32D7" w:rsidRDefault="00DC61D7"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w:t>
            </w:r>
            <w:r w:rsidR="009E5E12" w:rsidRPr="001F32D7">
              <w:rPr>
                <w:rFonts w:ascii="Times New Roman" w:eastAsia="Times New Roman" w:hAnsi="Times New Roman"/>
                <w:sz w:val="20"/>
                <w:szCs w:val="20"/>
              </w:rPr>
              <w:t>akarayı çevirerek gözle m</w:t>
            </w:r>
            <w:r w:rsidR="00346174" w:rsidRPr="001F32D7">
              <w:rPr>
                <w:rFonts w:ascii="Times New Roman" w:eastAsia="Times New Roman" w:hAnsi="Times New Roman"/>
                <w:sz w:val="20"/>
                <w:szCs w:val="20"/>
              </w:rPr>
              <w:t>akaraların balans kontrollerini yapar, gerekirse makarayı değiştirir.</w:t>
            </w:r>
          </w:p>
        </w:tc>
      </w:tr>
    </w:tbl>
    <w:p w:rsidR="00346174" w:rsidRDefault="00346174" w:rsidP="00277AC1">
      <w:pPr>
        <w:pStyle w:val="ListeParagraf"/>
        <w:spacing w:after="0"/>
        <w:ind w:left="0"/>
        <w:jc w:val="center"/>
        <w:rPr>
          <w:rFonts w:ascii="Times New Roman" w:hAnsi="Times New Roman"/>
          <w:sz w:val="24"/>
          <w:szCs w:val="24"/>
        </w:rPr>
      </w:pPr>
    </w:p>
    <w:p w:rsidR="00277AC1" w:rsidRDefault="00277AC1" w:rsidP="00277AC1">
      <w:pPr>
        <w:pStyle w:val="ListeParagraf"/>
        <w:spacing w:after="0"/>
        <w:ind w:left="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111"/>
        <w:gridCol w:w="708"/>
        <w:gridCol w:w="2410"/>
        <w:gridCol w:w="851"/>
        <w:gridCol w:w="7419"/>
      </w:tblGrid>
      <w:tr w:rsidR="00346174" w:rsidRPr="001F32D7" w:rsidTr="001F32D7">
        <w:trPr>
          <w:trHeight w:val="530"/>
        </w:trPr>
        <w:tc>
          <w:tcPr>
            <w:tcW w:w="2694"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70"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346174" w:rsidRPr="001F32D7" w:rsidTr="001F32D7">
        <w:trPr>
          <w:trHeight w:val="530"/>
        </w:trPr>
        <w:tc>
          <w:tcPr>
            <w:tcW w:w="583"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11"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19"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346174" w:rsidRPr="001F32D7" w:rsidTr="001F32D7">
        <w:trPr>
          <w:trHeight w:val="633"/>
        </w:trPr>
        <w:tc>
          <w:tcPr>
            <w:tcW w:w="583" w:type="dxa"/>
            <w:vMerge w:val="restart"/>
            <w:vAlign w:val="center"/>
          </w:tcPr>
          <w:p w:rsidR="00346174"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p>
        </w:tc>
        <w:tc>
          <w:tcPr>
            <w:tcW w:w="2111"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Makineleri kontrol etmek</w:t>
            </w:r>
          </w:p>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7F4426" w:rsidRPr="001F32D7">
              <w:rPr>
                <w:rFonts w:ascii="Times New Roman" w:eastAsia="Times New Roman" w:hAnsi="Times New Roman"/>
                <w:sz w:val="20"/>
                <w:szCs w:val="20"/>
              </w:rPr>
              <w:t xml:space="preserve">devamı </w:t>
            </w:r>
            <w:r w:rsidRPr="001F32D7">
              <w:rPr>
                <w:rFonts w:ascii="Times New Roman" w:eastAsia="Times New Roman" w:hAnsi="Times New Roman"/>
                <w:sz w:val="20"/>
                <w:szCs w:val="20"/>
              </w:rPr>
              <w:t>var)</w:t>
            </w: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.7</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Otoklavı kontrol etmek</w:t>
            </w: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7.1</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 arabasının dişli, zincir ve tekerleklerin</w:t>
            </w:r>
            <w:r w:rsidR="0027264D" w:rsidRPr="001F32D7">
              <w:rPr>
                <w:rFonts w:ascii="Times New Roman" w:eastAsia="Times New Roman" w:hAnsi="Times New Roman"/>
                <w:sz w:val="20"/>
                <w:szCs w:val="20"/>
              </w:rPr>
              <w:t>de kırık olup olmadığını gözle</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7.2</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 arabasının içinde yabancı madde olup olmadığını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7.3</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yataklarını</w:t>
            </w:r>
            <w:r w:rsidR="0027264D" w:rsidRPr="001F32D7">
              <w:rPr>
                <w:rFonts w:ascii="Times New Roman" w:eastAsia="Times New Roman" w:hAnsi="Times New Roman"/>
                <w:sz w:val="20"/>
                <w:szCs w:val="20"/>
              </w:rPr>
              <w:t>n uygunluğunu ve temizliğini</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7.4</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Sıcaklık ve basınç göstergelerini</w:t>
            </w:r>
            <w:r w:rsidR="0027264D" w:rsidRPr="001F32D7">
              <w:rPr>
                <w:rFonts w:ascii="Times New Roman" w:eastAsia="Times New Roman" w:hAnsi="Times New Roman"/>
                <w:sz w:val="20"/>
                <w:szCs w:val="20"/>
              </w:rPr>
              <w:t>n çalışıp çalışmadığını</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7.5</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Otoklav kapağı </w:t>
            </w:r>
            <w:r w:rsidR="0019347A" w:rsidRPr="001F32D7">
              <w:rPr>
                <w:rFonts w:ascii="Times New Roman" w:eastAsia="Times New Roman" w:hAnsi="Times New Roman"/>
                <w:sz w:val="20"/>
                <w:szCs w:val="20"/>
              </w:rPr>
              <w:t>cıvata</w:t>
            </w:r>
            <w:r w:rsidRPr="001F32D7">
              <w:rPr>
                <w:rFonts w:ascii="Times New Roman" w:eastAsia="Times New Roman" w:hAnsi="Times New Roman"/>
                <w:sz w:val="20"/>
                <w:szCs w:val="20"/>
              </w:rPr>
              <w:t>, somun ve kapak contalarını</w:t>
            </w:r>
            <w:r w:rsidR="0027264D" w:rsidRPr="001F32D7">
              <w:rPr>
                <w:rFonts w:ascii="Times New Roman" w:eastAsia="Times New Roman" w:hAnsi="Times New Roman"/>
                <w:sz w:val="20"/>
                <w:szCs w:val="20"/>
              </w:rPr>
              <w:t>n sağlamlığını gözle</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7.6</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Kondenstop (kondens suyu tutucusu) filtresini kontrol eder, gerekiyorsa filtreyi temizler ve/veya kondenstopu temizler.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.8</w:t>
            </w:r>
          </w:p>
        </w:tc>
        <w:tc>
          <w:tcPr>
            <w:tcW w:w="2410" w:type="dxa"/>
            <w:vMerge w:val="restart"/>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 ve ip sökme ünitesini kontrol etmek </w:t>
            </w: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8.1</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Sökme arabasının tekerleklerini</w:t>
            </w:r>
            <w:r w:rsidR="0027264D" w:rsidRPr="001F32D7">
              <w:rPr>
                <w:rFonts w:ascii="Times New Roman" w:eastAsia="Times New Roman" w:hAnsi="Times New Roman"/>
                <w:sz w:val="20"/>
                <w:szCs w:val="20"/>
              </w:rPr>
              <w:t>n dönmesini engelleyen bir durum olup olmadığını gözle</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8.2</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Sökülen sıkma bezinin sarıldığı makara milin</w:t>
            </w:r>
            <w:r w:rsidR="00BA57FE" w:rsidRPr="001F32D7">
              <w:rPr>
                <w:rFonts w:ascii="Times New Roman" w:eastAsia="Times New Roman" w:hAnsi="Times New Roman"/>
                <w:sz w:val="20"/>
                <w:szCs w:val="20"/>
              </w:rPr>
              <w:t>in</w:t>
            </w:r>
            <w:r w:rsidR="0027264D" w:rsidRPr="001F32D7">
              <w:rPr>
                <w:rFonts w:ascii="Times New Roman" w:eastAsia="Times New Roman" w:hAnsi="Times New Roman"/>
                <w:sz w:val="20"/>
                <w:szCs w:val="20"/>
              </w:rPr>
              <w:t xml:space="preserve"> çalışıp çalışmadığını</w:t>
            </w:r>
            <w:r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8.3</w:t>
            </w:r>
            <w:proofErr w:type="gramEnd"/>
          </w:p>
        </w:tc>
        <w:tc>
          <w:tcPr>
            <w:tcW w:w="7419" w:type="dxa"/>
            <w:vAlign w:val="center"/>
          </w:tcPr>
          <w:p w:rsidR="00346174" w:rsidRPr="001F32D7" w:rsidRDefault="00947658"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w:t>
            </w:r>
            <w:r w:rsidR="00346174" w:rsidRPr="001F32D7">
              <w:rPr>
                <w:rFonts w:ascii="Times New Roman" w:eastAsia="Times New Roman" w:hAnsi="Times New Roman"/>
                <w:sz w:val="20"/>
                <w:szCs w:val="20"/>
              </w:rPr>
              <w:t xml:space="preserve"> sistemlerde sıkma bezi sökme makinesinde çektirme basıncını </w:t>
            </w:r>
            <w:proofErr w:type="gramStart"/>
            <w:r w:rsidR="004B48CA" w:rsidRPr="001F32D7">
              <w:rPr>
                <w:rFonts w:ascii="Times New Roman" w:eastAsia="Times New Roman" w:hAnsi="Times New Roman"/>
                <w:sz w:val="20"/>
                <w:szCs w:val="20"/>
              </w:rPr>
              <w:t xml:space="preserve">manometreden  </w:t>
            </w:r>
            <w:r w:rsidR="0027264D" w:rsidRPr="001F32D7">
              <w:rPr>
                <w:rFonts w:ascii="Times New Roman" w:eastAsia="Times New Roman" w:hAnsi="Times New Roman"/>
                <w:sz w:val="20"/>
                <w:szCs w:val="20"/>
              </w:rPr>
              <w:t xml:space="preserve"> kontrol</w:t>
            </w:r>
            <w:proofErr w:type="gramEnd"/>
            <w:r w:rsidR="0027264D" w:rsidRPr="001F32D7">
              <w:rPr>
                <w:rFonts w:ascii="Times New Roman" w:eastAsia="Times New Roman" w:hAnsi="Times New Roman"/>
                <w:sz w:val="20"/>
                <w:szCs w:val="20"/>
              </w:rPr>
              <w:t xml:space="preserve"> </w:t>
            </w:r>
            <w:r w:rsidR="00346174" w:rsidRPr="001F32D7">
              <w:rPr>
                <w:rFonts w:ascii="Times New Roman" w:eastAsia="Times New Roman" w:hAnsi="Times New Roman"/>
                <w:sz w:val="20"/>
                <w:szCs w:val="20"/>
              </w:rPr>
              <w:t>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8.4</w:t>
            </w:r>
            <w:proofErr w:type="gramEnd"/>
          </w:p>
        </w:tc>
        <w:tc>
          <w:tcPr>
            <w:tcW w:w="7419" w:type="dxa"/>
            <w:vAlign w:val="center"/>
          </w:tcPr>
          <w:p w:rsidR="00346174" w:rsidRPr="001F32D7" w:rsidRDefault="00947658"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w:t>
            </w:r>
            <w:r w:rsidR="00346174" w:rsidRPr="001F32D7">
              <w:rPr>
                <w:rFonts w:ascii="Times New Roman" w:eastAsia="Times New Roman" w:hAnsi="Times New Roman"/>
                <w:sz w:val="20"/>
                <w:szCs w:val="20"/>
              </w:rPr>
              <w:t xml:space="preserve"> sistemlerde düzgün sarım sensörlerini</w:t>
            </w:r>
            <w:r w:rsidR="0027264D" w:rsidRPr="001F32D7">
              <w:rPr>
                <w:rFonts w:ascii="Times New Roman" w:eastAsia="Times New Roman" w:hAnsi="Times New Roman"/>
                <w:sz w:val="20"/>
                <w:szCs w:val="20"/>
              </w:rPr>
              <w:t>n çalışıp çalışmadığını</w:t>
            </w:r>
            <w:r w:rsidR="00346174" w:rsidRPr="001F32D7">
              <w:rPr>
                <w:rFonts w:ascii="Times New Roman" w:eastAsia="Times New Roman" w:hAnsi="Times New Roman"/>
                <w:sz w:val="20"/>
                <w:szCs w:val="20"/>
              </w:rPr>
              <w:t xml:space="preserve"> kontrol eder.</w:t>
            </w:r>
          </w:p>
        </w:tc>
      </w:tr>
      <w:tr w:rsidR="00346174" w:rsidRPr="001F32D7" w:rsidTr="001F32D7">
        <w:trPr>
          <w:trHeight w:val="633"/>
        </w:trPr>
        <w:tc>
          <w:tcPr>
            <w:tcW w:w="583" w:type="dxa"/>
            <w:vMerge/>
            <w:vAlign w:val="center"/>
          </w:tcPr>
          <w:p w:rsidR="00346174" w:rsidRPr="001F32D7" w:rsidRDefault="00346174" w:rsidP="001F32D7">
            <w:pPr>
              <w:spacing w:after="0"/>
              <w:rPr>
                <w:rFonts w:ascii="Times New Roman" w:eastAsia="Times New Roman" w:hAnsi="Times New Roman"/>
                <w:sz w:val="20"/>
                <w:szCs w:val="20"/>
              </w:rPr>
            </w:pPr>
          </w:p>
        </w:tc>
        <w:tc>
          <w:tcPr>
            <w:tcW w:w="2111" w:type="dxa"/>
            <w:vMerge/>
            <w:vAlign w:val="center"/>
          </w:tcPr>
          <w:p w:rsidR="00346174" w:rsidRPr="001F32D7" w:rsidRDefault="00346174" w:rsidP="001F32D7">
            <w:pPr>
              <w:tabs>
                <w:tab w:val="left" w:pos="2820"/>
              </w:tabs>
              <w:spacing w:after="0"/>
              <w:rPr>
                <w:rFonts w:ascii="Times New Roman" w:eastAsia="Times New Roman" w:hAnsi="Times New Roman"/>
                <w:sz w:val="20"/>
                <w:szCs w:val="20"/>
              </w:rPr>
            </w:pPr>
          </w:p>
        </w:tc>
        <w:tc>
          <w:tcPr>
            <w:tcW w:w="708" w:type="dxa"/>
            <w:vMerge/>
            <w:vAlign w:val="center"/>
          </w:tcPr>
          <w:p w:rsidR="00346174" w:rsidRPr="001F32D7" w:rsidRDefault="00346174" w:rsidP="001F32D7">
            <w:pPr>
              <w:spacing w:after="0"/>
              <w:rPr>
                <w:rFonts w:ascii="Times New Roman" w:eastAsia="Times New Roman" w:hAnsi="Times New Roman"/>
                <w:b/>
                <w:sz w:val="20"/>
                <w:szCs w:val="20"/>
              </w:rPr>
            </w:pPr>
          </w:p>
        </w:tc>
        <w:tc>
          <w:tcPr>
            <w:tcW w:w="2410" w:type="dxa"/>
            <w:vMerge/>
            <w:vAlign w:val="center"/>
          </w:tcPr>
          <w:p w:rsidR="00346174" w:rsidRPr="001F32D7" w:rsidRDefault="00346174" w:rsidP="001F32D7">
            <w:pPr>
              <w:spacing w:after="0"/>
              <w:rPr>
                <w:rFonts w:ascii="Times New Roman" w:eastAsia="Times New Roman" w:hAnsi="Times New Roman"/>
                <w:bCs/>
                <w:sz w:val="20"/>
                <w:szCs w:val="20"/>
              </w:rPr>
            </w:pPr>
          </w:p>
        </w:tc>
        <w:tc>
          <w:tcPr>
            <w:tcW w:w="851" w:type="dxa"/>
            <w:vAlign w:val="center"/>
          </w:tcPr>
          <w:p w:rsidR="00346174" w:rsidRPr="001F32D7" w:rsidRDefault="00F35417" w:rsidP="00A11AD2">
            <w:pPr>
              <w:rPr>
                <w:rFonts w:ascii="Times New Roman" w:eastAsia="Times New Roman" w:hAnsi="Times New Roman"/>
                <w:b/>
                <w:sz w:val="20"/>
                <w:szCs w:val="20"/>
              </w:rPr>
            </w:pPr>
            <w:r w:rsidRPr="001F32D7">
              <w:rPr>
                <w:rFonts w:ascii="Times New Roman" w:eastAsia="Times New Roman" w:hAnsi="Times New Roman"/>
                <w:b/>
                <w:sz w:val="20"/>
                <w:szCs w:val="20"/>
              </w:rPr>
              <w:t>F</w:t>
            </w:r>
            <w:r w:rsidR="00346174" w:rsidRPr="001F32D7">
              <w:rPr>
                <w:rFonts w:ascii="Times New Roman" w:eastAsia="Times New Roman" w:hAnsi="Times New Roman"/>
                <w:b/>
                <w:sz w:val="20"/>
                <w:szCs w:val="20"/>
              </w:rPr>
              <w:t>.</w:t>
            </w:r>
            <w:proofErr w:type="gramStart"/>
            <w:r w:rsidR="00346174" w:rsidRPr="001F32D7">
              <w:rPr>
                <w:rFonts w:ascii="Times New Roman" w:eastAsia="Times New Roman" w:hAnsi="Times New Roman"/>
                <w:b/>
                <w:sz w:val="20"/>
                <w:szCs w:val="20"/>
              </w:rPr>
              <w:t>8.5</w:t>
            </w:r>
            <w:proofErr w:type="gramEnd"/>
          </w:p>
        </w:tc>
        <w:tc>
          <w:tcPr>
            <w:tcW w:w="7419" w:type="dxa"/>
            <w:vAlign w:val="center"/>
          </w:tcPr>
          <w:p w:rsidR="00346174" w:rsidRPr="001F32D7" w:rsidRDefault="00346174"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Delme iğnelerini</w:t>
            </w:r>
            <w:r w:rsidR="002065AE" w:rsidRPr="001F32D7">
              <w:rPr>
                <w:rFonts w:ascii="Times New Roman" w:eastAsia="Times New Roman" w:hAnsi="Times New Roman"/>
                <w:sz w:val="20"/>
                <w:szCs w:val="20"/>
              </w:rPr>
              <w:t>n sağlam olup olmadığını</w:t>
            </w:r>
            <w:r w:rsidRPr="001F32D7">
              <w:rPr>
                <w:rFonts w:ascii="Times New Roman" w:eastAsia="Times New Roman" w:hAnsi="Times New Roman"/>
                <w:sz w:val="20"/>
                <w:szCs w:val="20"/>
              </w:rPr>
              <w:t xml:space="preserve"> kontrol eder.</w:t>
            </w:r>
          </w:p>
        </w:tc>
      </w:tr>
    </w:tbl>
    <w:p w:rsidR="00346174" w:rsidRDefault="00346174" w:rsidP="005A2367">
      <w:pPr>
        <w:pStyle w:val="ListeParagraf"/>
        <w:spacing w:after="0"/>
        <w:ind w:left="0"/>
        <w:rPr>
          <w:rFonts w:ascii="Times New Roman" w:hAnsi="Times New Roman"/>
          <w:sz w:val="24"/>
          <w:szCs w:val="24"/>
        </w:rPr>
      </w:pPr>
    </w:p>
    <w:p w:rsidR="00346174" w:rsidRDefault="00346174"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346174" w:rsidRPr="001F32D7" w:rsidTr="001F32D7">
        <w:trPr>
          <w:trHeight w:val="530"/>
        </w:trPr>
        <w:tc>
          <w:tcPr>
            <w:tcW w:w="2802"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346174" w:rsidRPr="001F32D7" w:rsidTr="001F32D7">
        <w:trPr>
          <w:trHeight w:val="530"/>
        </w:trPr>
        <w:tc>
          <w:tcPr>
            <w:tcW w:w="675"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346174" w:rsidRPr="001F32D7" w:rsidRDefault="0034617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E469DE" w:rsidRPr="001F32D7" w:rsidTr="001F32D7">
        <w:trPr>
          <w:trHeight w:val="633"/>
        </w:trPr>
        <w:tc>
          <w:tcPr>
            <w:tcW w:w="675" w:type="dxa"/>
            <w:vMerge w:val="restart"/>
            <w:vAlign w:val="center"/>
          </w:tcPr>
          <w:p w:rsidR="00E469DE"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p>
        </w:tc>
        <w:tc>
          <w:tcPr>
            <w:tcW w:w="2127" w:type="dxa"/>
            <w:vMerge w:val="restart"/>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Makineleri kontrol etmek</w:t>
            </w: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.9</w:t>
            </w:r>
          </w:p>
        </w:tc>
        <w:tc>
          <w:tcPr>
            <w:tcW w:w="2410" w:type="dxa"/>
            <w:vMerge w:val="restart"/>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 çıkartma ünitesini kontrol etmek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9.1</w:t>
            </w:r>
            <w:proofErr w:type="gramEnd"/>
          </w:p>
        </w:tc>
        <w:tc>
          <w:tcPr>
            <w:tcW w:w="7403" w:type="dxa"/>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Bandın veya destek rulolarının dönüp dönmediğini </w:t>
            </w:r>
            <w:r w:rsidR="00593470" w:rsidRPr="001F32D7">
              <w:rPr>
                <w:rFonts w:ascii="Times New Roman" w:eastAsia="Times New Roman" w:hAnsi="Times New Roman"/>
                <w:sz w:val="20"/>
                <w:szCs w:val="20"/>
              </w:rPr>
              <w:t xml:space="preserve">elle döndürerek </w:t>
            </w:r>
            <w:r w:rsidRPr="001F32D7">
              <w:rPr>
                <w:rFonts w:ascii="Times New Roman" w:eastAsia="Times New Roman" w:hAnsi="Times New Roman"/>
                <w:sz w:val="20"/>
                <w:szCs w:val="20"/>
              </w:rPr>
              <w:t>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9.2</w:t>
            </w:r>
            <w:proofErr w:type="gramEnd"/>
          </w:p>
        </w:tc>
        <w:tc>
          <w:tcPr>
            <w:tcW w:w="7403" w:type="dxa"/>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Çıkartma arabasının mengenesini 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9.3</w:t>
            </w:r>
            <w:proofErr w:type="gramEnd"/>
          </w:p>
        </w:tc>
        <w:tc>
          <w:tcPr>
            <w:tcW w:w="7403" w:type="dxa"/>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Çıkartma ünitesi aynasını</w:t>
            </w:r>
            <w:r w:rsidR="00593470" w:rsidRPr="001F32D7">
              <w:rPr>
                <w:rFonts w:ascii="Times New Roman" w:eastAsia="Times New Roman" w:hAnsi="Times New Roman"/>
                <w:sz w:val="20"/>
                <w:szCs w:val="20"/>
              </w:rPr>
              <w:t>n çalışıp çalışmadığını</w:t>
            </w:r>
            <w:r w:rsidRPr="001F32D7">
              <w:rPr>
                <w:rFonts w:ascii="Times New Roman" w:eastAsia="Times New Roman" w:hAnsi="Times New Roman"/>
                <w:sz w:val="20"/>
                <w:szCs w:val="20"/>
              </w:rPr>
              <w:t xml:space="preserve"> 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9.4</w:t>
            </w:r>
            <w:proofErr w:type="gramEnd"/>
          </w:p>
        </w:tc>
        <w:tc>
          <w:tcPr>
            <w:tcW w:w="7403" w:type="dxa"/>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Çıkartma ünitesinin basıncını </w:t>
            </w:r>
            <w:r w:rsidR="00593470" w:rsidRPr="001F32D7">
              <w:rPr>
                <w:rFonts w:ascii="Times New Roman" w:eastAsia="Times New Roman" w:hAnsi="Times New Roman"/>
                <w:sz w:val="20"/>
                <w:szCs w:val="20"/>
              </w:rPr>
              <w:t>manometre</w:t>
            </w:r>
            <w:r w:rsidR="00DC61D7" w:rsidRPr="001F32D7">
              <w:rPr>
                <w:rFonts w:ascii="Times New Roman" w:eastAsia="Times New Roman" w:hAnsi="Times New Roman"/>
                <w:sz w:val="20"/>
                <w:szCs w:val="20"/>
              </w:rPr>
              <w:t>den</w:t>
            </w:r>
            <w:r w:rsidR="00593470" w:rsidRPr="001F32D7">
              <w:rPr>
                <w:rFonts w:ascii="Times New Roman" w:eastAsia="Times New Roman" w:hAnsi="Times New Roman"/>
                <w:sz w:val="20"/>
                <w:szCs w:val="20"/>
              </w:rPr>
              <w:t xml:space="preserve"> </w:t>
            </w:r>
            <w:r w:rsidRPr="001F32D7">
              <w:rPr>
                <w:rFonts w:ascii="Times New Roman" w:eastAsia="Times New Roman" w:hAnsi="Times New Roman"/>
                <w:sz w:val="20"/>
                <w:szCs w:val="20"/>
              </w:rPr>
              <w:t>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.10</w:t>
            </w:r>
          </w:p>
        </w:tc>
        <w:tc>
          <w:tcPr>
            <w:tcW w:w="2410" w:type="dxa"/>
            <w:vMerge w:val="restart"/>
            <w:vAlign w:val="center"/>
          </w:tcPr>
          <w:p w:rsidR="00E469DE" w:rsidRPr="001F32D7" w:rsidRDefault="00E469DE"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Çelik telli hortum kesme makinesini kontrol etmek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10.1</w:t>
            </w:r>
            <w:proofErr w:type="gramEnd"/>
          </w:p>
        </w:tc>
        <w:tc>
          <w:tcPr>
            <w:tcW w:w="7403" w:type="dxa"/>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Dairesel testere kesme dişlerin</w:t>
            </w:r>
            <w:r w:rsidR="00593470" w:rsidRPr="001F32D7">
              <w:rPr>
                <w:rFonts w:ascii="Times New Roman" w:eastAsia="Times New Roman" w:hAnsi="Times New Roman"/>
                <w:sz w:val="20"/>
                <w:szCs w:val="20"/>
              </w:rPr>
              <w:t xml:space="preserve">de aşınma ve </w:t>
            </w:r>
            <w:r w:rsidR="00277AC1" w:rsidRPr="001F32D7">
              <w:rPr>
                <w:rFonts w:ascii="Times New Roman" w:eastAsia="Times New Roman" w:hAnsi="Times New Roman"/>
                <w:sz w:val="20"/>
                <w:szCs w:val="20"/>
              </w:rPr>
              <w:t>kırılma olup</w:t>
            </w:r>
            <w:r w:rsidR="00593470" w:rsidRPr="001F32D7">
              <w:rPr>
                <w:rFonts w:ascii="Times New Roman" w:eastAsia="Times New Roman" w:hAnsi="Times New Roman"/>
                <w:sz w:val="20"/>
                <w:szCs w:val="20"/>
              </w:rPr>
              <w:t xml:space="preserve"> olmadığını</w:t>
            </w:r>
            <w:r w:rsidRPr="001F32D7">
              <w:rPr>
                <w:rFonts w:ascii="Times New Roman" w:eastAsia="Times New Roman" w:hAnsi="Times New Roman"/>
                <w:sz w:val="20"/>
                <w:szCs w:val="20"/>
              </w:rPr>
              <w:t xml:space="preserve"> </w:t>
            </w:r>
            <w:r w:rsidR="00593470" w:rsidRPr="001F32D7">
              <w:rPr>
                <w:rFonts w:ascii="Times New Roman" w:eastAsia="Times New Roman" w:hAnsi="Times New Roman"/>
                <w:sz w:val="20"/>
                <w:szCs w:val="20"/>
              </w:rPr>
              <w:t xml:space="preserve">gözle </w:t>
            </w:r>
            <w:r w:rsidRPr="001F32D7">
              <w:rPr>
                <w:rFonts w:ascii="Times New Roman" w:eastAsia="Times New Roman" w:hAnsi="Times New Roman"/>
                <w:sz w:val="20"/>
                <w:szCs w:val="20"/>
              </w:rPr>
              <w:t>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10.2</w:t>
            </w:r>
            <w:proofErr w:type="gramEnd"/>
          </w:p>
        </w:tc>
        <w:tc>
          <w:tcPr>
            <w:tcW w:w="7403" w:type="dxa"/>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Soğutma sıvısının akış hızını ve miktarını </w:t>
            </w:r>
            <w:r w:rsidR="00593470" w:rsidRPr="001F32D7">
              <w:rPr>
                <w:rFonts w:ascii="Times New Roman" w:eastAsia="Times New Roman" w:hAnsi="Times New Roman"/>
                <w:sz w:val="20"/>
                <w:szCs w:val="20"/>
              </w:rPr>
              <w:t xml:space="preserve">gözle </w:t>
            </w:r>
            <w:r w:rsidRPr="001F32D7">
              <w:rPr>
                <w:rFonts w:ascii="Times New Roman" w:eastAsia="Times New Roman" w:hAnsi="Times New Roman"/>
                <w:sz w:val="20"/>
                <w:szCs w:val="20"/>
              </w:rPr>
              <w:t>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.11</w:t>
            </w:r>
          </w:p>
        </w:tc>
        <w:tc>
          <w:tcPr>
            <w:tcW w:w="2410" w:type="dxa"/>
            <w:vMerge w:val="restart"/>
            <w:vAlign w:val="center"/>
          </w:tcPr>
          <w:p w:rsidR="00E469DE" w:rsidRPr="001F32D7" w:rsidRDefault="00E469DE" w:rsidP="001F32D7">
            <w:pPr>
              <w:spacing w:after="0"/>
              <w:rPr>
                <w:rFonts w:ascii="Times New Roman" w:eastAsia="Times New Roman" w:hAnsi="Times New Roman"/>
                <w:bCs/>
                <w:sz w:val="20"/>
                <w:szCs w:val="20"/>
              </w:rPr>
            </w:pPr>
            <w:r w:rsidRPr="001F32D7">
              <w:rPr>
                <w:rFonts w:ascii="Times New Roman" w:eastAsia="Times New Roman" w:hAnsi="Times New Roman"/>
                <w:sz w:val="20"/>
                <w:szCs w:val="20"/>
              </w:rPr>
              <w:t>Ambalaj makinesini kontrol etmek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11.1</w:t>
            </w:r>
            <w:proofErr w:type="gramEnd"/>
          </w:p>
        </w:tc>
        <w:tc>
          <w:tcPr>
            <w:tcW w:w="7403" w:type="dxa"/>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Destek rulolarını</w:t>
            </w:r>
            <w:r w:rsidR="0065029E" w:rsidRPr="001F32D7">
              <w:rPr>
                <w:rFonts w:ascii="Times New Roman" w:eastAsia="Times New Roman" w:hAnsi="Times New Roman"/>
                <w:sz w:val="20"/>
                <w:szCs w:val="20"/>
              </w:rPr>
              <w:t>n dönüp dönmediğini gözle</w:t>
            </w:r>
            <w:r w:rsidRPr="001F32D7">
              <w:rPr>
                <w:rFonts w:ascii="Times New Roman" w:eastAsia="Times New Roman" w:hAnsi="Times New Roman"/>
                <w:sz w:val="20"/>
                <w:szCs w:val="20"/>
              </w:rPr>
              <w:t xml:space="preserve"> kontrol eder.</w:t>
            </w:r>
          </w:p>
        </w:tc>
      </w:tr>
      <w:tr w:rsidR="00E469DE" w:rsidRPr="001F32D7" w:rsidTr="001F32D7">
        <w:trPr>
          <w:trHeight w:val="633"/>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F</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11.2</w:t>
            </w:r>
            <w:proofErr w:type="gramEnd"/>
          </w:p>
        </w:tc>
        <w:tc>
          <w:tcPr>
            <w:tcW w:w="7403" w:type="dxa"/>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 devrini</w:t>
            </w:r>
            <w:r w:rsidR="0065029E" w:rsidRPr="001F32D7">
              <w:rPr>
                <w:rFonts w:ascii="Times New Roman" w:eastAsia="Times New Roman" w:hAnsi="Times New Roman"/>
                <w:sz w:val="20"/>
                <w:szCs w:val="20"/>
              </w:rPr>
              <w:t xml:space="preserve"> devir göstergesinden</w:t>
            </w:r>
            <w:r w:rsidRPr="001F32D7">
              <w:rPr>
                <w:rFonts w:ascii="Times New Roman" w:eastAsia="Times New Roman" w:hAnsi="Times New Roman"/>
                <w:sz w:val="20"/>
                <w:szCs w:val="20"/>
              </w:rPr>
              <w:t xml:space="preserve"> kontrol eder.</w:t>
            </w:r>
          </w:p>
        </w:tc>
      </w:tr>
    </w:tbl>
    <w:p w:rsidR="00346174" w:rsidRDefault="00346174" w:rsidP="005A2367">
      <w:pPr>
        <w:pStyle w:val="ListeParagraf"/>
        <w:spacing w:after="0"/>
        <w:ind w:left="0"/>
        <w:rPr>
          <w:rFonts w:ascii="Times New Roman" w:hAnsi="Times New Roman"/>
          <w:sz w:val="24"/>
          <w:szCs w:val="24"/>
        </w:rPr>
      </w:pPr>
    </w:p>
    <w:p w:rsidR="00346174" w:rsidRDefault="00346174" w:rsidP="005A2367">
      <w:pPr>
        <w:pStyle w:val="ListeParagraf"/>
        <w:spacing w:after="0"/>
        <w:ind w:left="0"/>
        <w:rPr>
          <w:rFonts w:ascii="Times New Roman" w:hAnsi="Times New Roman"/>
          <w:sz w:val="24"/>
          <w:szCs w:val="24"/>
        </w:rPr>
      </w:pPr>
    </w:p>
    <w:p w:rsidR="00346174" w:rsidRDefault="00346174" w:rsidP="005A2367">
      <w:pPr>
        <w:pStyle w:val="ListeParagraf"/>
        <w:spacing w:after="0"/>
        <w:ind w:left="0"/>
        <w:rPr>
          <w:rFonts w:ascii="Times New Roman" w:hAnsi="Times New Roman"/>
          <w:sz w:val="24"/>
          <w:szCs w:val="24"/>
        </w:rPr>
      </w:pPr>
    </w:p>
    <w:p w:rsidR="00E469DE" w:rsidRDefault="00E469DE" w:rsidP="005A2367">
      <w:pPr>
        <w:pStyle w:val="ListeParagraf"/>
        <w:spacing w:after="0"/>
        <w:ind w:left="0"/>
        <w:rPr>
          <w:rFonts w:ascii="Times New Roman" w:hAnsi="Times New Roman"/>
          <w:sz w:val="24"/>
          <w:szCs w:val="24"/>
        </w:rPr>
      </w:pPr>
    </w:p>
    <w:p w:rsidR="00E469DE" w:rsidRDefault="00E469DE" w:rsidP="005A2367">
      <w:pPr>
        <w:pStyle w:val="ListeParagraf"/>
        <w:spacing w:after="0"/>
        <w:ind w:left="0"/>
        <w:rPr>
          <w:rFonts w:ascii="Times New Roman" w:hAnsi="Times New Roman"/>
          <w:sz w:val="24"/>
          <w:szCs w:val="24"/>
        </w:rPr>
      </w:pPr>
    </w:p>
    <w:p w:rsidR="00E469DE" w:rsidRDefault="00E469DE" w:rsidP="005A2367">
      <w:pPr>
        <w:pStyle w:val="ListeParagraf"/>
        <w:spacing w:after="0"/>
        <w:ind w:left="0"/>
        <w:rPr>
          <w:rFonts w:ascii="Times New Roman" w:hAnsi="Times New Roman"/>
          <w:sz w:val="24"/>
          <w:szCs w:val="24"/>
        </w:rPr>
      </w:pPr>
    </w:p>
    <w:p w:rsidR="00E469DE" w:rsidRDefault="00E469DE" w:rsidP="005A2367">
      <w:pPr>
        <w:pStyle w:val="ListeParagraf"/>
        <w:spacing w:after="0"/>
        <w:ind w:left="0"/>
        <w:rPr>
          <w:rFonts w:ascii="Times New Roman" w:hAnsi="Times New Roman"/>
          <w:sz w:val="24"/>
          <w:szCs w:val="24"/>
        </w:rPr>
      </w:pPr>
    </w:p>
    <w:p w:rsidR="00E469DE" w:rsidRDefault="00E469DE"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1531EE" w:rsidRPr="001F32D7" w:rsidTr="001F32D7">
        <w:trPr>
          <w:trHeight w:val="530"/>
        </w:trPr>
        <w:tc>
          <w:tcPr>
            <w:tcW w:w="2802" w:type="dxa"/>
            <w:gridSpan w:val="2"/>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1531EE" w:rsidRPr="001F32D7" w:rsidTr="001F32D7">
        <w:trPr>
          <w:trHeight w:val="530"/>
        </w:trPr>
        <w:tc>
          <w:tcPr>
            <w:tcW w:w="675"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1531EE" w:rsidRPr="001F32D7" w:rsidRDefault="001531E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E469DE" w:rsidRPr="001F32D7" w:rsidTr="001F32D7">
        <w:trPr>
          <w:trHeight w:val="634"/>
        </w:trPr>
        <w:tc>
          <w:tcPr>
            <w:tcW w:w="675" w:type="dxa"/>
            <w:vMerge w:val="restart"/>
            <w:vAlign w:val="center"/>
          </w:tcPr>
          <w:p w:rsidR="00E469DE"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p>
        </w:tc>
        <w:tc>
          <w:tcPr>
            <w:tcW w:w="2127" w:type="dxa"/>
            <w:vMerge w:val="restart"/>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 (</w:t>
            </w:r>
            <w:r w:rsidR="005E697B" w:rsidRPr="001F32D7">
              <w:rPr>
                <w:rFonts w:ascii="Times New Roman" w:eastAsia="Times New Roman" w:hAnsi="Times New Roman"/>
                <w:sz w:val="20"/>
                <w:szCs w:val="20"/>
              </w:rPr>
              <w:t>m</w:t>
            </w:r>
            <w:r w:rsidRPr="001F32D7">
              <w:rPr>
                <w:rFonts w:ascii="Times New Roman" w:eastAsia="Times New Roman" w:hAnsi="Times New Roman"/>
                <w:sz w:val="20"/>
                <w:szCs w:val="20"/>
              </w:rPr>
              <w:t>alafayı) üretime hazırlamak</w:t>
            </w: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.1</w:t>
            </w:r>
          </w:p>
        </w:tc>
        <w:tc>
          <w:tcPr>
            <w:tcW w:w="2410" w:type="dxa"/>
            <w:vMerge w:val="restart"/>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 kontrol etmek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.1.1</w:t>
            </w:r>
          </w:p>
        </w:tc>
        <w:tc>
          <w:tcPr>
            <w:tcW w:w="7403" w:type="dxa"/>
            <w:vAlign w:val="center"/>
          </w:tcPr>
          <w:p w:rsidR="00E469DE" w:rsidRPr="001F32D7" w:rsidRDefault="002F760C"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Kalıbın ölçülerini</w:t>
            </w:r>
            <w:r w:rsidR="00A44C2C" w:rsidRPr="001F32D7">
              <w:rPr>
                <w:rFonts w:ascii="Times New Roman" w:eastAsia="Times New Roman" w:hAnsi="Times New Roman"/>
                <w:sz w:val="20"/>
                <w:szCs w:val="20"/>
              </w:rPr>
              <w:t xml:space="preserve"> talimatlara </w:t>
            </w:r>
            <w:r w:rsidRPr="001F32D7">
              <w:rPr>
                <w:rFonts w:ascii="Times New Roman" w:eastAsia="Times New Roman" w:hAnsi="Times New Roman"/>
                <w:sz w:val="20"/>
                <w:szCs w:val="20"/>
              </w:rPr>
              <w:t>göre kontrol</w:t>
            </w:r>
            <w:r w:rsidR="00E469DE" w:rsidRPr="001F32D7">
              <w:rPr>
                <w:rFonts w:ascii="Times New Roman" w:eastAsia="Times New Roman" w:hAnsi="Times New Roman"/>
                <w:sz w:val="20"/>
                <w:szCs w:val="20"/>
              </w:rPr>
              <w:t xml:space="preserve"> eder.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.1.2</w:t>
            </w:r>
          </w:p>
        </w:tc>
        <w:tc>
          <w:tcPr>
            <w:tcW w:w="7403" w:type="dxa"/>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yüzeyini (kırık, çizik, çatlak gibi) kontrol eder.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.2</w:t>
            </w:r>
          </w:p>
        </w:tc>
        <w:tc>
          <w:tcPr>
            <w:tcW w:w="2410"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 mandrel </w:t>
            </w:r>
            <w:r w:rsidR="00682836" w:rsidRPr="001F32D7">
              <w:rPr>
                <w:rFonts w:ascii="Times New Roman" w:eastAsia="Times New Roman" w:hAnsi="Times New Roman"/>
                <w:sz w:val="20"/>
                <w:szCs w:val="20"/>
              </w:rPr>
              <w:t>tezgâhına</w:t>
            </w:r>
            <w:r w:rsidRPr="001F32D7">
              <w:rPr>
                <w:rFonts w:ascii="Times New Roman" w:eastAsia="Times New Roman" w:hAnsi="Times New Roman"/>
                <w:sz w:val="20"/>
                <w:szCs w:val="20"/>
              </w:rPr>
              <w:t xml:space="preserve"> yerleştirmek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.2.1</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 gezer köprü vinçle alır/alınmasını sağlar.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.2.2</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 </w:t>
            </w:r>
            <w:r w:rsidR="00B23349" w:rsidRPr="001F32D7">
              <w:rPr>
                <w:rFonts w:ascii="Times New Roman" w:eastAsia="Times New Roman" w:hAnsi="Times New Roman"/>
                <w:sz w:val="20"/>
                <w:szCs w:val="20"/>
              </w:rPr>
              <w:t>tezgâh</w:t>
            </w:r>
            <w:r w:rsidRPr="001F32D7">
              <w:rPr>
                <w:rFonts w:ascii="Times New Roman" w:eastAsia="Times New Roman" w:hAnsi="Times New Roman"/>
                <w:sz w:val="20"/>
                <w:szCs w:val="20"/>
              </w:rPr>
              <w:t xml:space="preserve"> ayna kafaları arasına </w:t>
            </w:r>
            <w:r w:rsidR="009D7AF1" w:rsidRPr="001F32D7">
              <w:rPr>
                <w:rFonts w:ascii="Times New Roman" w:eastAsia="Times New Roman" w:hAnsi="Times New Roman"/>
                <w:sz w:val="20"/>
                <w:szCs w:val="20"/>
              </w:rPr>
              <w:t>yerleştirilerek</w:t>
            </w:r>
            <w:r w:rsidR="00294BD7" w:rsidRPr="001F32D7">
              <w:rPr>
                <w:rFonts w:ascii="Times New Roman" w:eastAsia="Times New Roman" w:hAnsi="Times New Roman"/>
                <w:sz w:val="20"/>
                <w:szCs w:val="20"/>
              </w:rPr>
              <w:t xml:space="preserve"> </w:t>
            </w:r>
            <w:r w:rsidRPr="001F32D7">
              <w:rPr>
                <w:rFonts w:ascii="Times New Roman" w:eastAsia="Times New Roman" w:hAnsi="Times New Roman"/>
                <w:sz w:val="20"/>
                <w:szCs w:val="20"/>
              </w:rPr>
              <w:t>sıkıştırır.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.2.3</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Ayna kafalarını talimatlardaki basınç değerlerine göre gerdirerek kalıbın salgısını alır.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.2.4</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Destek rulolarını kalıp çapına göre ayarlar.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.3</w:t>
            </w:r>
          </w:p>
        </w:tc>
        <w:tc>
          <w:tcPr>
            <w:tcW w:w="2410"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ayırıcıyı uygulamak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 xml:space="preserve">.3.1 </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 belirtilen devirde döndürür.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 xml:space="preserve">.3.2 </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Haznedeki kalıp ayırıcıyı süngere döker.</w:t>
            </w:r>
          </w:p>
        </w:tc>
      </w:tr>
      <w:tr w:rsidR="00E469DE" w:rsidRPr="001F32D7" w:rsidTr="001F32D7">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center"/>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 xml:space="preserve">.3.3 </w:t>
            </w:r>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ayırıcıyı süngerle kalıbın tüm yüzeyini kaplayacak şekilde sürer.</w:t>
            </w:r>
          </w:p>
        </w:tc>
      </w:tr>
      <w:tr w:rsidR="00E469DE" w:rsidRPr="001F32D7" w:rsidTr="00A7634A">
        <w:trPr>
          <w:trHeight w:val="634"/>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G</w:t>
            </w:r>
            <w:r w:rsidR="00E469DE" w:rsidRPr="001F32D7">
              <w:rPr>
                <w:rFonts w:ascii="Times New Roman" w:eastAsia="Times New Roman" w:hAnsi="Times New Roman"/>
                <w:b/>
                <w:sz w:val="20"/>
                <w:szCs w:val="20"/>
              </w:rPr>
              <w:t xml:space="preserve">.3.4 </w:t>
            </w:r>
          </w:p>
        </w:tc>
        <w:tc>
          <w:tcPr>
            <w:tcW w:w="7403" w:type="dxa"/>
            <w:vAlign w:val="center"/>
          </w:tcPr>
          <w:p w:rsidR="00E469DE"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w:t>
            </w:r>
            <w:r w:rsidR="00E469DE" w:rsidRPr="001F32D7">
              <w:rPr>
                <w:rFonts w:ascii="Times New Roman" w:eastAsia="Times New Roman" w:hAnsi="Times New Roman"/>
                <w:sz w:val="20"/>
                <w:szCs w:val="20"/>
              </w:rPr>
              <w:t xml:space="preserve"> yöntem</w:t>
            </w:r>
            <w:r w:rsidR="003A61FA" w:rsidRPr="001F32D7">
              <w:rPr>
                <w:rFonts w:ascii="Times New Roman" w:eastAsia="Times New Roman" w:hAnsi="Times New Roman"/>
                <w:sz w:val="20"/>
                <w:szCs w:val="20"/>
              </w:rPr>
              <w:t xml:space="preserve">de kalıbın, kalıp ayırıcı ile ıslatılmış sünger içerisinden </w:t>
            </w:r>
            <w:r w:rsidR="004B48CA" w:rsidRPr="001F32D7">
              <w:rPr>
                <w:rFonts w:ascii="Times New Roman" w:eastAsia="Times New Roman" w:hAnsi="Times New Roman"/>
                <w:sz w:val="20"/>
                <w:szCs w:val="20"/>
              </w:rPr>
              <w:t>geçmesini sağlar</w:t>
            </w:r>
            <w:r w:rsidR="003A61FA" w:rsidRPr="001F32D7">
              <w:rPr>
                <w:rFonts w:ascii="Times New Roman" w:eastAsia="Times New Roman" w:hAnsi="Times New Roman"/>
                <w:sz w:val="20"/>
                <w:szCs w:val="20"/>
              </w:rPr>
              <w:t>.</w:t>
            </w:r>
          </w:p>
        </w:tc>
      </w:tr>
    </w:tbl>
    <w:p w:rsidR="00EF6E72" w:rsidRDefault="00EF6E72" w:rsidP="005A2367">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p w:rsidR="00AD20CE" w:rsidRDefault="00AD20CE" w:rsidP="008D339C">
      <w:pPr>
        <w:pStyle w:val="ListeParagraf"/>
        <w:spacing w:after="0" w:line="240" w:lineRule="auto"/>
        <w:ind w:left="0"/>
        <w:rPr>
          <w:rFonts w:ascii="Times New Roman" w:hAnsi="Times New Roman"/>
          <w:sz w:val="24"/>
          <w:szCs w:val="24"/>
        </w:rPr>
      </w:pPr>
    </w:p>
    <w:p w:rsidR="00AD20CE" w:rsidRDefault="00AD20CE" w:rsidP="008D339C">
      <w:pPr>
        <w:pStyle w:val="ListeParagraf"/>
        <w:spacing w:after="0" w:line="240" w:lineRule="auto"/>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E469DE" w:rsidRPr="001F32D7" w:rsidTr="001F32D7">
        <w:trPr>
          <w:trHeight w:val="530"/>
        </w:trPr>
        <w:tc>
          <w:tcPr>
            <w:tcW w:w="2802"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E469DE" w:rsidRPr="001F32D7" w:rsidTr="001F32D7">
        <w:trPr>
          <w:trHeight w:val="530"/>
        </w:trPr>
        <w:tc>
          <w:tcPr>
            <w:tcW w:w="675"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E469DE" w:rsidRPr="001F32D7" w:rsidTr="009362BE">
        <w:trPr>
          <w:trHeight w:val="547"/>
        </w:trPr>
        <w:tc>
          <w:tcPr>
            <w:tcW w:w="675" w:type="dxa"/>
            <w:vMerge w:val="restart"/>
            <w:vAlign w:val="center"/>
          </w:tcPr>
          <w:p w:rsidR="00E469DE"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p>
        </w:tc>
        <w:tc>
          <w:tcPr>
            <w:tcW w:w="2127"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yarı-otomatik yöntemle hortum üretmek</w:t>
            </w:r>
          </w:p>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9D7AF1" w:rsidRPr="001F32D7">
              <w:rPr>
                <w:rFonts w:ascii="Times New Roman" w:eastAsia="Times New Roman" w:hAnsi="Times New Roman"/>
                <w:sz w:val="20"/>
                <w:szCs w:val="20"/>
              </w:rPr>
              <w:t>d</w:t>
            </w:r>
            <w:r w:rsidRPr="001F32D7">
              <w:rPr>
                <w:rFonts w:ascii="Times New Roman" w:eastAsia="Times New Roman" w:hAnsi="Times New Roman"/>
                <w:sz w:val="20"/>
                <w:szCs w:val="20"/>
              </w:rPr>
              <w:t>evamı var)</w:t>
            </w: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.1</w:t>
            </w:r>
          </w:p>
        </w:tc>
        <w:tc>
          <w:tcPr>
            <w:tcW w:w="2410" w:type="dxa"/>
            <w:vMerge w:val="restart"/>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w:t>
            </w:r>
            <w:r w:rsidR="00356352" w:rsidRPr="001F32D7">
              <w:rPr>
                <w:rFonts w:ascii="Times New Roman" w:eastAsia="Times New Roman" w:hAnsi="Times New Roman"/>
                <w:sz w:val="20"/>
                <w:szCs w:val="20"/>
              </w:rPr>
              <w:t>a hamur sarmak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1.1</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Dilimlenmiş hamur rulosunu hammadde besleme miline takar.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1.2</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Hamurun ucunu açarak belirtilen açıya göre kalıp ile birleştirir.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1.3</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Manuel yöntemde, mandrel </w:t>
            </w:r>
            <w:r w:rsidR="00682836"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hamuru elle belli açı, devir ve hızla kalıba sarar.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1.4</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Yarı-otomatik yöntemde, mandrel </w:t>
            </w:r>
            <w:r w:rsidR="00682836"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hamurun belli açı, devir, hatve ve hızla kalıba sarılması için belirtilen değerleri mandrel </w:t>
            </w:r>
            <w:r w:rsidR="00682836" w:rsidRPr="001F32D7">
              <w:rPr>
                <w:rFonts w:ascii="Times New Roman" w:eastAsia="Times New Roman" w:hAnsi="Times New Roman"/>
                <w:sz w:val="20"/>
                <w:szCs w:val="20"/>
              </w:rPr>
              <w:t>tezgâhı</w:t>
            </w:r>
            <w:r w:rsidRPr="001F32D7">
              <w:rPr>
                <w:rFonts w:ascii="Times New Roman" w:eastAsia="Times New Roman" w:hAnsi="Times New Roman"/>
                <w:sz w:val="20"/>
                <w:szCs w:val="20"/>
              </w:rPr>
              <w:t xml:space="preserve"> arabası kontrol paneli üzerinden ayarlayarak hamuru sarar.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1.5</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Hamuru belli bir uzunlukta sardıktan sonra </w:t>
            </w:r>
            <w:r w:rsidR="00C80FD4" w:rsidRPr="001F32D7">
              <w:rPr>
                <w:rFonts w:ascii="Times New Roman" w:eastAsia="Times New Roman" w:hAnsi="Times New Roman"/>
                <w:sz w:val="20"/>
                <w:szCs w:val="20"/>
              </w:rPr>
              <w:t xml:space="preserve">sarımın </w:t>
            </w:r>
            <w:r w:rsidRPr="001F32D7">
              <w:rPr>
                <w:rFonts w:ascii="Times New Roman" w:eastAsia="Times New Roman" w:hAnsi="Times New Roman"/>
                <w:sz w:val="20"/>
                <w:szCs w:val="20"/>
              </w:rPr>
              <w:t>dış çapını ölçer.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1.6</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Ölçüde uygunsuzluk olduğunda kat bindirmelerini açı, hız veya hatveyi değiştirerek ayarlar. </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1.7</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sarımı bittikten sonra ucunu keserek sabitler.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.2</w:t>
            </w:r>
          </w:p>
        </w:tc>
        <w:tc>
          <w:tcPr>
            <w:tcW w:w="2410"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Kalıba kord bezi sarmak</w:t>
            </w: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2.1</w:t>
            </w:r>
            <w:proofErr w:type="gramEnd"/>
          </w:p>
        </w:tc>
        <w:tc>
          <w:tcPr>
            <w:tcW w:w="7403" w:type="dxa"/>
            <w:vAlign w:val="center"/>
          </w:tcPr>
          <w:p w:rsidR="00E469DE" w:rsidRPr="001F32D7" w:rsidRDefault="009247CA"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Kesilmiş</w:t>
            </w:r>
            <w:r w:rsidR="00E469DE" w:rsidRPr="001F32D7">
              <w:rPr>
                <w:rFonts w:ascii="Times New Roman" w:eastAsia="Times New Roman" w:hAnsi="Times New Roman"/>
                <w:sz w:val="20"/>
                <w:szCs w:val="20"/>
              </w:rPr>
              <w:t xml:space="preserve"> kord bezini hammadde besleme miline takar.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2.2</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bezinin ucunu açarak belirtilen açıya göre hamurun üzerine sabitler.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2.3</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Manuel yöntemde, mandrel </w:t>
            </w:r>
            <w:r w:rsidR="003F1123"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kord bezini elle belli açı, devir ve hızla hamurun üzerine sarar.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2.4</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Yarı-otomatik yöntemde, mandrel </w:t>
            </w:r>
            <w:r w:rsidR="003F1123"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kord bezinin belli açı, devir, hatve ve hızla hamur üzerine sarılması için belirtilen değerleri mandrel </w:t>
            </w:r>
            <w:proofErr w:type="gramStart"/>
            <w:r w:rsidRPr="001F32D7">
              <w:rPr>
                <w:rFonts w:ascii="Times New Roman" w:eastAsia="Times New Roman" w:hAnsi="Times New Roman"/>
                <w:sz w:val="20"/>
                <w:szCs w:val="20"/>
              </w:rPr>
              <w:t>tezgahı</w:t>
            </w:r>
            <w:proofErr w:type="gramEnd"/>
            <w:r w:rsidRPr="001F32D7">
              <w:rPr>
                <w:rFonts w:ascii="Times New Roman" w:eastAsia="Times New Roman" w:hAnsi="Times New Roman"/>
                <w:sz w:val="20"/>
                <w:szCs w:val="20"/>
              </w:rPr>
              <w:t xml:space="preserve"> arabası kontrol paneli üzerinden ayarlayarak kord bezini sarar.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2.5</w:t>
            </w:r>
            <w:proofErr w:type="gramEnd"/>
          </w:p>
        </w:tc>
        <w:tc>
          <w:tcPr>
            <w:tcW w:w="7403" w:type="dxa"/>
            <w:vAlign w:val="center"/>
          </w:tcPr>
          <w:p w:rsidR="00E469DE" w:rsidRPr="001F32D7" w:rsidRDefault="006D48F1"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Manuel ve yarı-otomatik </w:t>
            </w:r>
            <w:r w:rsidR="00E469DE" w:rsidRPr="001F32D7">
              <w:rPr>
                <w:rFonts w:ascii="Times New Roman" w:eastAsia="Times New Roman" w:hAnsi="Times New Roman"/>
                <w:sz w:val="20"/>
                <w:szCs w:val="20"/>
              </w:rPr>
              <w:t>yöntem</w:t>
            </w:r>
            <w:r w:rsidRPr="001F32D7">
              <w:rPr>
                <w:rFonts w:ascii="Times New Roman" w:eastAsia="Times New Roman" w:hAnsi="Times New Roman"/>
                <w:sz w:val="20"/>
                <w:szCs w:val="20"/>
              </w:rPr>
              <w:t>lerde</w:t>
            </w:r>
            <w:r w:rsidR="00E469DE" w:rsidRPr="001F32D7">
              <w:rPr>
                <w:rFonts w:ascii="Times New Roman" w:eastAsia="Times New Roman" w:hAnsi="Times New Roman"/>
                <w:sz w:val="20"/>
                <w:szCs w:val="20"/>
              </w:rPr>
              <w:t>, kord bezini sararken gerginliği kontrol eder.</w:t>
            </w:r>
          </w:p>
        </w:tc>
      </w:tr>
      <w:tr w:rsidR="00E469DE" w:rsidRPr="001F32D7" w:rsidTr="009362BE">
        <w:trPr>
          <w:trHeight w:val="547"/>
        </w:trPr>
        <w:tc>
          <w:tcPr>
            <w:tcW w:w="675" w:type="dxa"/>
            <w:vMerge/>
            <w:vAlign w:val="center"/>
          </w:tcPr>
          <w:p w:rsidR="00E469DE" w:rsidRPr="001F32D7" w:rsidRDefault="00E469DE" w:rsidP="001F32D7">
            <w:pPr>
              <w:spacing w:after="0"/>
              <w:rPr>
                <w:rFonts w:ascii="Times New Roman" w:eastAsia="Times New Roman" w:hAnsi="Times New Roman"/>
                <w:sz w:val="20"/>
                <w:szCs w:val="20"/>
              </w:rPr>
            </w:pPr>
          </w:p>
        </w:tc>
        <w:tc>
          <w:tcPr>
            <w:tcW w:w="2127" w:type="dxa"/>
            <w:vMerge/>
            <w:vAlign w:val="center"/>
          </w:tcPr>
          <w:p w:rsidR="00E469DE" w:rsidRPr="001F32D7" w:rsidRDefault="00E469DE" w:rsidP="001F32D7">
            <w:pPr>
              <w:tabs>
                <w:tab w:val="left" w:pos="2820"/>
              </w:tabs>
              <w:spacing w:after="0"/>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spacing w:after="0"/>
              <w:rPr>
                <w:rFonts w:ascii="Times New Roman" w:eastAsia="Times New Roman" w:hAnsi="Times New Roman"/>
                <w:bCs/>
                <w:sz w:val="20"/>
                <w:szCs w:val="20"/>
              </w:rPr>
            </w:pPr>
          </w:p>
        </w:tc>
        <w:tc>
          <w:tcPr>
            <w:tcW w:w="851" w:type="dxa"/>
            <w:vAlign w:val="bottom"/>
          </w:tcPr>
          <w:p w:rsidR="00E469DE" w:rsidRPr="001F32D7" w:rsidRDefault="00F35417" w:rsidP="00A11AD2">
            <w:pPr>
              <w:rPr>
                <w:rFonts w:ascii="Times New Roman" w:eastAsia="Times New Roman" w:hAnsi="Times New Roman"/>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2.6</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 sarımı bittikten sonra ucunu keserek sabitler.</w:t>
            </w:r>
          </w:p>
        </w:tc>
      </w:tr>
    </w:tbl>
    <w:p w:rsidR="005239D9" w:rsidRDefault="005239D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E469DE" w:rsidRPr="001F32D7" w:rsidTr="001F32D7">
        <w:trPr>
          <w:trHeight w:val="530"/>
        </w:trPr>
        <w:tc>
          <w:tcPr>
            <w:tcW w:w="2802"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E469DE" w:rsidRPr="001F32D7" w:rsidTr="001F32D7">
        <w:trPr>
          <w:trHeight w:val="530"/>
        </w:trPr>
        <w:tc>
          <w:tcPr>
            <w:tcW w:w="675"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E469DE" w:rsidRPr="001F32D7" w:rsidRDefault="00E469DE"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E469DE" w:rsidRPr="001F32D7" w:rsidTr="001F32D7">
        <w:trPr>
          <w:trHeight w:val="547"/>
        </w:trPr>
        <w:tc>
          <w:tcPr>
            <w:tcW w:w="675" w:type="dxa"/>
            <w:vMerge w:val="restart"/>
            <w:vAlign w:val="center"/>
          </w:tcPr>
          <w:p w:rsidR="00E469DE"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p>
        </w:tc>
        <w:tc>
          <w:tcPr>
            <w:tcW w:w="2127"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yarı-otomatik yöntemle hortum üretmek</w:t>
            </w:r>
          </w:p>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9D7AF1" w:rsidRPr="001F32D7">
              <w:rPr>
                <w:rFonts w:ascii="Times New Roman" w:eastAsia="Times New Roman" w:hAnsi="Times New Roman"/>
                <w:sz w:val="20"/>
                <w:szCs w:val="20"/>
              </w:rPr>
              <w:t>d</w:t>
            </w:r>
            <w:r w:rsidRPr="001F32D7">
              <w:rPr>
                <w:rFonts w:ascii="Times New Roman" w:eastAsia="Times New Roman" w:hAnsi="Times New Roman"/>
                <w:sz w:val="20"/>
                <w:szCs w:val="20"/>
              </w:rPr>
              <w:t xml:space="preserve">evamı </w:t>
            </w:r>
            <w:r w:rsidR="005F30D6" w:rsidRPr="001F32D7">
              <w:rPr>
                <w:rFonts w:ascii="Times New Roman" w:eastAsia="Times New Roman" w:hAnsi="Times New Roman"/>
                <w:sz w:val="20"/>
                <w:szCs w:val="20"/>
              </w:rPr>
              <w:t>v</w:t>
            </w:r>
            <w:r w:rsidRPr="001F32D7">
              <w:rPr>
                <w:rFonts w:ascii="Times New Roman" w:eastAsia="Times New Roman" w:hAnsi="Times New Roman"/>
                <w:sz w:val="20"/>
                <w:szCs w:val="20"/>
              </w:rPr>
              <w:t>ar)</w:t>
            </w:r>
          </w:p>
        </w:tc>
        <w:tc>
          <w:tcPr>
            <w:tcW w:w="708" w:type="dxa"/>
            <w:vMerge w:val="restart"/>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.3</w:t>
            </w:r>
          </w:p>
        </w:tc>
        <w:tc>
          <w:tcPr>
            <w:tcW w:w="2410" w:type="dxa"/>
            <w:vMerge w:val="restart"/>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Kalıba tel sarmak</w:t>
            </w:r>
          </w:p>
        </w:tc>
        <w:tc>
          <w:tcPr>
            <w:tcW w:w="851" w:type="dxa"/>
            <w:vAlign w:val="center"/>
          </w:tcPr>
          <w:p w:rsidR="00E469DE"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3.1</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Telleri tel besleme aparatına</w:t>
            </w:r>
            <w:r w:rsidR="008F7F09" w:rsidRPr="001F32D7">
              <w:rPr>
                <w:rFonts w:ascii="Times New Roman" w:eastAsia="Times New Roman" w:hAnsi="Times New Roman"/>
                <w:sz w:val="20"/>
                <w:szCs w:val="20"/>
              </w:rPr>
              <w:t xml:space="preserve"> taşıma ve kaldırma araçları ile</w:t>
            </w:r>
            <w:r w:rsidRPr="001F32D7">
              <w:rPr>
                <w:rFonts w:ascii="Times New Roman" w:eastAsia="Times New Roman" w:hAnsi="Times New Roman"/>
                <w:sz w:val="20"/>
                <w:szCs w:val="20"/>
              </w:rPr>
              <w:t xml:space="preserve"> yükler.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3.2</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Telin ucunu açarak kılavuzdan geçirir.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3.3</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Kılavuzdan geçen teli </w:t>
            </w:r>
            <w:r w:rsidR="00A50ACE" w:rsidRPr="001F32D7">
              <w:rPr>
                <w:rFonts w:ascii="Times New Roman" w:eastAsia="Times New Roman" w:hAnsi="Times New Roman"/>
                <w:sz w:val="20"/>
                <w:szCs w:val="20"/>
              </w:rPr>
              <w:t>kalıba sarılmış kord bezinin</w:t>
            </w:r>
            <w:r w:rsidRPr="001F32D7">
              <w:rPr>
                <w:rFonts w:ascii="Times New Roman" w:eastAsia="Times New Roman" w:hAnsi="Times New Roman"/>
                <w:sz w:val="20"/>
                <w:szCs w:val="20"/>
              </w:rPr>
              <w:t xml:space="preserve"> üzerine sabitler.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3.4</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İş emrinde belirtilen hatveye göre, manuel yöntemde lama yardımıyla, yarı-otomatik yöntemde kontrol paneli üzerinden ayarlayarak teli kord bezi üzerine sarar.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3.5</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Teli belli bir uzunlukta sardıktan sonra teller arasındaki aralığı ölçer.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3.6</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Ölçüde uygunsuzluk </w:t>
            </w:r>
            <w:r w:rsidR="00B6606D" w:rsidRPr="001F32D7">
              <w:rPr>
                <w:rFonts w:ascii="Times New Roman" w:eastAsia="Times New Roman" w:hAnsi="Times New Roman"/>
                <w:sz w:val="20"/>
                <w:szCs w:val="20"/>
              </w:rPr>
              <w:t>olduğunda teller</w:t>
            </w:r>
            <w:r w:rsidRPr="001F32D7">
              <w:rPr>
                <w:rFonts w:ascii="Times New Roman" w:eastAsia="Times New Roman" w:hAnsi="Times New Roman"/>
                <w:sz w:val="20"/>
                <w:szCs w:val="20"/>
              </w:rPr>
              <w:t xml:space="preserve"> arasındaki aralığı hız veya hatveyi değiştirerek ayarlar. </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3.7</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Her iki yöntemde de, teli sararken gerginliği </w:t>
            </w:r>
            <w:r w:rsidR="008F7F09" w:rsidRPr="001F32D7">
              <w:rPr>
                <w:rFonts w:ascii="Times New Roman" w:eastAsia="Times New Roman" w:hAnsi="Times New Roman"/>
                <w:sz w:val="20"/>
                <w:szCs w:val="20"/>
              </w:rPr>
              <w:t xml:space="preserve">göz ve el ile </w:t>
            </w:r>
            <w:r w:rsidRPr="001F32D7">
              <w:rPr>
                <w:rFonts w:ascii="Times New Roman" w:eastAsia="Times New Roman" w:hAnsi="Times New Roman"/>
                <w:sz w:val="20"/>
                <w:szCs w:val="20"/>
              </w:rPr>
              <w:t>kontrol eder.</w:t>
            </w:r>
          </w:p>
        </w:tc>
      </w:tr>
      <w:tr w:rsidR="00E469DE" w:rsidRPr="001F32D7" w:rsidTr="001F32D7">
        <w:trPr>
          <w:trHeight w:val="547"/>
        </w:trPr>
        <w:tc>
          <w:tcPr>
            <w:tcW w:w="675"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127"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E469DE" w:rsidRPr="001F32D7" w:rsidRDefault="00E469DE" w:rsidP="001F32D7">
            <w:pPr>
              <w:spacing w:after="0"/>
              <w:rPr>
                <w:rFonts w:ascii="Times New Roman" w:eastAsia="Times New Roman" w:hAnsi="Times New Roman"/>
                <w:b/>
                <w:sz w:val="20"/>
                <w:szCs w:val="20"/>
              </w:rPr>
            </w:pPr>
          </w:p>
        </w:tc>
        <w:tc>
          <w:tcPr>
            <w:tcW w:w="2410" w:type="dxa"/>
            <w:vMerge/>
            <w:vAlign w:val="center"/>
          </w:tcPr>
          <w:p w:rsidR="00E469DE" w:rsidRPr="001F32D7" w:rsidRDefault="00E469DE"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E469DE" w:rsidRPr="001F32D7" w:rsidRDefault="00F35417" w:rsidP="00A11AD2">
            <w:pPr>
              <w:rPr>
                <w:rFonts w:ascii="Times New Roman" w:eastAsia="Times New Roman" w:hAnsi="Times New Roman"/>
                <w:b/>
                <w:sz w:val="20"/>
                <w:szCs w:val="20"/>
              </w:rPr>
            </w:pPr>
            <w:r w:rsidRPr="001F32D7">
              <w:rPr>
                <w:rFonts w:ascii="Times New Roman" w:eastAsia="Times New Roman" w:hAnsi="Times New Roman"/>
                <w:b/>
                <w:sz w:val="20"/>
                <w:szCs w:val="20"/>
              </w:rPr>
              <w:t>H</w:t>
            </w:r>
            <w:r w:rsidR="00E469DE" w:rsidRPr="001F32D7">
              <w:rPr>
                <w:rFonts w:ascii="Times New Roman" w:eastAsia="Times New Roman" w:hAnsi="Times New Roman"/>
                <w:b/>
                <w:sz w:val="20"/>
                <w:szCs w:val="20"/>
              </w:rPr>
              <w:t>.</w:t>
            </w:r>
            <w:proofErr w:type="gramStart"/>
            <w:r w:rsidR="00E469DE" w:rsidRPr="001F32D7">
              <w:rPr>
                <w:rFonts w:ascii="Times New Roman" w:eastAsia="Times New Roman" w:hAnsi="Times New Roman"/>
                <w:b/>
                <w:sz w:val="20"/>
                <w:szCs w:val="20"/>
              </w:rPr>
              <w:t>3.8</w:t>
            </w:r>
            <w:proofErr w:type="gramEnd"/>
          </w:p>
        </w:tc>
        <w:tc>
          <w:tcPr>
            <w:tcW w:w="7403" w:type="dxa"/>
            <w:vAlign w:val="center"/>
          </w:tcPr>
          <w:p w:rsidR="00E469DE" w:rsidRPr="001F32D7" w:rsidRDefault="00E469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Tel sarımı bittikten sonra ucunu keserek sabitler.</w:t>
            </w:r>
          </w:p>
        </w:tc>
      </w:tr>
      <w:tr w:rsidR="007E277F" w:rsidRPr="001F32D7" w:rsidTr="001F32D7">
        <w:trPr>
          <w:trHeight w:val="547"/>
        </w:trPr>
        <w:tc>
          <w:tcPr>
            <w:tcW w:w="675" w:type="dxa"/>
            <w:vMerge/>
            <w:vAlign w:val="center"/>
          </w:tcPr>
          <w:p w:rsidR="007E277F" w:rsidRPr="001F32D7" w:rsidRDefault="007E277F" w:rsidP="001F32D7">
            <w:pPr>
              <w:spacing w:after="0"/>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.4</w:t>
            </w:r>
          </w:p>
        </w:tc>
        <w:tc>
          <w:tcPr>
            <w:tcW w:w="2410"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Transfer şeridini sarmak</w:t>
            </w: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4.1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Transfer şeridini üst hamurun baş </w:t>
            </w:r>
            <w:r w:rsidR="003F1123" w:rsidRPr="001F32D7">
              <w:rPr>
                <w:rFonts w:ascii="Times New Roman" w:eastAsia="Times New Roman" w:hAnsi="Times New Roman"/>
                <w:sz w:val="20"/>
                <w:szCs w:val="20"/>
              </w:rPr>
              <w:t>kısmına sabitler</w:t>
            </w:r>
            <w:r w:rsidRPr="001F32D7">
              <w:rPr>
                <w:rFonts w:ascii="Times New Roman" w:eastAsia="Times New Roman" w:hAnsi="Times New Roman"/>
                <w:sz w:val="20"/>
                <w:szCs w:val="20"/>
              </w:rPr>
              <w:t>.</w:t>
            </w:r>
          </w:p>
        </w:tc>
      </w:tr>
      <w:tr w:rsidR="007E277F" w:rsidRPr="001F32D7" w:rsidTr="001F32D7">
        <w:trPr>
          <w:trHeight w:val="547"/>
        </w:trPr>
        <w:tc>
          <w:tcPr>
            <w:tcW w:w="675" w:type="dxa"/>
            <w:vMerge/>
            <w:vAlign w:val="center"/>
          </w:tcPr>
          <w:p w:rsidR="007E277F" w:rsidRPr="001F32D7" w:rsidRDefault="007E277F" w:rsidP="001F32D7">
            <w:pPr>
              <w:spacing w:after="0"/>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4.2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Transfer şeridini belirtilen hatveye göre üst hamura katlanmayacak şekilde sarar.</w:t>
            </w:r>
          </w:p>
        </w:tc>
      </w:tr>
      <w:tr w:rsidR="007E277F" w:rsidRPr="001F32D7" w:rsidTr="001F32D7">
        <w:trPr>
          <w:trHeight w:val="547"/>
        </w:trPr>
        <w:tc>
          <w:tcPr>
            <w:tcW w:w="675" w:type="dxa"/>
            <w:vMerge/>
            <w:vAlign w:val="center"/>
          </w:tcPr>
          <w:p w:rsidR="007E277F" w:rsidRPr="001F32D7" w:rsidRDefault="007E277F" w:rsidP="001F32D7">
            <w:pPr>
              <w:spacing w:after="0"/>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4.3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Sarma işlemi bittikten sonra şeridin ucunu keserek sabitler.</w:t>
            </w:r>
          </w:p>
        </w:tc>
      </w:tr>
    </w:tbl>
    <w:p w:rsidR="00E469DE" w:rsidRDefault="00E469DE" w:rsidP="00553346">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7E277F" w:rsidRPr="001F32D7" w:rsidTr="001F32D7">
        <w:trPr>
          <w:trHeight w:val="530"/>
        </w:trPr>
        <w:tc>
          <w:tcPr>
            <w:tcW w:w="280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F32D7">
        <w:trPr>
          <w:trHeight w:val="530"/>
        </w:trPr>
        <w:tc>
          <w:tcPr>
            <w:tcW w:w="67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7E277F" w:rsidRPr="001F32D7" w:rsidTr="001F32D7">
        <w:trPr>
          <w:trHeight w:val="609"/>
        </w:trPr>
        <w:tc>
          <w:tcPr>
            <w:tcW w:w="675" w:type="dxa"/>
            <w:vMerge w:val="restart"/>
            <w:vAlign w:val="center"/>
          </w:tcPr>
          <w:p w:rsidR="007E277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p>
        </w:tc>
        <w:tc>
          <w:tcPr>
            <w:tcW w:w="2127"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yarı-otomatik yöntemle hortum üretmek</w:t>
            </w:r>
          </w:p>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9D7AF1" w:rsidRPr="001F32D7">
              <w:rPr>
                <w:rFonts w:ascii="Times New Roman" w:eastAsia="Times New Roman" w:hAnsi="Times New Roman"/>
                <w:sz w:val="20"/>
                <w:szCs w:val="20"/>
              </w:rPr>
              <w:t>d</w:t>
            </w:r>
            <w:r w:rsidRPr="001F32D7">
              <w:rPr>
                <w:rFonts w:ascii="Times New Roman" w:eastAsia="Times New Roman" w:hAnsi="Times New Roman"/>
                <w:sz w:val="20"/>
                <w:szCs w:val="20"/>
              </w:rPr>
              <w:t>evamı var)</w:t>
            </w: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.5</w:t>
            </w:r>
          </w:p>
        </w:tc>
        <w:tc>
          <w:tcPr>
            <w:tcW w:w="2410" w:type="dxa"/>
            <w:vMerge w:val="restart"/>
            <w:vAlign w:val="center"/>
          </w:tcPr>
          <w:p w:rsidR="007E277F" w:rsidRPr="001F32D7" w:rsidRDefault="00F925F3"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Gömme </w:t>
            </w:r>
            <w:r w:rsidR="007E277F" w:rsidRPr="001F32D7">
              <w:rPr>
                <w:rFonts w:ascii="Times New Roman" w:eastAsia="Times New Roman" w:hAnsi="Times New Roman"/>
                <w:sz w:val="20"/>
                <w:szCs w:val="20"/>
              </w:rPr>
              <w:t>şeridi</w:t>
            </w:r>
            <w:r w:rsidR="00B23349" w:rsidRPr="001F32D7">
              <w:rPr>
                <w:rFonts w:ascii="Times New Roman" w:eastAsia="Times New Roman" w:hAnsi="Times New Roman"/>
                <w:sz w:val="20"/>
                <w:szCs w:val="20"/>
              </w:rPr>
              <w:t>ni</w:t>
            </w:r>
            <w:r w:rsidR="007E277F" w:rsidRPr="001F32D7">
              <w:rPr>
                <w:rFonts w:ascii="Times New Roman" w:eastAsia="Times New Roman" w:hAnsi="Times New Roman"/>
                <w:sz w:val="20"/>
                <w:szCs w:val="20"/>
              </w:rPr>
              <w:t xml:space="preserve"> sarmak</w:t>
            </w:r>
          </w:p>
        </w:tc>
        <w:tc>
          <w:tcPr>
            <w:tcW w:w="851" w:type="dxa"/>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Gömme baskı yapmak için kullanılan kabartma sembollerini içeren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w:t>
            </w:r>
            <w:r w:rsidR="00B23349" w:rsidRPr="001F32D7">
              <w:rPr>
                <w:rFonts w:ascii="Times New Roman" w:eastAsia="Times New Roman" w:hAnsi="Times New Roman"/>
                <w:sz w:val="20"/>
                <w:szCs w:val="20"/>
              </w:rPr>
              <w:t>ni</w:t>
            </w:r>
            <w:r w:rsidRPr="001F32D7">
              <w:rPr>
                <w:rFonts w:ascii="Times New Roman" w:eastAsia="Times New Roman" w:hAnsi="Times New Roman"/>
                <w:sz w:val="20"/>
                <w:szCs w:val="20"/>
              </w:rPr>
              <w:t xml:space="preserve"> üst hamurun baş kısmına sabitler.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Şeridin hamura temas edecek yüzeyine ayırıcı sıvı sürer.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5.3</w:t>
            </w:r>
            <w:proofErr w:type="gramEnd"/>
          </w:p>
        </w:tc>
        <w:tc>
          <w:tcPr>
            <w:tcW w:w="7403" w:type="dxa"/>
            <w:vAlign w:val="center"/>
          </w:tcPr>
          <w:p w:rsidR="007E277F" w:rsidRPr="001F32D7" w:rsidRDefault="00577C5B"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Gömme ş</w:t>
            </w:r>
            <w:r w:rsidR="007E277F" w:rsidRPr="001F32D7">
              <w:rPr>
                <w:rFonts w:ascii="Times New Roman" w:eastAsia="Times New Roman" w:hAnsi="Times New Roman"/>
                <w:sz w:val="20"/>
                <w:szCs w:val="20"/>
              </w:rPr>
              <w:t>eridi</w:t>
            </w:r>
            <w:r w:rsidR="0086614C" w:rsidRPr="001F32D7">
              <w:rPr>
                <w:rFonts w:ascii="Times New Roman" w:eastAsia="Times New Roman" w:hAnsi="Times New Roman"/>
                <w:sz w:val="20"/>
                <w:szCs w:val="20"/>
              </w:rPr>
              <w:t>ni</w:t>
            </w:r>
            <w:r w:rsidR="007E277F" w:rsidRPr="001F32D7">
              <w:rPr>
                <w:rFonts w:ascii="Times New Roman" w:eastAsia="Times New Roman" w:hAnsi="Times New Roman"/>
                <w:sz w:val="20"/>
                <w:szCs w:val="20"/>
              </w:rPr>
              <w:t xml:space="preserve"> belirtilen hatveye göre üst hamura katlanmayacak şekilde sarar.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Sarma işlemi bittikten sonra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şeridin</w:t>
            </w:r>
            <w:r w:rsidR="0086614C" w:rsidRPr="001F32D7">
              <w:rPr>
                <w:rFonts w:ascii="Times New Roman" w:eastAsia="Times New Roman" w:hAnsi="Times New Roman"/>
                <w:sz w:val="20"/>
                <w:szCs w:val="20"/>
              </w:rPr>
              <w:t>in</w:t>
            </w:r>
            <w:r w:rsidRPr="001F32D7">
              <w:rPr>
                <w:rFonts w:ascii="Times New Roman" w:eastAsia="Times New Roman" w:hAnsi="Times New Roman"/>
                <w:sz w:val="20"/>
                <w:szCs w:val="20"/>
              </w:rPr>
              <w:t xml:space="preserve"> ucunu keserek sabitler.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5.5</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Ürün izlenebilirlik etiketini yapıştırır.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.6</w:t>
            </w:r>
          </w:p>
        </w:tc>
        <w:tc>
          <w:tcPr>
            <w:tcW w:w="2410" w:type="dxa"/>
            <w:vMerge w:val="restart"/>
            <w:vAlign w:val="center"/>
          </w:tcPr>
          <w:p w:rsidR="007E277F" w:rsidRPr="001F32D7" w:rsidRDefault="001832DB"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w:t>
            </w:r>
            <w:r w:rsidR="002D535F" w:rsidRPr="001F32D7">
              <w:rPr>
                <w:rFonts w:ascii="Times New Roman" w:eastAsia="Times New Roman" w:hAnsi="Times New Roman"/>
                <w:sz w:val="20"/>
                <w:szCs w:val="20"/>
              </w:rPr>
              <w:t xml:space="preserve"> s</w:t>
            </w:r>
            <w:r w:rsidR="007E277F" w:rsidRPr="001F32D7">
              <w:rPr>
                <w:rFonts w:ascii="Times New Roman" w:eastAsia="Times New Roman" w:hAnsi="Times New Roman"/>
                <w:sz w:val="20"/>
                <w:szCs w:val="20"/>
              </w:rPr>
              <w:t>armak</w:t>
            </w: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 hammadde besleme miline takar.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bezinin ucunu açarak belirtilen açıya göre üst hamurun üzerine sabitler.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Manuel yöntemde, mandrel </w:t>
            </w:r>
            <w:r w:rsidR="003F1123"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sıkma bezini elle belli açı, devir ve hızla üst hamurun üzerine sarar.</w:t>
            </w:r>
          </w:p>
        </w:tc>
      </w:tr>
      <w:tr w:rsidR="007E277F" w:rsidRPr="001F32D7" w:rsidTr="001F32D7">
        <w:trPr>
          <w:trHeight w:val="842"/>
        </w:trPr>
        <w:tc>
          <w:tcPr>
            <w:tcW w:w="675" w:type="dxa"/>
            <w:vMerge/>
            <w:vAlign w:val="center"/>
          </w:tcPr>
          <w:p w:rsidR="007E277F" w:rsidRPr="001F32D7" w:rsidRDefault="007E277F" w:rsidP="00A11AD2">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Yarı-otomatik yöntemde, mandrel </w:t>
            </w:r>
            <w:r w:rsidR="003F1123" w:rsidRPr="001F32D7">
              <w:rPr>
                <w:rFonts w:ascii="Times New Roman" w:eastAsia="Times New Roman" w:hAnsi="Times New Roman"/>
                <w:sz w:val="20"/>
                <w:szCs w:val="20"/>
              </w:rPr>
              <w:t>tezgâhını</w:t>
            </w:r>
            <w:r w:rsidRPr="001F32D7">
              <w:rPr>
                <w:rFonts w:ascii="Times New Roman" w:eastAsia="Times New Roman" w:hAnsi="Times New Roman"/>
                <w:sz w:val="20"/>
                <w:szCs w:val="20"/>
              </w:rPr>
              <w:t xml:space="preserve"> çalıştırarak sıkma bezinin belli açı, devir, hatve ve hızla üst hamur üzerine sarılması için belirtilen değerleri mandrel </w:t>
            </w:r>
            <w:r w:rsidR="003F1123" w:rsidRPr="001F32D7">
              <w:rPr>
                <w:rFonts w:ascii="Times New Roman" w:eastAsia="Times New Roman" w:hAnsi="Times New Roman"/>
                <w:sz w:val="20"/>
                <w:szCs w:val="20"/>
              </w:rPr>
              <w:t>tezgâhı</w:t>
            </w:r>
            <w:r w:rsidRPr="001F32D7">
              <w:rPr>
                <w:rFonts w:ascii="Times New Roman" w:eastAsia="Times New Roman" w:hAnsi="Times New Roman"/>
                <w:sz w:val="20"/>
                <w:szCs w:val="20"/>
              </w:rPr>
              <w:t xml:space="preserve"> arabası kontrol paneli üzerinden ayarlayarak sıkma bezini sarar.</w:t>
            </w:r>
          </w:p>
        </w:tc>
      </w:tr>
      <w:tr w:rsidR="007E277F" w:rsidRPr="001F32D7" w:rsidTr="001F32D7">
        <w:trPr>
          <w:trHeight w:val="547"/>
        </w:trPr>
        <w:tc>
          <w:tcPr>
            <w:tcW w:w="675" w:type="dxa"/>
            <w:vMerge/>
            <w:vAlign w:val="center"/>
          </w:tcPr>
          <w:p w:rsidR="007E277F" w:rsidRPr="001F32D7" w:rsidRDefault="007E277F" w:rsidP="00A11AD2">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6.5</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Her iki yöntemde de, sıkma bezini sararken gerginliği </w:t>
            </w:r>
            <w:r w:rsidR="00C07EB3" w:rsidRPr="001F32D7">
              <w:rPr>
                <w:rFonts w:ascii="Times New Roman" w:eastAsia="Times New Roman" w:hAnsi="Times New Roman"/>
                <w:sz w:val="20"/>
                <w:szCs w:val="20"/>
              </w:rPr>
              <w:t xml:space="preserve">göz ve el ile </w:t>
            </w:r>
            <w:r w:rsidRPr="001F32D7">
              <w:rPr>
                <w:rFonts w:ascii="Times New Roman" w:eastAsia="Times New Roman" w:hAnsi="Times New Roman"/>
                <w:sz w:val="20"/>
                <w:szCs w:val="20"/>
              </w:rPr>
              <w:t>kontrol eder.</w:t>
            </w:r>
          </w:p>
        </w:tc>
      </w:tr>
      <w:tr w:rsidR="007E277F" w:rsidRPr="001F32D7" w:rsidTr="001F32D7">
        <w:trPr>
          <w:trHeight w:val="547"/>
        </w:trPr>
        <w:tc>
          <w:tcPr>
            <w:tcW w:w="675" w:type="dxa"/>
            <w:vMerge/>
            <w:vAlign w:val="center"/>
          </w:tcPr>
          <w:p w:rsidR="007E277F" w:rsidRPr="001F32D7" w:rsidRDefault="007E277F" w:rsidP="001F32D7">
            <w:pPr>
              <w:spacing w:after="0"/>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A11AD2">
            <w:pPr>
              <w:rPr>
                <w:rFonts w:ascii="Times New Roman" w:eastAsia="Times New Roman" w:hAnsi="Times New Roman"/>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6.6</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 bitene kadar sarma işlemine devam eder ve sabitler.</w:t>
            </w:r>
          </w:p>
        </w:tc>
      </w:tr>
    </w:tbl>
    <w:p w:rsidR="007E277F" w:rsidRDefault="007E277F" w:rsidP="007E277F">
      <w:pPr>
        <w:pStyle w:val="ListeParagraf"/>
        <w:ind w:left="357"/>
        <w:outlineLvl w:val="1"/>
        <w:rPr>
          <w:rFonts w:ascii="Times New Roman" w:hAnsi="Times New Roman"/>
          <w:b/>
          <w:sz w:val="24"/>
          <w:szCs w:val="24"/>
        </w:rPr>
      </w:pPr>
    </w:p>
    <w:p w:rsidR="007E277F" w:rsidRDefault="007E277F" w:rsidP="007E277F">
      <w:pPr>
        <w:pStyle w:val="ListeParagraf"/>
        <w:ind w:left="357"/>
        <w:outlineLvl w:val="1"/>
        <w:rPr>
          <w:rFonts w:ascii="Times New Roman" w:hAnsi="Times New Roman"/>
          <w:b/>
          <w:sz w:val="24"/>
          <w:szCs w:val="24"/>
        </w:rPr>
      </w:pPr>
    </w:p>
    <w:p w:rsidR="007E277F" w:rsidRDefault="007E277F" w:rsidP="007E277F">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7E277F" w:rsidRPr="001F32D7" w:rsidTr="001F32D7">
        <w:trPr>
          <w:trHeight w:val="530"/>
        </w:trPr>
        <w:tc>
          <w:tcPr>
            <w:tcW w:w="280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F32D7">
        <w:trPr>
          <w:trHeight w:val="530"/>
        </w:trPr>
        <w:tc>
          <w:tcPr>
            <w:tcW w:w="67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7E277F" w:rsidRPr="001F32D7" w:rsidTr="001F32D7">
        <w:trPr>
          <w:trHeight w:val="547"/>
        </w:trPr>
        <w:tc>
          <w:tcPr>
            <w:tcW w:w="675" w:type="dxa"/>
            <w:vMerge w:val="restart"/>
            <w:vAlign w:val="center"/>
          </w:tcPr>
          <w:p w:rsidR="007E277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p>
        </w:tc>
        <w:tc>
          <w:tcPr>
            <w:tcW w:w="2127"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yarı-otomatik yöntemle hortum üretmek</w:t>
            </w: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.7</w:t>
            </w:r>
          </w:p>
        </w:tc>
        <w:tc>
          <w:tcPr>
            <w:tcW w:w="2410"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İpleri sarmak</w:t>
            </w:r>
          </w:p>
        </w:tc>
        <w:tc>
          <w:tcPr>
            <w:tcW w:w="851" w:type="dxa"/>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Manuel yöntemde, ip makarasını mandrel </w:t>
            </w:r>
            <w:r w:rsidR="0086614C" w:rsidRPr="001F32D7">
              <w:rPr>
                <w:rFonts w:ascii="Times New Roman" w:eastAsia="Times New Roman" w:hAnsi="Times New Roman"/>
                <w:sz w:val="20"/>
                <w:szCs w:val="20"/>
              </w:rPr>
              <w:t>tezgâhının</w:t>
            </w:r>
            <w:r w:rsidRPr="001F32D7">
              <w:rPr>
                <w:rFonts w:ascii="Times New Roman" w:eastAsia="Times New Roman" w:hAnsi="Times New Roman"/>
                <w:sz w:val="20"/>
                <w:szCs w:val="20"/>
              </w:rPr>
              <w:t xml:space="preserve"> başındaki aparata takar.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Yarı-otomatik yöntemde, ip makarasını mandrel </w:t>
            </w:r>
            <w:r w:rsidR="0086614C" w:rsidRPr="001F32D7">
              <w:rPr>
                <w:rFonts w:ascii="Times New Roman" w:eastAsia="Times New Roman" w:hAnsi="Times New Roman"/>
                <w:sz w:val="20"/>
                <w:szCs w:val="20"/>
              </w:rPr>
              <w:t>tezgâh</w:t>
            </w:r>
            <w:r w:rsidRPr="001F32D7">
              <w:rPr>
                <w:rFonts w:ascii="Times New Roman" w:eastAsia="Times New Roman" w:hAnsi="Times New Roman"/>
                <w:sz w:val="20"/>
                <w:szCs w:val="20"/>
              </w:rPr>
              <w:t xml:space="preserve"> arabasına takar.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İpin ucunu açarak kancaya birkaç tur sarar.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İpin ucunu sıkma bezinin veya üst hamurun üzerine sabitler.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7.5</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Belirtilen hatveye göre, manuel ve yarı-otomatik yöntemde kancayla gerginliğini alarak sıkma bezinin üzerine sarar. </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b/>
                <w:sz w:val="20"/>
                <w:szCs w:val="20"/>
              </w:rPr>
            </w:pPr>
            <w:r w:rsidRPr="001F32D7">
              <w:rPr>
                <w:rFonts w:ascii="Times New Roman" w:eastAsia="Times New Roman" w:hAnsi="Times New Roman"/>
                <w:b/>
                <w:sz w:val="20"/>
                <w:szCs w:val="20"/>
              </w:rPr>
              <w:t>H</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7.6</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Sarma işlemi bittikten sonra ipin ucunu keserek sabitler.</w:t>
            </w:r>
          </w:p>
        </w:tc>
      </w:tr>
    </w:tbl>
    <w:p w:rsidR="007E277F" w:rsidRDefault="007E277F" w:rsidP="007E277F">
      <w:pPr>
        <w:pStyle w:val="ListeParagraf"/>
        <w:ind w:left="357"/>
        <w:outlineLvl w:val="1"/>
        <w:rPr>
          <w:rFonts w:ascii="Times New Roman" w:hAnsi="Times New Roman"/>
          <w:b/>
          <w:sz w:val="24"/>
          <w:szCs w:val="24"/>
        </w:rPr>
      </w:pPr>
    </w:p>
    <w:p w:rsidR="00E469DE" w:rsidRDefault="00E469DE"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051C5E" w:rsidRDefault="00051C5E" w:rsidP="00553346">
      <w:pPr>
        <w:pStyle w:val="ListeParagraf"/>
        <w:ind w:left="357"/>
        <w:outlineLvl w:val="1"/>
        <w:rPr>
          <w:rFonts w:ascii="Times New Roman" w:hAnsi="Times New Roman"/>
          <w:b/>
          <w:sz w:val="24"/>
          <w:szCs w:val="24"/>
        </w:rPr>
      </w:pPr>
    </w:p>
    <w:p w:rsidR="00051C5E" w:rsidRDefault="00051C5E" w:rsidP="00553346">
      <w:pPr>
        <w:pStyle w:val="ListeParagraf"/>
        <w:ind w:left="357"/>
        <w:outlineLvl w:val="1"/>
        <w:rPr>
          <w:rFonts w:ascii="Times New Roman" w:hAnsi="Times New Roman"/>
          <w:b/>
          <w:sz w:val="24"/>
          <w:szCs w:val="24"/>
        </w:rPr>
      </w:pPr>
    </w:p>
    <w:p w:rsidR="00051C5E" w:rsidRDefault="00051C5E"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7E277F" w:rsidRPr="001F32D7" w:rsidTr="001F32D7">
        <w:trPr>
          <w:trHeight w:val="530"/>
        </w:trPr>
        <w:tc>
          <w:tcPr>
            <w:tcW w:w="280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F32D7">
        <w:trPr>
          <w:trHeight w:val="530"/>
        </w:trPr>
        <w:tc>
          <w:tcPr>
            <w:tcW w:w="67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7E277F" w:rsidRPr="001F32D7" w:rsidTr="001F32D7">
        <w:trPr>
          <w:trHeight w:val="547"/>
        </w:trPr>
        <w:tc>
          <w:tcPr>
            <w:tcW w:w="675" w:type="dxa"/>
            <w:vMerge w:val="restart"/>
            <w:vAlign w:val="center"/>
          </w:tcPr>
          <w:p w:rsidR="007E277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p>
        </w:tc>
        <w:tc>
          <w:tcPr>
            <w:tcW w:w="2127"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yöntem</w:t>
            </w:r>
            <w:r w:rsidR="007E277F" w:rsidRPr="001F32D7">
              <w:rPr>
                <w:rFonts w:ascii="Times New Roman" w:eastAsia="Times New Roman" w:hAnsi="Times New Roman"/>
                <w:sz w:val="20"/>
                <w:szCs w:val="20"/>
              </w:rPr>
              <w:t xml:space="preserve">le hortum üretmek </w:t>
            </w:r>
          </w:p>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9D7AF1" w:rsidRPr="001F32D7">
              <w:rPr>
                <w:rFonts w:ascii="Times New Roman" w:eastAsia="Times New Roman" w:hAnsi="Times New Roman"/>
                <w:sz w:val="20"/>
                <w:szCs w:val="20"/>
              </w:rPr>
              <w:t>d</w:t>
            </w:r>
            <w:r w:rsidRPr="001F32D7">
              <w:rPr>
                <w:rFonts w:ascii="Times New Roman" w:eastAsia="Times New Roman" w:hAnsi="Times New Roman"/>
                <w:sz w:val="20"/>
                <w:szCs w:val="20"/>
              </w:rPr>
              <w:t>evamı var)</w:t>
            </w: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.1</w:t>
            </w:r>
          </w:p>
        </w:tc>
        <w:tc>
          <w:tcPr>
            <w:tcW w:w="2410"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makine</w:t>
            </w:r>
            <w:r w:rsidR="007E277F" w:rsidRPr="001F32D7">
              <w:rPr>
                <w:rFonts w:ascii="Times New Roman" w:eastAsia="Times New Roman" w:hAnsi="Times New Roman"/>
                <w:sz w:val="20"/>
                <w:szCs w:val="20"/>
              </w:rPr>
              <w:t>de hamur sarmak</w:t>
            </w:r>
          </w:p>
        </w:tc>
        <w:tc>
          <w:tcPr>
            <w:tcW w:w="851" w:type="dxa"/>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Hamuru hammadde besleme aparatına</w:t>
            </w:r>
            <w:r w:rsidR="00286812" w:rsidRPr="001F32D7">
              <w:rPr>
                <w:rFonts w:ascii="Times New Roman" w:eastAsia="Times New Roman" w:hAnsi="Times New Roman"/>
                <w:sz w:val="20"/>
                <w:szCs w:val="20"/>
              </w:rPr>
              <w:t xml:space="preserve"> talimatlara </w:t>
            </w:r>
            <w:r w:rsidR="003F1123" w:rsidRPr="001F32D7">
              <w:rPr>
                <w:rFonts w:ascii="Times New Roman" w:eastAsia="Times New Roman" w:hAnsi="Times New Roman"/>
                <w:sz w:val="20"/>
                <w:szCs w:val="20"/>
              </w:rPr>
              <w:t>göre yerleştirir</w:t>
            </w:r>
            <w:r w:rsidRPr="001F32D7">
              <w:rPr>
                <w:rFonts w:ascii="Times New Roman" w:eastAsia="Times New Roman" w:hAnsi="Times New Roman"/>
                <w:sz w:val="20"/>
                <w:szCs w:val="20"/>
              </w:rPr>
              <w:t>.</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Hamurun ucunu açarak belirtilen açıya göre kalıp ile birleştirir.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besleme ünitesinin kontrol panelinden, belirtilen hatveyi ve açıyı ayarla</w:t>
            </w:r>
            <w:r w:rsidR="00FF4355" w:rsidRPr="001F32D7">
              <w:rPr>
                <w:rFonts w:ascii="Times New Roman" w:eastAsia="Times New Roman" w:hAnsi="Times New Roman"/>
                <w:sz w:val="20"/>
                <w:szCs w:val="20"/>
              </w:rPr>
              <w:t xml:space="preserve">yarak </w:t>
            </w:r>
            <w:r w:rsidRPr="001F32D7">
              <w:rPr>
                <w:rFonts w:ascii="Times New Roman" w:eastAsia="Times New Roman" w:hAnsi="Times New Roman"/>
                <w:sz w:val="20"/>
                <w:szCs w:val="20"/>
              </w:rPr>
              <w:t>üniteyi çalıştırır.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Hamuru belli bir uzunlukta sardıktan sonra </w:t>
            </w:r>
            <w:r w:rsidR="00F55875" w:rsidRPr="001F32D7">
              <w:rPr>
                <w:rFonts w:ascii="Times New Roman" w:eastAsia="Times New Roman" w:hAnsi="Times New Roman"/>
                <w:sz w:val="20"/>
                <w:szCs w:val="20"/>
              </w:rPr>
              <w:t xml:space="preserve">sarımın </w:t>
            </w:r>
            <w:r w:rsidRPr="001F32D7">
              <w:rPr>
                <w:rFonts w:ascii="Times New Roman" w:eastAsia="Times New Roman" w:hAnsi="Times New Roman"/>
                <w:sz w:val="20"/>
                <w:szCs w:val="20"/>
              </w:rPr>
              <w:t>dış çapını ölçer.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1.5</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Ölçüde uygunsuzluk olduğunda kat bindirmelerini açıyı, hamur besleme aparatının devrini veya hatveyi değiştirerek ayarlar. </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1.6</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Hamur sarımı sırasında hamur rulosu bittiği takdirde yeni hamur beslemesi yapar.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1.7</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sonuna gelindiğinde hamuru keser.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.2</w:t>
            </w:r>
          </w:p>
        </w:tc>
        <w:tc>
          <w:tcPr>
            <w:tcW w:w="2410"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Otomatik makinede </w:t>
            </w:r>
            <w:r w:rsidR="007E277F" w:rsidRPr="001F32D7">
              <w:rPr>
                <w:rFonts w:ascii="Times New Roman" w:eastAsia="Times New Roman" w:hAnsi="Times New Roman"/>
                <w:sz w:val="20"/>
                <w:szCs w:val="20"/>
              </w:rPr>
              <w:t>kord bezi sarmak</w:t>
            </w: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bezini belirtilen ünitenin hammadde besleme aparatına yerleştirir.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Kalıbın hamur sarılmış kısmı belirtilen üniteye geldiğinde kord bezinin ucunu açarak belirtilen açıya göre hamur ile birleştirir.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Kord bezi besleme ünitesinin kontrol panelinden, belirtilen hatveyi, gerginliği ve açıyı ayarlar, üniteyi çalıştırır.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Kord bezini sararken gerginliği </w:t>
            </w:r>
            <w:r w:rsidR="00286812" w:rsidRPr="001F32D7">
              <w:rPr>
                <w:rFonts w:ascii="Times New Roman" w:eastAsia="Times New Roman" w:hAnsi="Times New Roman"/>
                <w:sz w:val="20"/>
                <w:szCs w:val="20"/>
              </w:rPr>
              <w:t xml:space="preserve">gözle </w:t>
            </w:r>
            <w:r w:rsidRPr="001F32D7">
              <w:rPr>
                <w:rFonts w:ascii="Times New Roman" w:eastAsia="Times New Roman" w:hAnsi="Times New Roman"/>
                <w:sz w:val="20"/>
                <w:szCs w:val="20"/>
              </w:rPr>
              <w:t>kontrol eder.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2.5</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Kalıp sonuna gelindiğinde kord bezini keser.</w:t>
            </w:r>
          </w:p>
        </w:tc>
      </w:tr>
    </w:tbl>
    <w:p w:rsidR="007E277F" w:rsidRDefault="007E277F" w:rsidP="00553346">
      <w:pPr>
        <w:pStyle w:val="ListeParagraf"/>
        <w:ind w:left="357"/>
        <w:outlineLvl w:val="1"/>
        <w:rPr>
          <w:rFonts w:ascii="Times New Roman" w:hAnsi="Times New Roman"/>
          <w:b/>
          <w:sz w:val="24"/>
          <w:szCs w:val="24"/>
        </w:rPr>
      </w:pPr>
    </w:p>
    <w:p w:rsidR="007E277F" w:rsidRDefault="007E277F" w:rsidP="00553346">
      <w:pPr>
        <w:pStyle w:val="ListeParagraf"/>
        <w:ind w:left="357"/>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2216E0" w:rsidRDefault="002216E0" w:rsidP="007E277F">
      <w:pPr>
        <w:pStyle w:val="ListeParagraf"/>
        <w:ind w:left="0"/>
        <w:outlineLvl w:val="1"/>
        <w:rPr>
          <w:rFonts w:ascii="Times New Roman" w:hAnsi="Times New Roman"/>
          <w:b/>
          <w:sz w:val="24"/>
          <w:szCs w:val="24"/>
        </w:rPr>
      </w:pPr>
    </w:p>
    <w:p w:rsidR="002216E0" w:rsidRDefault="002216E0" w:rsidP="007E277F">
      <w:pPr>
        <w:pStyle w:val="ListeParagraf"/>
        <w:ind w:left="0"/>
        <w:outlineLvl w:val="1"/>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127"/>
        <w:gridCol w:w="708"/>
        <w:gridCol w:w="2410"/>
        <w:gridCol w:w="851"/>
        <w:gridCol w:w="7403"/>
      </w:tblGrid>
      <w:tr w:rsidR="007E277F" w:rsidRPr="00A05A33" w:rsidTr="00A05A33">
        <w:trPr>
          <w:trHeight w:val="530"/>
        </w:trPr>
        <w:tc>
          <w:tcPr>
            <w:tcW w:w="2694" w:type="dxa"/>
            <w:gridSpan w:val="2"/>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Görevler</w:t>
            </w:r>
          </w:p>
        </w:tc>
        <w:tc>
          <w:tcPr>
            <w:tcW w:w="3118" w:type="dxa"/>
            <w:gridSpan w:val="2"/>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İşlemler</w:t>
            </w:r>
          </w:p>
        </w:tc>
        <w:tc>
          <w:tcPr>
            <w:tcW w:w="8254" w:type="dxa"/>
            <w:gridSpan w:val="2"/>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Başarım Ölçütleri</w:t>
            </w:r>
          </w:p>
        </w:tc>
      </w:tr>
      <w:tr w:rsidR="007E277F" w:rsidRPr="00A05A33" w:rsidTr="00A05A33">
        <w:trPr>
          <w:trHeight w:val="530"/>
        </w:trPr>
        <w:tc>
          <w:tcPr>
            <w:tcW w:w="567"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Kod</w:t>
            </w:r>
          </w:p>
        </w:tc>
        <w:tc>
          <w:tcPr>
            <w:tcW w:w="2127"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Adı</w:t>
            </w:r>
          </w:p>
        </w:tc>
        <w:tc>
          <w:tcPr>
            <w:tcW w:w="708"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Kod</w:t>
            </w:r>
          </w:p>
        </w:tc>
        <w:tc>
          <w:tcPr>
            <w:tcW w:w="2410"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Adı</w:t>
            </w:r>
          </w:p>
        </w:tc>
        <w:tc>
          <w:tcPr>
            <w:tcW w:w="851"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Kod</w:t>
            </w:r>
          </w:p>
        </w:tc>
        <w:tc>
          <w:tcPr>
            <w:tcW w:w="7403" w:type="dxa"/>
            <w:vAlign w:val="center"/>
          </w:tcPr>
          <w:p w:rsidR="007E277F" w:rsidRPr="00A05A33" w:rsidRDefault="007E277F"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Açıklama</w:t>
            </w:r>
          </w:p>
        </w:tc>
      </w:tr>
      <w:tr w:rsidR="007E277F" w:rsidRPr="00A05A33" w:rsidTr="00A05A33">
        <w:trPr>
          <w:trHeight w:val="547"/>
        </w:trPr>
        <w:tc>
          <w:tcPr>
            <w:tcW w:w="567" w:type="dxa"/>
            <w:vMerge w:val="restart"/>
            <w:vAlign w:val="center"/>
          </w:tcPr>
          <w:p w:rsidR="007E277F" w:rsidRPr="00A05A33" w:rsidRDefault="002D5E5C"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I</w:t>
            </w:r>
          </w:p>
        </w:tc>
        <w:tc>
          <w:tcPr>
            <w:tcW w:w="2127" w:type="dxa"/>
            <w:vMerge w:val="restart"/>
            <w:vAlign w:val="center"/>
          </w:tcPr>
          <w:p w:rsidR="007E277F" w:rsidRPr="00A05A33" w:rsidRDefault="00947658"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Otomatik yöntem</w:t>
            </w:r>
            <w:r w:rsidR="007E277F" w:rsidRPr="00A05A33">
              <w:rPr>
                <w:rFonts w:ascii="Times New Roman" w:eastAsia="Times New Roman" w:hAnsi="Times New Roman"/>
                <w:sz w:val="20"/>
                <w:szCs w:val="20"/>
              </w:rPr>
              <w:t>le hortum üretmek</w:t>
            </w:r>
          </w:p>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w:t>
            </w:r>
            <w:r w:rsidR="00FF4355" w:rsidRPr="00A05A33">
              <w:rPr>
                <w:rFonts w:ascii="Times New Roman" w:eastAsia="Times New Roman" w:hAnsi="Times New Roman"/>
                <w:sz w:val="20"/>
                <w:szCs w:val="20"/>
              </w:rPr>
              <w:t xml:space="preserve">devamı </w:t>
            </w:r>
            <w:r w:rsidRPr="00A05A33">
              <w:rPr>
                <w:rFonts w:ascii="Times New Roman" w:eastAsia="Times New Roman" w:hAnsi="Times New Roman"/>
                <w:sz w:val="20"/>
                <w:szCs w:val="20"/>
              </w:rPr>
              <w:t>var)</w:t>
            </w:r>
          </w:p>
        </w:tc>
        <w:tc>
          <w:tcPr>
            <w:tcW w:w="708" w:type="dxa"/>
            <w:vMerge w:val="restart"/>
            <w:vAlign w:val="center"/>
          </w:tcPr>
          <w:p w:rsidR="007E277F" w:rsidRPr="00A05A33" w:rsidRDefault="00F35417"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.3</w:t>
            </w:r>
          </w:p>
        </w:tc>
        <w:tc>
          <w:tcPr>
            <w:tcW w:w="2410" w:type="dxa"/>
            <w:vMerge w:val="restart"/>
            <w:vAlign w:val="center"/>
          </w:tcPr>
          <w:p w:rsidR="007E277F" w:rsidRPr="00A05A33" w:rsidRDefault="00947658"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 xml:space="preserve">Otomatik makinede </w:t>
            </w:r>
            <w:r w:rsidR="007E277F" w:rsidRPr="00A05A33">
              <w:rPr>
                <w:rFonts w:ascii="Times New Roman" w:eastAsia="Times New Roman" w:hAnsi="Times New Roman"/>
                <w:sz w:val="20"/>
                <w:szCs w:val="20"/>
              </w:rPr>
              <w:t>tel veya ip örmek</w:t>
            </w:r>
          </w:p>
        </w:tc>
        <w:tc>
          <w:tcPr>
            <w:tcW w:w="851" w:type="dxa"/>
            <w:vAlign w:val="center"/>
          </w:tcPr>
          <w:p w:rsidR="007E277F" w:rsidRPr="00A05A33" w:rsidRDefault="00F35417"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w:t>
            </w:r>
            <w:proofErr w:type="gramStart"/>
            <w:r w:rsidR="007E277F" w:rsidRPr="00A05A33">
              <w:rPr>
                <w:rFonts w:ascii="Times New Roman" w:eastAsia="Times New Roman" w:hAnsi="Times New Roman"/>
                <w:b/>
                <w:sz w:val="20"/>
                <w:szCs w:val="20"/>
              </w:rPr>
              <w:t>3.1</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İp veya tel makaralarını ilgili üniteye belirtilen miktarda yerleştirir.</w:t>
            </w:r>
          </w:p>
        </w:tc>
      </w:tr>
      <w:tr w:rsidR="007E277F" w:rsidRPr="00A05A33" w:rsidTr="00A05A33">
        <w:trPr>
          <w:trHeight w:val="397"/>
        </w:trPr>
        <w:tc>
          <w:tcPr>
            <w:tcW w:w="567" w:type="dxa"/>
            <w:vMerge/>
            <w:vAlign w:val="center"/>
          </w:tcPr>
          <w:p w:rsidR="007E277F" w:rsidRPr="00A05A33" w:rsidRDefault="007E277F" w:rsidP="002216E0">
            <w:pPr>
              <w:rPr>
                <w:rFonts w:ascii="Times New Roman" w:eastAsia="Times New Roman" w:hAnsi="Times New Roman"/>
                <w:b/>
                <w:sz w:val="20"/>
                <w:szCs w:val="20"/>
              </w:rPr>
            </w:pPr>
          </w:p>
        </w:tc>
        <w:tc>
          <w:tcPr>
            <w:tcW w:w="2127"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A05A33" w:rsidRDefault="002216E0" w:rsidP="00A05A33">
            <w:pPr>
              <w:spacing w:after="0"/>
              <w:rPr>
                <w:rFonts w:ascii="Times New Roman" w:eastAsia="Times New Roman" w:hAnsi="Times New Roman"/>
                <w:sz w:val="20"/>
                <w:szCs w:val="20"/>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3.2</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 xml:space="preserve"> Önceki üniteden gelen kalıbın uç kısmına ipleri veya telleri tek </w:t>
            </w:r>
            <w:r w:rsidR="00FF4355" w:rsidRPr="00A05A33">
              <w:rPr>
                <w:rFonts w:ascii="Times New Roman" w:eastAsia="Times New Roman" w:hAnsi="Times New Roman"/>
                <w:sz w:val="20"/>
                <w:szCs w:val="20"/>
              </w:rPr>
              <w:t>tek bağlar</w:t>
            </w:r>
            <w:r w:rsidRPr="00A05A33">
              <w:rPr>
                <w:rFonts w:ascii="Times New Roman" w:eastAsia="Times New Roman" w:hAnsi="Times New Roman"/>
                <w:sz w:val="20"/>
                <w:szCs w:val="20"/>
              </w:rPr>
              <w:t>.</w:t>
            </w:r>
          </w:p>
        </w:tc>
      </w:tr>
      <w:tr w:rsidR="007E277F" w:rsidRPr="00A05A33" w:rsidTr="00A05A33">
        <w:trPr>
          <w:trHeight w:val="547"/>
        </w:trPr>
        <w:tc>
          <w:tcPr>
            <w:tcW w:w="567" w:type="dxa"/>
            <w:vMerge/>
            <w:vAlign w:val="center"/>
          </w:tcPr>
          <w:p w:rsidR="007E277F" w:rsidRPr="00A05A33" w:rsidRDefault="007E277F" w:rsidP="002216E0">
            <w:pPr>
              <w:rPr>
                <w:rFonts w:ascii="Times New Roman" w:eastAsia="Times New Roman" w:hAnsi="Times New Roman"/>
                <w:b/>
                <w:sz w:val="20"/>
                <w:szCs w:val="20"/>
              </w:rPr>
            </w:pPr>
          </w:p>
        </w:tc>
        <w:tc>
          <w:tcPr>
            <w:tcW w:w="2127"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A05A33" w:rsidRDefault="002216E0" w:rsidP="00A05A33">
            <w:pPr>
              <w:spacing w:after="0"/>
              <w:rPr>
                <w:rFonts w:eastAsia="Times New Roman"/>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3.3</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 xml:space="preserve">İp veya tel örme ünitesinin kontrol panelinden, belirtilen hatveyi, gerginliği ve açıyı </w:t>
            </w:r>
            <w:r w:rsidR="00FF4355" w:rsidRPr="00A05A33">
              <w:rPr>
                <w:rFonts w:ascii="Times New Roman" w:eastAsia="Times New Roman" w:hAnsi="Times New Roman"/>
                <w:sz w:val="20"/>
                <w:szCs w:val="20"/>
              </w:rPr>
              <w:t>ayarlayarak</w:t>
            </w:r>
            <w:r w:rsidRPr="00A05A33">
              <w:rPr>
                <w:rFonts w:ascii="Times New Roman" w:eastAsia="Times New Roman" w:hAnsi="Times New Roman"/>
                <w:sz w:val="20"/>
                <w:szCs w:val="20"/>
              </w:rPr>
              <w:t xml:space="preserve"> üniteyi çalıştırır.</w:t>
            </w:r>
          </w:p>
        </w:tc>
      </w:tr>
      <w:tr w:rsidR="007E277F" w:rsidRPr="00A05A33" w:rsidTr="00A05A33">
        <w:trPr>
          <w:trHeight w:val="411"/>
        </w:trPr>
        <w:tc>
          <w:tcPr>
            <w:tcW w:w="567" w:type="dxa"/>
            <w:vMerge/>
            <w:vAlign w:val="center"/>
          </w:tcPr>
          <w:p w:rsidR="007E277F" w:rsidRPr="00A05A33" w:rsidRDefault="007E277F" w:rsidP="002216E0">
            <w:pPr>
              <w:rPr>
                <w:rFonts w:ascii="Times New Roman" w:eastAsia="Times New Roman" w:hAnsi="Times New Roman"/>
                <w:b/>
                <w:sz w:val="20"/>
                <w:szCs w:val="20"/>
              </w:rPr>
            </w:pPr>
          </w:p>
        </w:tc>
        <w:tc>
          <w:tcPr>
            <w:tcW w:w="2127"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A05A33" w:rsidRDefault="002216E0" w:rsidP="00A05A33">
            <w:pPr>
              <w:spacing w:after="0"/>
              <w:rPr>
                <w:rFonts w:eastAsia="Times New Roman"/>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3.4</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 xml:space="preserve">İp veya tel örgü işlemini yaparken hatveyi ve gerginliği kontrol eder. </w:t>
            </w:r>
          </w:p>
        </w:tc>
      </w:tr>
      <w:tr w:rsidR="007E277F" w:rsidRPr="00A05A33" w:rsidTr="00A05A33">
        <w:trPr>
          <w:trHeight w:val="432"/>
        </w:trPr>
        <w:tc>
          <w:tcPr>
            <w:tcW w:w="567" w:type="dxa"/>
            <w:vMerge/>
            <w:vAlign w:val="center"/>
          </w:tcPr>
          <w:p w:rsidR="007E277F" w:rsidRPr="00A05A33" w:rsidRDefault="007E277F" w:rsidP="002216E0">
            <w:pPr>
              <w:rPr>
                <w:rFonts w:ascii="Times New Roman" w:eastAsia="Times New Roman" w:hAnsi="Times New Roman"/>
                <w:b/>
                <w:sz w:val="20"/>
                <w:szCs w:val="20"/>
              </w:rPr>
            </w:pPr>
          </w:p>
        </w:tc>
        <w:tc>
          <w:tcPr>
            <w:tcW w:w="2127"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A05A33" w:rsidRDefault="002216E0" w:rsidP="00A05A33">
            <w:pPr>
              <w:spacing w:after="0"/>
              <w:rPr>
                <w:rFonts w:ascii="Times New Roman" w:eastAsia="Times New Roman" w:hAnsi="Times New Roman"/>
                <w:sz w:val="20"/>
                <w:szCs w:val="20"/>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3.5</w:t>
            </w:r>
            <w:proofErr w:type="gramEnd"/>
          </w:p>
        </w:tc>
        <w:tc>
          <w:tcPr>
            <w:tcW w:w="7403" w:type="dxa"/>
            <w:vAlign w:val="center"/>
          </w:tcPr>
          <w:p w:rsidR="007E277F" w:rsidRPr="00A05A33" w:rsidRDefault="0025577B"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Örme işlemi sona erdiğinde teli keser.</w:t>
            </w:r>
          </w:p>
        </w:tc>
      </w:tr>
      <w:tr w:rsidR="007E277F" w:rsidRPr="00A05A33" w:rsidTr="00A05A33">
        <w:trPr>
          <w:trHeight w:val="429"/>
        </w:trPr>
        <w:tc>
          <w:tcPr>
            <w:tcW w:w="567" w:type="dxa"/>
            <w:vMerge/>
            <w:vAlign w:val="center"/>
          </w:tcPr>
          <w:p w:rsidR="007E277F" w:rsidRPr="00A05A33" w:rsidRDefault="007E277F" w:rsidP="002216E0">
            <w:pPr>
              <w:rPr>
                <w:rFonts w:ascii="Times New Roman" w:eastAsia="Times New Roman" w:hAnsi="Times New Roman"/>
                <w:sz w:val="20"/>
                <w:szCs w:val="20"/>
              </w:rPr>
            </w:pPr>
          </w:p>
        </w:tc>
        <w:tc>
          <w:tcPr>
            <w:tcW w:w="2127" w:type="dxa"/>
            <w:vMerge/>
            <w:vAlign w:val="center"/>
          </w:tcPr>
          <w:p w:rsidR="007E277F" w:rsidRPr="00A05A33" w:rsidRDefault="007E277F" w:rsidP="00A05A33">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A05A33" w:rsidRDefault="00F35417" w:rsidP="00A05A33">
            <w:pPr>
              <w:spacing w:after="0"/>
              <w:rPr>
                <w:rFonts w:ascii="Times New Roman" w:eastAsia="Times New Roman" w:hAnsi="Times New Roman"/>
                <w:b/>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.4</w:t>
            </w:r>
          </w:p>
        </w:tc>
        <w:tc>
          <w:tcPr>
            <w:tcW w:w="2410" w:type="dxa"/>
            <w:vMerge w:val="restart"/>
            <w:vAlign w:val="center"/>
          </w:tcPr>
          <w:p w:rsidR="007E277F" w:rsidRPr="00A05A33" w:rsidRDefault="00947658"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Otomatik makinede</w:t>
            </w:r>
            <w:r w:rsidR="007E277F" w:rsidRPr="00A05A33">
              <w:rPr>
                <w:rFonts w:ascii="Times New Roman" w:eastAsia="Times New Roman" w:hAnsi="Times New Roman"/>
                <w:sz w:val="20"/>
                <w:szCs w:val="20"/>
              </w:rPr>
              <w:t xml:space="preserve"> tel sarmak</w:t>
            </w:r>
          </w:p>
        </w:tc>
        <w:tc>
          <w:tcPr>
            <w:tcW w:w="851" w:type="dxa"/>
            <w:vAlign w:val="center"/>
          </w:tcPr>
          <w:p w:rsidR="007E277F" w:rsidRPr="00A05A33" w:rsidRDefault="002216E0" w:rsidP="00A05A33">
            <w:pPr>
              <w:spacing w:after="0"/>
              <w:rPr>
                <w:rFonts w:eastAsia="Times New Roman"/>
                <w:b/>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4.1</w:t>
            </w:r>
            <w:proofErr w:type="gramEnd"/>
          </w:p>
        </w:tc>
        <w:tc>
          <w:tcPr>
            <w:tcW w:w="7403" w:type="dxa"/>
            <w:vAlign w:val="center"/>
          </w:tcPr>
          <w:p w:rsidR="002216E0" w:rsidRPr="00A05A33" w:rsidRDefault="002216E0" w:rsidP="00A05A33">
            <w:pPr>
              <w:spacing w:after="0"/>
              <w:rPr>
                <w:rFonts w:ascii="Times New Roman" w:eastAsia="Times New Roman" w:hAnsi="Times New Roman"/>
                <w:sz w:val="20"/>
                <w:szCs w:val="20"/>
              </w:rPr>
            </w:pPr>
            <w:r w:rsidRPr="00A05A33">
              <w:rPr>
                <w:rFonts w:ascii="Times New Roman" w:eastAsia="Times New Roman" w:hAnsi="Times New Roman"/>
                <w:sz w:val="20"/>
                <w:szCs w:val="20"/>
              </w:rPr>
              <w:t>Tel makarasını belirtilen üniteye yerleştirir.</w:t>
            </w:r>
          </w:p>
        </w:tc>
      </w:tr>
      <w:tr w:rsidR="007E277F" w:rsidRPr="00A05A33" w:rsidTr="00A05A33">
        <w:trPr>
          <w:trHeight w:val="407"/>
        </w:trPr>
        <w:tc>
          <w:tcPr>
            <w:tcW w:w="567" w:type="dxa"/>
            <w:vMerge/>
            <w:vAlign w:val="center"/>
          </w:tcPr>
          <w:p w:rsidR="007E277F" w:rsidRPr="00A05A33" w:rsidRDefault="007E277F" w:rsidP="002216E0">
            <w:pPr>
              <w:rPr>
                <w:rFonts w:ascii="Times New Roman" w:eastAsia="Times New Roman" w:hAnsi="Times New Roman"/>
                <w:sz w:val="20"/>
                <w:szCs w:val="20"/>
              </w:rPr>
            </w:pPr>
          </w:p>
        </w:tc>
        <w:tc>
          <w:tcPr>
            <w:tcW w:w="2127" w:type="dxa"/>
            <w:vMerge/>
            <w:vAlign w:val="center"/>
          </w:tcPr>
          <w:p w:rsidR="007E277F" w:rsidRPr="00A05A33" w:rsidRDefault="007E277F" w:rsidP="00A05A33">
            <w:pPr>
              <w:tabs>
                <w:tab w:val="left" w:pos="2820"/>
              </w:tabs>
              <w:spacing w:after="0"/>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spacing w:after="0"/>
              <w:rPr>
                <w:rFonts w:ascii="Times New Roman" w:eastAsia="Times New Roman" w:hAnsi="Times New Roman"/>
                <w:bCs/>
                <w:sz w:val="20"/>
                <w:szCs w:val="20"/>
              </w:rPr>
            </w:pPr>
          </w:p>
        </w:tc>
        <w:tc>
          <w:tcPr>
            <w:tcW w:w="851" w:type="dxa"/>
            <w:vAlign w:val="center"/>
          </w:tcPr>
          <w:p w:rsidR="007E277F" w:rsidRPr="00A05A33" w:rsidRDefault="002216E0" w:rsidP="00A05A33">
            <w:pPr>
              <w:spacing w:after="0"/>
              <w:rPr>
                <w:rFonts w:eastAsia="Times New Roman"/>
                <w:b/>
              </w:rPr>
            </w:pPr>
            <w:r w:rsidRPr="00A05A33">
              <w:rPr>
                <w:rFonts w:ascii="Times New Roman" w:eastAsia="Times New Roman" w:hAnsi="Times New Roman"/>
                <w:b/>
                <w:sz w:val="20"/>
                <w:szCs w:val="20"/>
              </w:rPr>
              <w:t>I.</w:t>
            </w:r>
            <w:proofErr w:type="gramStart"/>
            <w:r w:rsidRPr="00A05A33">
              <w:rPr>
                <w:rFonts w:ascii="Times New Roman" w:eastAsia="Times New Roman" w:hAnsi="Times New Roman"/>
                <w:b/>
                <w:sz w:val="20"/>
                <w:szCs w:val="20"/>
              </w:rPr>
              <w:t>4.2</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Önceki üniteden gelen kalıbın uç kısmına teli bağlar.</w:t>
            </w:r>
          </w:p>
        </w:tc>
      </w:tr>
      <w:tr w:rsidR="007E277F" w:rsidRPr="00A05A33" w:rsidTr="00A05A33">
        <w:trPr>
          <w:trHeight w:val="547"/>
        </w:trPr>
        <w:tc>
          <w:tcPr>
            <w:tcW w:w="567" w:type="dxa"/>
            <w:vMerge/>
            <w:vAlign w:val="center"/>
          </w:tcPr>
          <w:p w:rsidR="007E277F" w:rsidRPr="00A05A33" w:rsidRDefault="007E277F" w:rsidP="002216E0">
            <w:pPr>
              <w:rPr>
                <w:rFonts w:ascii="Times New Roman" w:eastAsia="Times New Roman" w:hAnsi="Times New Roman"/>
                <w:sz w:val="20"/>
                <w:szCs w:val="20"/>
              </w:rPr>
            </w:pPr>
          </w:p>
        </w:tc>
        <w:tc>
          <w:tcPr>
            <w:tcW w:w="2127" w:type="dxa"/>
            <w:vMerge/>
            <w:vAlign w:val="center"/>
          </w:tcPr>
          <w:p w:rsidR="007E277F" w:rsidRPr="00A05A33" w:rsidRDefault="007E277F" w:rsidP="00A05A33">
            <w:pPr>
              <w:tabs>
                <w:tab w:val="left" w:pos="2820"/>
              </w:tabs>
              <w:spacing w:after="0"/>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spacing w:after="0"/>
              <w:rPr>
                <w:rFonts w:ascii="Times New Roman" w:eastAsia="Times New Roman" w:hAnsi="Times New Roman"/>
                <w:bCs/>
                <w:sz w:val="20"/>
                <w:szCs w:val="20"/>
              </w:rPr>
            </w:pPr>
          </w:p>
        </w:tc>
        <w:tc>
          <w:tcPr>
            <w:tcW w:w="851" w:type="dxa"/>
            <w:vAlign w:val="center"/>
          </w:tcPr>
          <w:p w:rsidR="007E277F" w:rsidRPr="00A05A33" w:rsidRDefault="00F35417" w:rsidP="002216E0">
            <w:pPr>
              <w:rPr>
                <w:rFonts w:ascii="Times New Roman" w:eastAsia="Times New Roman" w:hAnsi="Times New Roman"/>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w:t>
            </w:r>
            <w:proofErr w:type="gramStart"/>
            <w:r w:rsidR="007E277F" w:rsidRPr="00A05A33">
              <w:rPr>
                <w:rFonts w:ascii="Times New Roman" w:eastAsia="Times New Roman" w:hAnsi="Times New Roman"/>
                <w:b/>
                <w:sz w:val="20"/>
                <w:szCs w:val="20"/>
              </w:rPr>
              <w:t>4.3</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Tel sarma ünitesinin kontrol panelinden, belirtilen hatveyi ve gerginliği ayarlar, üniteyi çalıştırır.</w:t>
            </w:r>
          </w:p>
        </w:tc>
      </w:tr>
      <w:tr w:rsidR="007E277F" w:rsidRPr="00A05A33" w:rsidTr="00A05A33">
        <w:trPr>
          <w:trHeight w:val="547"/>
        </w:trPr>
        <w:tc>
          <w:tcPr>
            <w:tcW w:w="567" w:type="dxa"/>
            <w:vMerge/>
            <w:vAlign w:val="center"/>
          </w:tcPr>
          <w:p w:rsidR="007E277F" w:rsidRPr="00A05A33" w:rsidRDefault="007E277F" w:rsidP="002216E0">
            <w:pPr>
              <w:rPr>
                <w:rFonts w:ascii="Times New Roman" w:eastAsia="Times New Roman" w:hAnsi="Times New Roman"/>
                <w:sz w:val="20"/>
                <w:szCs w:val="20"/>
              </w:rPr>
            </w:pPr>
          </w:p>
        </w:tc>
        <w:tc>
          <w:tcPr>
            <w:tcW w:w="2127" w:type="dxa"/>
            <w:vMerge/>
            <w:vAlign w:val="center"/>
          </w:tcPr>
          <w:p w:rsidR="007E277F" w:rsidRPr="00A05A33" w:rsidRDefault="007E277F" w:rsidP="00A05A33">
            <w:pPr>
              <w:tabs>
                <w:tab w:val="left" w:pos="2820"/>
              </w:tabs>
              <w:spacing w:after="0"/>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spacing w:after="0"/>
              <w:rPr>
                <w:rFonts w:ascii="Times New Roman" w:eastAsia="Times New Roman" w:hAnsi="Times New Roman"/>
                <w:bCs/>
                <w:sz w:val="20"/>
                <w:szCs w:val="20"/>
              </w:rPr>
            </w:pPr>
          </w:p>
        </w:tc>
        <w:tc>
          <w:tcPr>
            <w:tcW w:w="851" w:type="dxa"/>
            <w:vAlign w:val="center"/>
          </w:tcPr>
          <w:p w:rsidR="007E277F" w:rsidRPr="00A05A33" w:rsidRDefault="00F35417" w:rsidP="002216E0">
            <w:pPr>
              <w:rPr>
                <w:rFonts w:ascii="Times New Roman" w:eastAsia="Times New Roman" w:hAnsi="Times New Roman"/>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w:t>
            </w:r>
            <w:proofErr w:type="gramStart"/>
            <w:r w:rsidR="007E277F" w:rsidRPr="00A05A33">
              <w:rPr>
                <w:rFonts w:ascii="Times New Roman" w:eastAsia="Times New Roman" w:hAnsi="Times New Roman"/>
                <w:b/>
                <w:sz w:val="20"/>
                <w:szCs w:val="20"/>
              </w:rPr>
              <w:t>4.4</w:t>
            </w:r>
            <w:proofErr w:type="gramEnd"/>
          </w:p>
        </w:tc>
        <w:tc>
          <w:tcPr>
            <w:tcW w:w="7403" w:type="dxa"/>
            <w:vAlign w:val="center"/>
          </w:tcPr>
          <w:p w:rsidR="007E277F" w:rsidRPr="00A05A33" w:rsidRDefault="007E277F"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 xml:space="preserve">Tel sarma işlemini yaparken hatveyi ve gerginliği </w:t>
            </w:r>
            <w:r w:rsidR="00A5365B" w:rsidRPr="00A05A33">
              <w:rPr>
                <w:rFonts w:ascii="Times New Roman" w:eastAsia="Times New Roman" w:hAnsi="Times New Roman"/>
                <w:sz w:val="20"/>
                <w:szCs w:val="20"/>
              </w:rPr>
              <w:t xml:space="preserve">talimatlarda belirtilen değerlere göre </w:t>
            </w:r>
            <w:r w:rsidRPr="00A05A33">
              <w:rPr>
                <w:rFonts w:ascii="Times New Roman" w:eastAsia="Times New Roman" w:hAnsi="Times New Roman"/>
                <w:sz w:val="20"/>
                <w:szCs w:val="20"/>
              </w:rPr>
              <w:t xml:space="preserve">kontrol eder. </w:t>
            </w:r>
          </w:p>
        </w:tc>
      </w:tr>
      <w:tr w:rsidR="007E277F" w:rsidRPr="00A05A33" w:rsidTr="00A05A33">
        <w:trPr>
          <w:trHeight w:val="547"/>
        </w:trPr>
        <w:tc>
          <w:tcPr>
            <w:tcW w:w="567" w:type="dxa"/>
            <w:vMerge/>
            <w:vAlign w:val="center"/>
          </w:tcPr>
          <w:p w:rsidR="007E277F" w:rsidRPr="00A05A33" w:rsidRDefault="007E277F" w:rsidP="002216E0">
            <w:pPr>
              <w:rPr>
                <w:rFonts w:ascii="Times New Roman" w:eastAsia="Times New Roman" w:hAnsi="Times New Roman"/>
                <w:sz w:val="20"/>
                <w:szCs w:val="20"/>
              </w:rPr>
            </w:pPr>
          </w:p>
        </w:tc>
        <w:tc>
          <w:tcPr>
            <w:tcW w:w="2127" w:type="dxa"/>
            <w:vMerge/>
            <w:vAlign w:val="center"/>
          </w:tcPr>
          <w:p w:rsidR="007E277F" w:rsidRPr="00A05A33" w:rsidRDefault="007E277F" w:rsidP="00A05A33">
            <w:pPr>
              <w:tabs>
                <w:tab w:val="left" w:pos="2820"/>
              </w:tabs>
              <w:spacing w:after="0"/>
              <w:rPr>
                <w:rFonts w:ascii="Times New Roman" w:eastAsia="Times New Roman" w:hAnsi="Times New Roman"/>
                <w:sz w:val="20"/>
                <w:szCs w:val="20"/>
              </w:rPr>
            </w:pPr>
          </w:p>
        </w:tc>
        <w:tc>
          <w:tcPr>
            <w:tcW w:w="708" w:type="dxa"/>
            <w:vMerge/>
            <w:vAlign w:val="center"/>
          </w:tcPr>
          <w:p w:rsidR="007E277F" w:rsidRPr="00A05A33" w:rsidRDefault="007E277F" w:rsidP="00A05A33">
            <w:pPr>
              <w:spacing w:after="0"/>
              <w:rPr>
                <w:rFonts w:ascii="Times New Roman" w:eastAsia="Times New Roman" w:hAnsi="Times New Roman"/>
                <w:b/>
                <w:sz w:val="20"/>
                <w:szCs w:val="20"/>
              </w:rPr>
            </w:pPr>
          </w:p>
        </w:tc>
        <w:tc>
          <w:tcPr>
            <w:tcW w:w="2410" w:type="dxa"/>
            <w:vMerge/>
            <w:vAlign w:val="center"/>
          </w:tcPr>
          <w:p w:rsidR="007E277F" w:rsidRPr="00A05A33" w:rsidRDefault="007E277F" w:rsidP="00A05A33">
            <w:pPr>
              <w:spacing w:after="0"/>
              <w:rPr>
                <w:rFonts w:ascii="Times New Roman" w:eastAsia="Times New Roman" w:hAnsi="Times New Roman"/>
                <w:bCs/>
                <w:sz w:val="20"/>
                <w:szCs w:val="20"/>
              </w:rPr>
            </w:pPr>
          </w:p>
        </w:tc>
        <w:tc>
          <w:tcPr>
            <w:tcW w:w="851" w:type="dxa"/>
            <w:vAlign w:val="center"/>
          </w:tcPr>
          <w:p w:rsidR="007E277F" w:rsidRPr="00A05A33" w:rsidRDefault="00F35417" w:rsidP="002216E0">
            <w:pPr>
              <w:rPr>
                <w:rFonts w:ascii="Times New Roman" w:eastAsia="Times New Roman" w:hAnsi="Times New Roman"/>
                <w:sz w:val="20"/>
                <w:szCs w:val="20"/>
              </w:rPr>
            </w:pPr>
            <w:r w:rsidRPr="00A05A33">
              <w:rPr>
                <w:rFonts w:ascii="Times New Roman" w:eastAsia="Times New Roman" w:hAnsi="Times New Roman"/>
                <w:b/>
                <w:sz w:val="20"/>
                <w:szCs w:val="20"/>
              </w:rPr>
              <w:t>I</w:t>
            </w:r>
            <w:r w:rsidR="007E277F" w:rsidRPr="00A05A33">
              <w:rPr>
                <w:rFonts w:ascii="Times New Roman" w:eastAsia="Times New Roman" w:hAnsi="Times New Roman"/>
                <w:b/>
                <w:sz w:val="20"/>
                <w:szCs w:val="20"/>
              </w:rPr>
              <w:t>.</w:t>
            </w:r>
            <w:proofErr w:type="gramStart"/>
            <w:r w:rsidR="007E277F" w:rsidRPr="00A05A33">
              <w:rPr>
                <w:rFonts w:ascii="Times New Roman" w:eastAsia="Times New Roman" w:hAnsi="Times New Roman"/>
                <w:b/>
                <w:sz w:val="20"/>
                <w:szCs w:val="20"/>
              </w:rPr>
              <w:t>4.5</w:t>
            </w:r>
            <w:proofErr w:type="gramEnd"/>
          </w:p>
        </w:tc>
        <w:tc>
          <w:tcPr>
            <w:tcW w:w="7403" w:type="dxa"/>
            <w:vAlign w:val="center"/>
          </w:tcPr>
          <w:p w:rsidR="007E277F" w:rsidRPr="00A05A33" w:rsidRDefault="00B520EB" w:rsidP="00A05A33">
            <w:pPr>
              <w:widowControl w:val="0"/>
              <w:tabs>
                <w:tab w:val="left" w:pos="960"/>
                <w:tab w:val="left" w:pos="1608"/>
              </w:tabs>
              <w:suppressAutoHyphens/>
              <w:spacing w:after="0" w:line="240" w:lineRule="auto"/>
              <w:rPr>
                <w:rFonts w:ascii="Times New Roman" w:eastAsia="Times New Roman" w:hAnsi="Times New Roman"/>
                <w:sz w:val="20"/>
                <w:szCs w:val="20"/>
              </w:rPr>
            </w:pPr>
            <w:r w:rsidRPr="00A05A33">
              <w:rPr>
                <w:rFonts w:ascii="Times New Roman" w:eastAsia="Times New Roman" w:hAnsi="Times New Roman"/>
                <w:sz w:val="20"/>
                <w:szCs w:val="20"/>
              </w:rPr>
              <w:t>Sarma işlemi sona erdiğinde teli keser</w:t>
            </w:r>
            <w:r w:rsidR="007E277F" w:rsidRPr="00A05A33">
              <w:rPr>
                <w:rFonts w:ascii="Times New Roman" w:eastAsia="Times New Roman" w:hAnsi="Times New Roman"/>
                <w:sz w:val="20"/>
                <w:szCs w:val="20"/>
              </w:rPr>
              <w:t>.</w:t>
            </w:r>
          </w:p>
        </w:tc>
      </w:tr>
    </w:tbl>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7E277F" w:rsidRPr="001F32D7" w:rsidTr="001F32D7">
        <w:trPr>
          <w:trHeight w:val="530"/>
        </w:trPr>
        <w:tc>
          <w:tcPr>
            <w:tcW w:w="280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F32D7">
        <w:trPr>
          <w:trHeight w:val="530"/>
        </w:trPr>
        <w:tc>
          <w:tcPr>
            <w:tcW w:w="67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7E277F" w:rsidRPr="001F32D7" w:rsidTr="001F32D7">
        <w:trPr>
          <w:trHeight w:val="547"/>
        </w:trPr>
        <w:tc>
          <w:tcPr>
            <w:tcW w:w="675" w:type="dxa"/>
            <w:vMerge w:val="restart"/>
            <w:vAlign w:val="center"/>
          </w:tcPr>
          <w:p w:rsidR="007E277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p>
        </w:tc>
        <w:tc>
          <w:tcPr>
            <w:tcW w:w="2127"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yöntemle</w:t>
            </w:r>
            <w:r w:rsidR="007E277F" w:rsidRPr="001F32D7">
              <w:rPr>
                <w:rFonts w:ascii="Times New Roman" w:eastAsia="Times New Roman" w:hAnsi="Times New Roman"/>
                <w:sz w:val="20"/>
                <w:szCs w:val="20"/>
              </w:rPr>
              <w:t xml:space="preserve"> hortum üretmek</w:t>
            </w: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.5</w:t>
            </w:r>
          </w:p>
        </w:tc>
        <w:tc>
          <w:tcPr>
            <w:tcW w:w="2410"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Otomatik makinede </w:t>
            </w:r>
            <w:r w:rsidR="007E277F" w:rsidRPr="001F32D7">
              <w:rPr>
                <w:rFonts w:ascii="Times New Roman" w:eastAsia="Times New Roman" w:hAnsi="Times New Roman"/>
                <w:sz w:val="20"/>
                <w:szCs w:val="20"/>
              </w:rPr>
              <w:t xml:space="preserve">transfer şeridini ve/veya </w:t>
            </w:r>
            <w:r w:rsidR="00577C5B" w:rsidRPr="001F32D7">
              <w:rPr>
                <w:rFonts w:ascii="Times New Roman" w:eastAsia="Times New Roman" w:hAnsi="Times New Roman"/>
                <w:sz w:val="20"/>
                <w:szCs w:val="20"/>
              </w:rPr>
              <w:t>gömme</w:t>
            </w:r>
            <w:r w:rsidR="007E277F" w:rsidRPr="001F32D7">
              <w:rPr>
                <w:rFonts w:ascii="Times New Roman" w:eastAsia="Times New Roman" w:hAnsi="Times New Roman"/>
                <w:sz w:val="20"/>
                <w:szCs w:val="20"/>
              </w:rPr>
              <w:t xml:space="preserve"> şeridini sarmak</w:t>
            </w:r>
          </w:p>
        </w:tc>
        <w:tc>
          <w:tcPr>
            <w:tcW w:w="851" w:type="dxa"/>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Transfer şeridini ve/veya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w:t>
            </w:r>
            <w:r w:rsidR="0086614C" w:rsidRPr="001F32D7">
              <w:rPr>
                <w:rFonts w:ascii="Times New Roman" w:eastAsia="Times New Roman" w:hAnsi="Times New Roman"/>
                <w:sz w:val="20"/>
                <w:szCs w:val="20"/>
              </w:rPr>
              <w:t>ni</w:t>
            </w:r>
            <w:r w:rsidRPr="001F32D7">
              <w:rPr>
                <w:rFonts w:ascii="Times New Roman" w:eastAsia="Times New Roman" w:hAnsi="Times New Roman"/>
                <w:sz w:val="20"/>
                <w:szCs w:val="20"/>
              </w:rPr>
              <w:t xml:space="preserve"> belirtilen üniteye yerleştirir.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Önceki üniteden gelen kalıbın uç kısmına transfer şeridini ve/veya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w:t>
            </w:r>
            <w:r w:rsidR="0086614C" w:rsidRPr="001F32D7">
              <w:rPr>
                <w:rFonts w:ascii="Times New Roman" w:eastAsia="Times New Roman" w:hAnsi="Times New Roman"/>
                <w:sz w:val="20"/>
                <w:szCs w:val="20"/>
              </w:rPr>
              <w:t>ni</w:t>
            </w:r>
            <w:r w:rsidRPr="001F32D7">
              <w:rPr>
                <w:rFonts w:ascii="Times New Roman" w:eastAsia="Times New Roman" w:hAnsi="Times New Roman"/>
                <w:sz w:val="20"/>
                <w:szCs w:val="20"/>
              </w:rPr>
              <w:t xml:space="preserve"> bağlar.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Transfer şeridinin ve/veya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şeridinin üst hamura katlanmayacak şekilde sarılmasını sağlar.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5.4</w:t>
            </w:r>
            <w:proofErr w:type="gramEnd"/>
          </w:p>
        </w:tc>
        <w:tc>
          <w:tcPr>
            <w:tcW w:w="7403" w:type="dxa"/>
            <w:vAlign w:val="center"/>
          </w:tcPr>
          <w:p w:rsidR="007E277F" w:rsidRPr="001F32D7" w:rsidRDefault="00E235EB"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Sarma işlemi bittikten sonra şeridin ucunu keserek sabitler.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.6</w:t>
            </w:r>
          </w:p>
        </w:tc>
        <w:tc>
          <w:tcPr>
            <w:tcW w:w="2410" w:type="dxa"/>
            <w:vMerge w:val="restart"/>
            <w:vAlign w:val="center"/>
          </w:tcPr>
          <w:p w:rsidR="007E277F"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Otomatik makinede </w:t>
            </w:r>
            <w:r w:rsidR="007E277F" w:rsidRPr="001F32D7">
              <w:rPr>
                <w:rFonts w:ascii="Times New Roman" w:eastAsia="Times New Roman" w:hAnsi="Times New Roman"/>
                <w:sz w:val="20"/>
                <w:szCs w:val="20"/>
              </w:rPr>
              <w:t>sıkma bezini sarmak</w:t>
            </w: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6.1</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bezini belirtilen üniteye yerleştirir.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6.2</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Önceki üniteden gelen kalıbın ucuna sıkma bezini belirtilen açıya göre birleştirir.</w:t>
            </w:r>
          </w:p>
        </w:tc>
      </w:tr>
      <w:tr w:rsidR="007E277F" w:rsidRPr="001F32D7" w:rsidTr="001F32D7">
        <w:trPr>
          <w:trHeight w:val="682"/>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6.3</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 besleme ünitesinin kontrol panelinden, belirtilen hatveyi, açıyı ve gerginliği </w:t>
            </w:r>
            <w:r w:rsidR="00577C5B" w:rsidRPr="001F32D7">
              <w:rPr>
                <w:rFonts w:ascii="Times New Roman" w:eastAsia="Times New Roman" w:hAnsi="Times New Roman"/>
                <w:sz w:val="20"/>
                <w:szCs w:val="20"/>
              </w:rPr>
              <w:t>ayarlayarak üniteyi</w:t>
            </w:r>
            <w:r w:rsidRPr="001F32D7">
              <w:rPr>
                <w:rFonts w:ascii="Times New Roman" w:eastAsia="Times New Roman" w:hAnsi="Times New Roman"/>
                <w:sz w:val="20"/>
                <w:szCs w:val="20"/>
              </w:rPr>
              <w:t xml:space="preserve"> çalıştırır.</w:t>
            </w:r>
          </w:p>
        </w:tc>
      </w:tr>
      <w:tr w:rsidR="007E277F" w:rsidRPr="001F32D7" w:rsidTr="001F32D7">
        <w:trPr>
          <w:trHeight w:val="706"/>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6.4</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 sarımı sırasında sıkma bezi rulosu bittiği takdirde yeni sıkma bezi beslemesi yapar.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6.5</w:t>
            </w:r>
            <w:proofErr w:type="gramEnd"/>
          </w:p>
        </w:tc>
        <w:tc>
          <w:tcPr>
            <w:tcW w:w="7403" w:type="dxa"/>
            <w:vAlign w:val="center"/>
          </w:tcPr>
          <w:p w:rsidR="007E277F" w:rsidRPr="001F32D7" w:rsidRDefault="00807584"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Sarma işlemi sona erdiğinde sıkma bezini keser. </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6.6</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Sıkma bezi ünitesinden çıkan ve sarma işlemleri bitmiş olan kalıbın diğer kalıptan ayrılması için sarılan bütün malzemeleri kalıpların ek yerlerinden keser.</w:t>
            </w:r>
          </w:p>
        </w:tc>
      </w:tr>
      <w:tr w:rsidR="007E277F" w:rsidRPr="001F32D7" w:rsidTr="001F32D7">
        <w:trPr>
          <w:trHeight w:val="547"/>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I</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6.7</w:t>
            </w:r>
            <w:proofErr w:type="gramEnd"/>
          </w:p>
        </w:tc>
        <w:tc>
          <w:tcPr>
            <w:tcW w:w="7403"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Ürün izlenebilirlik etiketini yapıştırır</w:t>
            </w:r>
            <w:r w:rsidR="009A4F07">
              <w:rPr>
                <w:rFonts w:ascii="Times New Roman" w:eastAsia="Times New Roman" w:hAnsi="Times New Roman"/>
                <w:sz w:val="20"/>
                <w:szCs w:val="20"/>
              </w:rPr>
              <w:t>.</w:t>
            </w:r>
          </w:p>
        </w:tc>
      </w:tr>
    </w:tbl>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371"/>
      </w:tblGrid>
      <w:tr w:rsidR="007E277F" w:rsidRPr="001F32D7" w:rsidTr="001F32D7">
        <w:trPr>
          <w:trHeight w:val="530"/>
        </w:trPr>
        <w:tc>
          <w:tcPr>
            <w:tcW w:w="280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2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F32D7">
        <w:trPr>
          <w:trHeight w:val="530"/>
        </w:trPr>
        <w:tc>
          <w:tcPr>
            <w:tcW w:w="67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37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7E277F" w:rsidRPr="001F32D7" w:rsidTr="001F32D7">
        <w:trPr>
          <w:trHeight w:val="518"/>
        </w:trPr>
        <w:tc>
          <w:tcPr>
            <w:tcW w:w="675" w:type="dxa"/>
            <w:vMerge w:val="restart"/>
            <w:vAlign w:val="center"/>
          </w:tcPr>
          <w:p w:rsidR="007E277F"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J</w:t>
            </w:r>
          </w:p>
        </w:tc>
        <w:tc>
          <w:tcPr>
            <w:tcW w:w="2127"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Vulkanizasyon işlemini yapmak</w:t>
            </w:r>
          </w:p>
          <w:p w:rsidR="007E277F" w:rsidRPr="001F32D7" w:rsidRDefault="007E277F" w:rsidP="009362BE">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 </w:t>
            </w: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.1</w:t>
            </w:r>
          </w:p>
        </w:tc>
        <w:tc>
          <w:tcPr>
            <w:tcW w:w="2410"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Vulkanize edilmemiş hortumları otoklava yerleştirmek</w:t>
            </w:r>
          </w:p>
        </w:tc>
        <w:tc>
          <w:tcPr>
            <w:tcW w:w="851" w:type="dxa"/>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1.1</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Sarma işlemleri bitmiş olan vulkanize edilmemiş hortumları gezer köprü vinçle alır/alınmasını sağlar.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1.2</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Belirtilen talimatlara göre vulkanize edilmemiş hortumları otoklav arabasına yerleştirir.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1.3</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 arabasının kapaklarının vulkanize edilmemiş hortumlara temas etme</w:t>
            </w:r>
            <w:r w:rsidR="00052BA3" w:rsidRPr="001F32D7">
              <w:rPr>
                <w:rFonts w:ascii="Times New Roman" w:eastAsia="Times New Roman" w:hAnsi="Times New Roman"/>
                <w:sz w:val="20"/>
                <w:szCs w:val="20"/>
              </w:rPr>
              <w:t>s</w:t>
            </w:r>
            <w:r w:rsidRPr="001F32D7">
              <w:rPr>
                <w:rFonts w:ascii="Times New Roman" w:eastAsia="Times New Roman" w:hAnsi="Times New Roman"/>
                <w:sz w:val="20"/>
                <w:szCs w:val="20"/>
              </w:rPr>
              <w:t>i</w:t>
            </w:r>
            <w:r w:rsidR="00052BA3" w:rsidRPr="001F32D7">
              <w:rPr>
                <w:rFonts w:ascii="Times New Roman" w:eastAsia="Times New Roman" w:hAnsi="Times New Roman"/>
                <w:sz w:val="20"/>
                <w:szCs w:val="20"/>
              </w:rPr>
              <w:t>ni</w:t>
            </w:r>
            <w:r w:rsidRPr="001F32D7">
              <w:rPr>
                <w:rFonts w:ascii="Times New Roman" w:eastAsia="Times New Roman" w:hAnsi="Times New Roman"/>
                <w:sz w:val="20"/>
                <w:szCs w:val="20"/>
              </w:rPr>
              <w:t xml:space="preserve"> </w:t>
            </w:r>
            <w:r w:rsidR="00052BA3" w:rsidRPr="001F32D7">
              <w:rPr>
                <w:rFonts w:ascii="Times New Roman" w:eastAsia="Times New Roman" w:hAnsi="Times New Roman"/>
                <w:sz w:val="20"/>
                <w:szCs w:val="20"/>
              </w:rPr>
              <w:t>engeller</w:t>
            </w:r>
            <w:r w:rsidR="0086614C" w:rsidRPr="001F32D7">
              <w:rPr>
                <w:rFonts w:ascii="Times New Roman" w:eastAsia="Times New Roman" w:hAnsi="Times New Roman"/>
                <w:sz w:val="20"/>
                <w:szCs w:val="20"/>
              </w:rPr>
              <w:t>.</w:t>
            </w:r>
          </w:p>
        </w:tc>
      </w:tr>
      <w:tr w:rsidR="007E277F" w:rsidRPr="001F32D7" w:rsidTr="009362BE">
        <w:trPr>
          <w:trHeight w:val="589"/>
        </w:trPr>
        <w:tc>
          <w:tcPr>
            <w:tcW w:w="675" w:type="dxa"/>
            <w:vMerge/>
            <w:vAlign w:val="center"/>
          </w:tcPr>
          <w:p w:rsidR="007E277F" w:rsidRPr="001F32D7" w:rsidRDefault="007E277F" w:rsidP="00051C5E">
            <w:pPr>
              <w:rPr>
                <w:rFonts w:ascii="Times New Roman" w:eastAsia="Times New Roman" w:hAnsi="Times New Roman"/>
                <w:b/>
                <w:sz w:val="20"/>
                <w:szCs w:val="20"/>
              </w:rPr>
            </w:pPr>
          </w:p>
        </w:tc>
        <w:tc>
          <w:tcPr>
            <w:tcW w:w="2127"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1.4</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İkinci kata yerleştirilen vulkanize edilmemiş hortumların otoklav iç yüzeyine temas </w:t>
            </w:r>
            <w:r w:rsidR="0086614C" w:rsidRPr="001F32D7">
              <w:rPr>
                <w:rFonts w:ascii="Times New Roman" w:eastAsia="Times New Roman" w:hAnsi="Times New Roman"/>
                <w:sz w:val="20"/>
                <w:szCs w:val="20"/>
              </w:rPr>
              <w:t>etmesini engeller.</w:t>
            </w:r>
            <w:r w:rsidRPr="001F32D7">
              <w:rPr>
                <w:rFonts w:ascii="Times New Roman" w:eastAsia="Times New Roman" w:hAnsi="Times New Roman"/>
                <w:sz w:val="20"/>
                <w:szCs w:val="20"/>
              </w:rPr>
              <w:t xml:space="preserve"> </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7E277F" w:rsidRPr="001F32D7" w:rsidRDefault="00F3541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.2</w:t>
            </w:r>
          </w:p>
        </w:tc>
        <w:tc>
          <w:tcPr>
            <w:tcW w:w="2410" w:type="dxa"/>
            <w:vMerge w:val="restart"/>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Vulkanizasyon işlemini başlatmak</w:t>
            </w: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2.1</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 kapaklarını kapatır.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2.2</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Buhar dolum vanalarını açar.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2.3</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Buhar kaçağı olup olmadığını kontrol eder, buhar kaçağı varsa ilgili birime bilgi verir.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2.4</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Belirtilen süre ve basınçta vulkanizasyon işlemini başlatır.</w:t>
            </w:r>
          </w:p>
        </w:tc>
      </w:tr>
      <w:tr w:rsidR="007E277F" w:rsidRPr="001F32D7" w:rsidTr="009362BE">
        <w:trPr>
          <w:trHeight w:val="654"/>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2.5</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Vulkanizasyon esnasında buhar basıncı düzeyini, vulkanizasyon süresini ve takip vanalarını kontrol eder. </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2.6</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Vulkanizasyon süresi dolduğunda buhar dolum vanasını </w:t>
            </w:r>
            <w:r w:rsidR="003F1123" w:rsidRPr="001F32D7">
              <w:rPr>
                <w:rFonts w:ascii="Times New Roman" w:eastAsia="Times New Roman" w:hAnsi="Times New Roman"/>
                <w:sz w:val="20"/>
                <w:szCs w:val="20"/>
              </w:rPr>
              <w:t>kapatarak tahliye</w:t>
            </w:r>
            <w:r w:rsidRPr="001F32D7">
              <w:rPr>
                <w:rFonts w:ascii="Times New Roman" w:eastAsia="Times New Roman" w:hAnsi="Times New Roman"/>
                <w:sz w:val="20"/>
                <w:szCs w:val="20"/>
              </w:rPr>
              <w:t xml:space="preserve"> vanalarını açar.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2.7</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Buhar basıncı sıfıra düşünce soğutma fanını devreye sokar.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2.8</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Belirtilen süre boyunca otoklavın soğumasını sağlar.</w:t>
            </w:r>
          </w:p>
        </w:tc>
      </w:tr>
      <w:tr w:rsidR="007E277F" w:rsidRPr="001F32D7" w:rsidTr="001F32D7">
        <w:trPr>
          <w:trHeight w:val="518"/>
        </w:trPr>
        <w:tc>
          <w:tcPr>
            <w:tcW w:w="675" w:type="dxa"/>
            <w:vMerge/>
            <w:vAlign w:val="center"/>
          </w:tcPr>
          <w:p w:rsidR="007E277F" w:rsidRPr="001F32D7" w:rsidRDefault="007E277F" w:rsidP="00051C5E">
            <w:pPr>
              <w:rPr>
                <w:rFonts w:ascii="Times New Roman" w:eastAsia="Times New Roman" w:hAnsi="Times New Roman"/>
                <w:sz w:val="20"/>
                <w:szCs w:val="20"/>
              </w:rPr>
            </w:pPr>
          </w:p>
        </w:tc>
        <w:tc>
          <w:tcPr>
            <w:tcW w:w="2127" w:type="dxa"/>
            <w:vMerge/>
            <w:vAlign w:val="center"/>
          </w:tcPr>
          <w:p w:rsidR="007E277F" w:rsidRPr="001F32D7" w:rsidRDefault="007E277F" w:rsidP="001F32D7">
            <w:pPr>
              <w:tabs>
                <w:tab w:val="left" w:pos="2820"/>
              </w:tabs>
              <w:spacing w:after="0"/>
              <w:rPr>
                <w:rFonts w:ascii="Times New Roman" w:eastAsia="Times New Roman" w:hAnsi="Times New Roman"/>
                <w:sz w:val="20"/>
                <w:szCs w:val="20"/>
              </w:rPr>
            </w:pPr>
          </w:p>
        </w:tc>
        <w:tc>
          <w:tcPr>
            <w:tcW w:w="708" w:type="dxa"/>
            <w:vMerge/>
            <w:vAlign w:val="center"/>
          </w:tcPr>
          <w:p w:rsidR="007E277F" w:rsidRPr="001F32D7" w:rsidRDefault="007E277F" w:rsidP="001F32D7">
            <w:pPr>
              <w:spacing w:after="0"/>
              <w:rPr>
                <w:rFonts w:ascii="Times New Roman" w:eastAsia="Times New Roman" w:hAnsi="Times New Roman"/>
                <w:b/>
                <w:sz w:val="20"/>
                <w:szCs w:val="20"/>
              </w:rPr>
            </w:pPr>
          </w:p>
        </w:tc>
        <w:tc>
          <w:tcPr>
            <w:tcW w:w="2410" w:type="dxa"/>
            <w:vMerge/>
            <w:vAlign w:val="center"/>
          </w:tcPr>
          <w:p w:rsidR="007E277F" w:rsidRPr="001F32D7" w:rsidRDefault="007E277F" w:rsidP="001F32D7">
            <w:pPr>
              <w:spacing w:after="0"/>
              <w:rPr>
                <w:rFonts w:ascii="Times New Roman" w:eastAsia="Times New Roman" w:hAnsi="Times New Roman"/>
                <w:bCs/>
                <w:sz w:val="20"/>
                <w:szCs w:val="20"/>
              </w:rPr>
            </w:pPr>
          </w:p>
        </w:tc>
        <w:tc>
          <w:tcPr>
            <w:tcW w:w="851" w:type="dxa"/>
            <w:vAlign w:val="center"/>
          </w:tcPr>
          <w:p w:rsidR="007E277F" w:rsidRPr="001F32D7" w:rsidRDefault="00F35417" w:rsidP="00051C5E">
            <w:pPr>
              <w:rPr>
                <w:rFonts w:ascii="Times New Roman" w:eastAsia="Times New Roman" w:hAnsi="Times New Roman"/>
                <w:sz w:val="20"/>
                <w:szCs w:val="20"/>
              </w:rPr>
            </w:pPr>
            <w:r w:rsidRPr="001F32D7">
              <w:rPr>
                <w:rFonts w:ascii="Times New Roman" w:eastAsia="Times New Roman" w:hAnsi="Times New Roman"/>
                <w:b/>
                <w:sz w:val="20"/>
                <w:szCs w:val="20"/>
              </w:rPr>
              <w:t>J</w:t>
            </w:r>
            <w:r w:rsidR="007E277F" w:rsidRPr="001F32D7">
              <w:rPr>
                <w:rFonts w:ascii="Times New Roman" w:eastAsia="Times New Roman" w:hAnsi="Times New Roman"/>
                <w:b/>
                <w:sz w:val="20"/>
                <w:szCs w:val="20"/>
              </w:rPr>
              <w:t>.</w:t>
            </w:r>
            <w:proofErr w:type="gramStart"/>
            <w:r w:rsidR="007E277F" w:rsidRPr="001F32D7">
              <w:rPr>
                <w:rFonts w:ascii="Times New Roman" w:eastAsia="Times New Roman" w:hAnsi="Times New Roman"/>
                <w:b/>
                <w:sz w:val="20"/>
                <w:szCs w:val="20"/>
              </w:rPr>
              <w:t>2.9</w:t>
            </w:r>
            <w:proofErr w:type="gramEnd"/>
          </w:p>
        </w:tc>
        <w:tc>
          <w:tcPr>
            <w:tcW w:w="7371" w:type="dxa"/>
            <w:vAlign w:val="center"/>
          </w:tcPr>
          <w:p w:rsidR="007E277F" w:rsidRPr="001F32D7" w:rsidRDefault="007E277F"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Otoklav kapaklarını açarak, otoklav arabasını dışarıya çıkartır.</w:t>
            </w:r>
          </w:p>
        </w:tc>
      </w:tr>
    </w:tbl>
    <w:p w:rsidR="005239D9" w:rsidRDefault="005239D9"/>
    <w:p w:rsidR="009362BE" w:rsidRDefault="009362B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1985"/>
        <w:gridCol w:w="708"/>
        <w:gridCol w:w="2410"/>
        <w:gridCol w:w="851"/>
        <w:gridCol w:w="7371"/>
      </w:tblGrid>
      <w:tr w:rsidR="007E277F" w:rsidRPr="001F32D7" w:rsidTr="0011669C">
        <w:trPr>
          <w:trHeight w:val="530"/>
        </w:trPr>
        <w:tc>
          <w:tcPr>
            <w:tcW w:w="2694"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22" w:type="dxa"/>
            <w:gridSpan w:val="2"/>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7E277F" w:rsidRPr="001F32D7" w:rsidTr="0011669C">
        <w:trPr>
          <w:trHeight w:val="530"/>
        </w:trPr>
        <w:tc>
          <w:tcPr>
            <w:tcW w:w="709"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1985"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371" w:type="dxa"/>
            <w:vAlign w:val="center"/>
          </w:tcPr>
          <w:p w:rsidR="007E277F" w:rsidRPr="001F32D7" w:rsidRDefault="007E277F"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A10847" w:rsidRPr="001F32D7" w:rsidTr="009362BE">
        <w:trPr>
          <w:trHeight w:val="518"/>
        </w:trPr>
        <w:tc>
          <w:tcPr>
            <w:tcW w:w="709" w:type="dxa"/>
            <w:vMerge w:val="restart"/>
            <w:vAlign w:val="center"/>
          </w:tcPr>
          <w:p w:rsidR="00A10847"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p>
        </w:tc>
        <w:tc>
          <w:tcPr>
            <w:tcW w:w="1985" w:type="dxa"/>
            <w:vMerge w:val="restart"/>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kalıptan çıkartmak</w:t>
            </w:r>
          </w:p>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w:t>
            </w:r>
            <w:r w:rsidR="00AF126D" w:rsidRPr="001F32D7">
              <w:rPr>
                <w:rFonts w:ascii="Times New Roman" w:eastAsia="Times New Roman" w:hAnsi="Times New Roman"/>
                <w:sz w:val="20"/>
                <w:szCs w:val="20"/>
              </w:rPr>
              <w:t xml:space="preserve">devamı </w:t>
            </w:r>
            <w:r w:rsidRPr="001F32D7">
              <w:rPr>
                <w:rFonts w:ascii="Times New Roman" w:eastAsia="Times New Roman" w:hAnsi="Times New Roman"/>
                <w:sz w:val="20"/>
                <w:szCs w:val="20"/>
              </w:rPr>
              <w:t>var)</w:t>
            </w:r>
          </w:p>
        </w:tc>
        <w:tc>
          <w:tcPr>
            <w:tcW w:w="708" w:type="dxa"/>
            <w:vMerge w:val="restart"/>
            <w:vAlign w:val="center"/>
          </w:tcPr>
          <w:p w:rsidR="00A10847" w:rsidRPr="001F32D7" w:rsidRDefault="00C6319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.1</w:t>
            </w:r>
          </w:p>
        </w:tc>
        <w:tc>
          <w:tcPr>
            <w:tcW w:w="2410" w:type="dxa"/>
            <w:vMerge w:val="restart"/>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 otomatik yöntemle üretimde sıkma bezini/ipini sökmek</w:t>
            </w: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1.1</w:t>
            </w:r>
            <w:proofErr w:type="gramEnd"/>
          </w:p>
        </w:tc>
        <w:tc>
          <w:tcPr>
            <w:tcW w:w="7371" w:type="dxa"/>
            <w:vAlign w:val="center"/>
          </w:tcPr>
          <w:p w:rsidR="00A10847" w:rsidRPr="001F32D7" w:rsidRDefault="00A10847" w:rsidP="009362BE">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Vulkanize edilmiş hortumları otoklav arabasından gezer köprü vinç yardımıyla sökme </w:t>
            </w:r>
            <w:r w:rsidR="003F1123" w:rsidRPr="001F32D7">
              <w:rPr>
                <w:rFonts w:ascii="Times New Roman" w:eastAsia="Times New Roman" w:hAnsi="Times New Roman"/>
                <w:sz w:val="20"/>
                <w:szCs w:val="20"/>
              </w:rPr>
              <w:t>tezgâhına</w:t>
            </w:r>
            <w:r w:rsidRPr="001F32D7">
              <w:rPr>
                <w:rFonts w:ascii="Times New Roman" w:eastAsia="Times New Roman" w:hAnsi="Times New Roman"/>
                <w:sz w:val="20"/>
                <w:szCs w:val="20"/>
              </w:rPr>
              <w:t xml:space="preserve"> alır/alınmasını sağlar.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1.2</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Vulkanize edilmiş hortum kalıbını sökme </w:t>
            </w:r>
            <w:proofErr w:type="gramStart"/>
            <w:r w:rsidRPr="001F32D7">
              <w:rPr>
                <w:rFonts w:ascii="Times New Roman" w:eastAsia="Times New Roman" w:hAnsi="Times New Roman"/>
                <w:sz w:val="20"/>
                <w:szCs w:val="20"/>
              </w:rPr>
              <w:t>tezgahına</w:t>
            </w:r>
            <w:proofErr w:type="gramEnd"/>
            <w:r w:rsidRPr="001F32D7">
              <w:rPr>
                <w:rFonts w:ascii="Times New Roman" w:eastAsia="Times New Roman" w:hAnsi="Times New Roman"/>
                <w:sz w:val="20"/>
                <w:szCs w:val="20"/>
              </w:rPr>
              <w:t xml:space="preserve"> sabitler.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1.3</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Sökme </w:t>
            </w:r>
            <w:r w:rsidR="003F1123" w:rsidRPr="001F32D7">
              <w:rPr>
                <w:rFonts w:ascii="Times New Roman" w:eastAsia="Times New Roman" w:hAnsi="Times New Roman"/>
                <w:sz w:val="20"/>
                <w:szCs w:val="20"/>
              </w:rPr>
              <w:t>tezgâhındaki</w:t>
            </w:r>
            <w:r w:rsidRPr="001F32D7">
              <w:rPr>
                <w:rFonts w:ascii="Times New Roman" w:eastAsia="Times New Roman" w:hAnsi="Times New Roman"/>
                <w:sz w:val="20"/>
                <w:szCs w:val="20"/>
              </w:rPr>
              <w:t xml:space="preserve"> aparata boş makara takar.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1.4</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bezinin/ipinin ucunu sökme </w:t>
            </w:r>
            <w:r w:rsidR="003F1123" w:rsidRPr="001F32D7">
              <w:rPr>
                <w:rFonts w:ascii="Times New Roman" w:eastAsia="Times New Roman" w:hAnsi="Times New Roman"/>
                <w:sz w:val="20"/>
                <w:szCs w:val="20"/>
              </w:rPr>
              <w:t>tezgâhının</w:t>
            </w:r>
            <w:r w:rsidRPr="001F32D7">
              <w:rPr>
                <w:rFonts w:ascii="Times New Roman" w:eastAsia="Times New Roman" w:hAnsi="Times New Roman"/>
                <w:sz w:val="20"/>
                <w:szCs w:val="20"/>
              </w:rPr>
              <w:t xml:space="preserve"> ucundaki makaraya bağlar.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1.5</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Sökme </w:t>
            </w:r>
            <w:r w:rsidR="003F1123" w:rsidRPr="001F32D7">
              <w:rPr>
                <w:rFonts w:ascii="Times New Roman" w:eastAsia="Times New Roman" w:hAnsi="Times New Roman"/>
                <w:sz w:val="20"/>
                <w:szCs w:val="20"/>
              </w:rPr>
              <w:t>tezgâhının</w:t>
            </w:r>
            <w:r w:rsidRPr="001F32D7">
              <w:rPr>
                <w:rFonts w:ascii="Times New Roman" w:eastAsia="Times New Roman" w:hAnsi="Times New Roman"/>
                <w:sz w:val="20"/>
                <w:szCs w:val="20"/>
              </w:rPr>
              <w:t xml:space="preserve"> kontrol panelinden hız, devir ve gerginliği ayarlar.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1.6</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Sökme işlemine başlar, ip/bezin makaraya düzgün sarılıp sarılmadığını kontrol eder. </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1.7</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Transfer şeridinin taşıyıcısını ve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şeridini söker.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b/>
                <w:sz w:val="20"/>
                <w:szCs w:val="20"/>
              </w:rPr>
            </w:pPr>
          </w:p>
        </w:tc>
        <w:tc>
          <w:tcPr>
            <w:tcW w:w="1985"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1.8</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Hortum ambalajlamasını yapar. </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A10847" w:rsidRPr="001F32D7" w:rsidRDefault="00C6319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.2</w:t>
            </w:r>
          </w:p>
        </w:tc>
        <w:tc>
          <w:tcPr>
            <w:tcW w:w="2410" w:type="dxa"/>
            <w:vMerge w:val="restart"/>
            <w:vAlign w:val="center"/>
          </w:tcPr>
          <w:p w:rsidR="00A10847"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yöntem</w:t>
            </w:r>
            <w:r w:rsidR="00A10847" w:rsidRPr="001F32D7">
              <w:rPr>
                <w:rFonts w:ascii="Times New Roman" w:eastAsia="Times New Roman" w:hAnsi="Times New Roman"/>
                <w:sz w:val="20"/>
                <w:szCs w:val="20"/>
              </w:rPr>
              <w:t xml:space="preserve"> ile üretimde sıkma bezini sökmek</w:t>
            </w: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2.1</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Vulkanize edilmiş </w:t>
            </w:r>
            <w:r w:rsidR="00052BA3" w:rsidRPr="001F32D7">
              <w:rPr>
                <w:rFonts w:ascii="Times New Roman" w:eastAsia="Times New Roman" w:hAnsi="Times New Roman"/>
                <w:sz w:val="20"/>
                <w:szCs w:val="20"/>
              </w:rPr>
              <w:t xml:space="preserve">ürünü </w:t>
            </w:r>
            <w:r w:rsidRPr="001F32D7">
              <w:rPr>
                <w:rFonts w:ascii="Times New Roman" w:eastAsia="Times New Roman" w:hAnsi="Times New Roman"/>
                <w:sz w:val="20"/>
                <w:szCs w:val="20"/>
              </w:rPr>
              <w:t xml:space="preserve">belirlenen sökme ünitesine gezer köprü vinç yardımıyla yerleştirir / yerleştirilmesini sağlar. </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2.2</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Sökme ünitesine boş makara takar.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2.3</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 çektirme çenelerine sabitler. </w:t>
            </w:r>
          </w:p>
        </w:tc>
      </w:tr>
      <w:tr w:rsidR="00A10847" w:rsidRPr="001F32D7" w:rsidTr="009362BE">
        <w:trPr>
          <w:trHeight w:val="479"/>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center"/>
          </w:tcPr>
          <w:p w:rsidR="00A10847" w:rsidRPr="001F32D7" w:rsidRDefault="00C63194" w:rsidP="009362B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2.4</w:t>
            </w:r>
            <w:proofErr w:type="gramEnd"/>
          </w:p>
        </w:tc>
        <w:tc>
          <w:tcPr>
            <w:tcW w:w="7371" w:type="dxa"/>
            <w:vAlign w:val="center"/>
          </w:tcPr>
          <w:p w:rsidR="00A10847" w:rsidRPr="001F32D7" w:rsidRDefault="00A10847" w:rsidP="009362BE">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bezinin ucunu boş makaraya bağlar. </w:t>
            </w:r>
          </w:p>
        </w:tc>
      </w:tr>
      <w:tr w:rsidR="00A10847" w:rsidRPr="001F32D7" w:rsidTr="009362BE">
        <w:trPr>
          <w:trHeight w:val="359"/>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2.5</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Sökme ünitesinin kontrol panelinden hız, devir ve gerginliği ayarlar.</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2.6</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Sökme işlemine başlar, bezin makaraya düzgün sarılıp sarılmadığını sensörler üzerinden kontrol eder. </w:t>
            </w:r>
          </w:p>
        </w:tc>
      </w:tr>
      <w:tr w:rsidR="00A10847" w:rsidRPr="001F32D7" w:rsidTr="009362BE">
        <w:trPr>
          <w:trHeight w:val="518"/>
        </w:trPr>
        <w:tc>
          <w:tcPr>
            <w:tcW w:w="709" w:type="dxa"/>
            <w:vMerge/>
            <w:vAlign w:val="center"/>
          </w:tcPr>
          <w:p w:rsidR="00A10847" w:rsidRPr="001F32D7" w:rsidRDefault="00A10847" w:rsidP="00051C5E">
            <w:pPr>
              <w:rPr>
                <w:rFonts w:ascii="Times New Roman" w:eastAsia="Times New Roman" w:hAnsi="Times New Roman"/>
                <w:sz w:val="20"/>
                <w:szCs w:val="20"/>
              </w:rPr>
            </w:pPr>
          </w:p>
        </w:tc>
        <w:tc>
          <w:tcPr>
            <w:tcW w:w="1985"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bottom"/>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2.7</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Transfer şeridinin taşıyıcısını ve </w:t>
            </w:r>
            <w:r w:rsidR="00577C5B" w:rsidRPr="001F32D7">
              <w:rPr>
                <w:rFonts w:ascii="Times New Roman" w:eastAsia="Times New Roman" w:hAnsi="Times New Roman"/>
                <w:sz w:val="20"/>
                <w:szCs w:val="20"/>
              </w:rPr>
              <w:t>gömme</w:t>
            </w:r>
            <w:r w:rsidRPr="001F32D7">
              <w:rPr>
                <w:rFonts w:ascii="Times New Roman" w:eastAsia="Times New Roman" w:hAnsi="Times New Roman"/>
                <w:sz w:val="20"/>
                <w:szCs w:val="20"/>
              </w:rPr>
              <w:t xml:space="preserve"> şeridini söker.</w:t>
            </w:r>
          </w:p>
        </w:tc>
      </w:tr>
    </w:tbl>
    <w:p w:rsidR="005239D9" w:rsidRDefault="005239D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371"/>
      </w:tblGrid>
      <w:tr w:rsidR="00A10847" w:rsidRPr="001F32D7" w:rsidTr="001F32D7">
        <w:trPr>
          <w:trHeight w:val="530"/>
        </w:trPr>
        <w:tc>
          <w:tcPr>
            <w:tcW w:w="2802" w:type="dxa"/>
            <w:gridSpan w:val="2"/>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22" w:type="dxa"/>
            <w:gridSpan w:val="2"/>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A10847" w:rsidRPr="001F32D7" w:rsidTr="001F32D7">
        <w:trPr>
          <w:trHeight w:val="530"/>
        </w:trPr>
        <w:tc>
          <w:tcPr>
            <w:tcW w:w="675"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371" w:type="dxa"/>
            <w:vAlign w:val="center"/>
          </w:tcPr>
          <w:p w:rsidR="00A10847" w:rsidRPr="001F32D7" w:rsidRDefault="00A10847"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A10847" w:rsidRPr="001F32D7" w:rsidTr="001F32D7">
        <w:trPr>
          <w:trHeight w:val="634"/>
        </w:trPr>
        <w:tc>
          <w:tcPr>
            <w:tcW w:w="675" w:type="dxa"/>
            <w:vMerge w:val="restart"/>
            <w:vAlign w:val="center"/>
          </w:tcPr>
          <w:p w:rsidR="00A10847" w:rsidRPr="001F32D7" w:rsidRDefault="002D5E5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p>
        </w:tc>
        <w:tc>
          <w:tcPr>
            <w:tcW w:w="2127" w:type="dxa"/>
            <w:vMerge w:val="restart"/>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kalıptan çıkartmak</w:t>
            </w:r>
          </w:p>
        </w:tc>
        <w:tc>
          <w:tcPr>
            <w:tcW w:w="708" w:type="dxa"/>
            <w:vMerge w:val="restart"/>
            <w:vAlign w:val="center"/>
          </w:tcPr>
          <w:p w:rsidR="00A10847" w:rsidRPr="001F32D7" w:rsidRDefault="00C6319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.3</w:t>
            </w:r>
          </w:p>
        </w:tc>
        <w:tc>
          <w:tcPr>
            <w:tcW w:w="2410" w:type="dxa"/>
            <w:vMerge w:val="restart"/>
            <w:vAlign w:val="center"/>
          </w:tcPr>
          <w:p w:rsidR="00A10847" w:rsidRPr="001F32D7" w:rsidRDefault="00A10847" w:rsidP="009362BE">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Manuel ve yarı otomatik yöntem</w:t>
            </w:r>
            <w:r w:rsidR="009362BE">
              <w:rPr>
                <w:rFonts w:ascii="Times New Roman" w:eastAsia="Times New Roman" w:hAnsi="Times New Roman"/>
                <w:sz w:val="20"/>
                <w:szCs w:val="20"/>
              </w:rPr>
              <w:t xml:space="preserve"> i</w:t>
            </w:r>
            <w:r w:rsidRPr="001F32D7">
              <w:rPr>
                <w:rFonts w:ascii="Times New Roman" w:eastAsia="Times New Roman" w:hAnsi="Times New Roman"/>
                <w:sz w:val="20"/>
                <w:szCs w:val="20"/>
              </w:rPr>
              <w:t>le üretimde hortumla kalıbı birbirinden ayırmak</w:t>
            </w: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3.1</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 sökülmüş kalıbı gezer köprü vinç ile kalıp sökme </w:t>
            </w:r>
            <w:r w:rsidR="003F1123" w:rsidRPr="001F32D7">
              <w:rPr>
                <w:rFonts w:ascii="Times New Roman" w:eastAsia="Times New Roman" w:hAnsi="Times New Roman"/>
                <w:sz w:val="20"/>
                <w:szCs w:val="20"/>
              </w:rPr>
              <w:t>tezgâhına</w:t>
            </w:r>
            <w:r w:rsidRPr="001F32D7">
              <w:rPr>
                <w:rFonts w:ascii="Times New Roman" w:eastAsia="Times New Roman" w:hAnsi="Times New Roman"/>
                <w:sz w:val="20"/>
                <w:szCs w:val="20"/>
              </w:rPr>
              <w:t xml:space="preserve"> yerleştirir / yerleştirilmesini sağlar.</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b/>
                <w:sz w:val="20"/>
                <w:szCs w:val="20"/>
              </w:rPr>
            </w:pPr>
          </w:p>
        </w:tc>
        <w:tc>
          <w:tcPr>
            <w:tcW w:w="2127"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3.2</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Kalıbın arka ucunu çıkartma </w:t>
            </w:r>
            <w:r w:rsidR="003F1123" w:rsidRPr="001F32D7">
              <w:rPr>
                <w:rFonts w:ascii="Times New Roman" w:eastAsia="Times New Roman" w:hAnsi="Times New Roman"/>
                <w:sz w:val="20"/>
                <w:szCs w:val="20"/>
              </w:rPr>
              <w:t>tezgâhının</w:t>
            </w:r>
            <w:r w:rsidRPr="001F32D7">
              <w:rPr>
                <w:rFonts w:ascii="Times New Roman" w:eastAsia="Times New Roman" w:hAnsi="Times New Roman"/>
                <w:sz w:val="20"/>
                <w:szCs w:val="20"/>
              </w:rPr>
              <w:t xml:space="preserve"> mengenesine sabitler. </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b/>
                <w:sz w:val="20"/>
                <w:szCs w:val="20"/>
              </w:rPr>
            </w:pPr>
          </w:p>
        </w:tc>
        <w:tc>
          <w:tcPr>
            <w:tcW w:w="2127"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3.3</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Kalıbın diğer ucuna hava rakorunu </w:t>
            </w:r>
            <w:r w:rsidR="001978C2" w:rsidRPr="001F32D7">
              <w:rPr>
                <w:rFonts w:ascii="Times New Roman" w:eastAsia="Times New Roman" w:hAnsi="Times New Roman"/>
                <w:sz w:val="20"/>
                <w:szCs w:val="20"/>
              </w:rPr>
              <w:t xml:space="preserve">kelepçe yardımıyla </w:t>
            </w:r>
            <w:r w:rsidRPr="001F32D7">
              <w:rPr>
                <w:rFonts w:ascii="Times New Roman" w:eastAsia="Times New Roman" w:hAnsi="Times New Roman"/>
                <w:sz w:val="20"/>
                <w:szCs w:val="20"/>
              </w:rPr>
              <w:t>takar.</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b/>
                <w:sz w:val="20"/>
                <w:szCs w:val="20"/>
              </w:rPr>
            </w:pPr>
          </w:p>
        </w:tc>
        <w:tc>
          <w:tcPr>
            <w:tcW w:w="2127"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3.4</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Hortum ile kalıp arasına belirtilen basınçta hava verir.  </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b/>
                <w:sz w:val="20"/>
                <w:szCs w:val="20"/>
              </w:rPr>
            </w:pPr>
          </w:p>
        </w:tc>
        <w:tc>
          <w:tcPr>
            <w:tcW w:w="2127"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3.5</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kalıptan çıkartır.</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b/>
                <w:sz w:val="20"/>
                <w:szCs w:val="20"/>
              </w:rPr>
            </w:pPr>
          </w:p>
        </w:tc>
        <w:tc>
          <w:tcPr>
            <w:tcW w:w="2127"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3.6</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Üretim talimatına göre hortumun kalıptan çıkartılması sırasında hortumu belirtilen çap ve derinlikte deler</w:t>
            </w:r>
            <w:r w:rsidR="000A1B8D" w:rsidRPr="001F32D7">
              <w:rPr>
                <w:rFonts w:ascii="Times New Roman" w:eastAsia="Times New Roman" w:hAnsi="Times New Roman"/>
                <w:sz w:val="20"/>
                <w:szCs w:val="20"/>
              </w:rPr>
              <w:t>/</w:t>
            </w:r>
            <w:r w:rsidRPr="001F32D7">
              <w:rPr>
                <w:rFonts w:ascii="Times New Roman" w:eastAsia="Times New Roman" w:hAnsi="Times New Roman"/>
                <w:sz w:val="20"/>
                <w:szCs w:val="20"/>
              </w:rPr>
              <w:t xml:space="preserve">bizler. </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sz w:val="20"/>
                <w:szCs w:val="20"/>
              </w:rPr>
            </w:pPr>
          </w:p>
        </w:tc>
        <w:tc>
          <w:tcPr>
            <w:tcW w:w="2127"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A10847" w:rsidRPr="001F32D7" w:rsidRDefault="00C63194"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.4</w:t>
            </w:r>
          </w:p>
        </w:tc>
        <w:tc>
          <w:tcPr>
            <w:tcW w:w="2410" w:type="dxa"/>
            <w:vMerge w:val="restart"/>
            <w:vAlign w:val="center"/>
          </w:tcPr>
          <w:p w:rsidR="00A10847" w:rsidRPr="001F32D7" w:rsidRDefault="00947658"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Otomatik yöntem</w:t>
            </w:r>
            <w:r w:rsidR="00A10847" w:rsidRPr="001F32D7">
              <w:rPr>
                <w:rFonts w:ascii="Times New Roman" w:eastAsia="Times New Roman" w:hAnsi="Times New Roman"/>
                <w:sz w:val="20"/>
                <w:szCs w:val="20"/>
              </w:rPr>
              <w:t xml:space="preserve"> ile üretimde hortumla kalıbı birbirinden ayırmak</w:t>
            </w: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4.1</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Sıkma bezi sökülmüş </w:t>
            </w:r>
            <w:r w:rsidR="005167E0" w:rsidRPr="001F32D7">
              <w:rPr>
                <w:rFonts w:ascii="Times New Roman" w:eastAsia="Times New Roman" w:hAnsi="Times New Roman"/>
                <w:sz w:val="20"/>
                <w:szCs w:val="20"/>
              </w:rPr>
              <w:t xml:space="preserve">ürünü </w:t>
            </w:r>
            <w:r w:rsidRPr="001F32D7">
              <w:rPr>
                <w:rFonts w:ascii="Times New Roman" w:eastAsia="Times New Roman" w:hAnsi="Times New Roman"/>
                <w:sz w:val="20"/>
                <w:szCs w:val="20"/>
              </w:rPr>
              <w:t>kalıp sökme ünitesine yerleştirir.</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sz w:val="20"/>
                <w:szCs w:val="20"/>
              </w:rPr>
            </w:pPr>
          </w:p>
        </w:tc>
        <w:tc>
          <w:tcPr>
            <w:tcW w:w="2127"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4.2</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hortum sıkıştırma aparatı ile sıkıştırır.</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sz w:val="20"/>
                <w:szCs w:val="20"/>
              </w:rPr>
            </w:pPr>
          </w:p>
        </w:tc>
        <w:tc>
          <w:tcPr>
            <w:tcW w:w="2127"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4.3</w:t>
            </w:r>
            <w:proofErr w:type="gramEnd"/>
          </w:p>
        </w:tc>
        <w:tc>
          <w:tcPr>
            <w:tcW w:w="7371" w:type="dxa"/>
            <w:vAlign w:val="center"/>
          </w:tcPr>
          <w:p w:rsidR="00A10847" w:rsidRPr="001F32D7" w:rsidRDefault="00A1084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Kalıbı çekme aparatıyla hortumdan çıkartır. </w:t>
            </w:r>
          </w:p>
        </w:tc>
      </w:tr>
      <w:tr w:rsidR="00A10847" w:rsidRPr="001F32D7" w:rsidTr="001F32D7">
        <w:trPr>
          <w:trHeight w:val="634"/>
        </w:trPr>
        <w:tc>
          <w:tcPr>
            <w:tcW w:w="675" w:type="dxa"/>
            <w:vMerge/>
            <w:vAlign w:val="center"/>
          </w:tcPr>
          <w:p w:rsidR="00A10847" w:rsidRPr="001F32D7" w:rsidRDefault="00A10847" w:rsidP="00051C5E">
            <w:pPr>
              <w:rPr>
                <w:rFonts w:ascii="Times New Roman" w:eastAsia="Times New Roman" w:hAnsi="Times New Roman"/>
                <w:sz w:val="20"/>
                <w:szCs w:val="20"/>
              </w:rPr>
            </w:pPr>
          </w:p>
        </w:tc>
        <w:tc>
          <w:tcPr>
            <w:tcW w:w="2127" w:type="dxa"/>
            <w:vMerge/>
            <w:vAlign w:val="center"/>
          </w:tcPr>
          <w:p w:rsidR="00A10847" w:rsidRPr="001F32D7" w:rsidRDefault="00A10847" w:rsidP="001F32D7">
            <w:pPr>
              <w:tabs>
                <w:tab w:val="left" w:pos="2820"/>
              </w:tabs>
              <w:spacing w:after="0"/>
              <w:rPr>
                <w:rFonts w:ascii="Times New Roman" w:eastAsia="Times New Roman" w:hAnsi="Times New Roman"/>
                <w:sz w:val="20"/>
                <w:szCs w:val="20"/>
              </w:rPr>
            </w:pPr>
          </w:p>
        </w:tc>
        <w:tc>
          <w:tcPr>
            <w:tcW w:w="708" w:type="dxa"/>
            <w:vMerge/>
            <w:vAlign w:val="center"/>
          </w:tcPr>
          <w:p w:rsidR="00A10847" w:rsidRPr="001F32D7" w:rsidRDefault="00A10847" w:rsidP="001F32D7">
            <w:pPr>
              <w:spacing w:after="0"/>
              <w:rPr>
                <w:rFonts w:ascii="Times New Roman" w:eastAsia="Times New Roman" w:hAnsi="Times New Roman"/>
                <w:b/>
                <w:sz w:val="20"/>
                <w:szCs w:val="20"/>
              </w:rPr>
            </w:pPr>
          </w:p>
        </w:tc>
        <w:tc>
          <w:tcPr>
            <w:tcW w:w="2410" w:type="dxa"/>
            <w:vMerge/>
            <w:vAlign w:val="center"/>
          </w:tcPr>
          <w:p w:rsidR="00A10847" w:rsidRPr="001F32D7" w:rsidRDefault="00A10847" w:rsidP="001F32D7">
            <w:pPr>
              <w:spacing w:after="0"/>
              <w:rPr>
                <w:rFonts w:ascii="Times New Roman" w:eastAsia="Times New Roman" w:hAnsi="Times New Roman"/>
                <w:bCs/>
                <w:sz w:val="20"/>
                <w:szCs w:val="20"/>
              </w:rPr>
            </w:pPr>
          </w:p>
        </w:tc>
        <w:tc>
          <w:tcPr>
            <w:tcW w:w="851" w:type="dxa"/>
            <w:vAlign w:val="center"/>
          </w:tcPr>
          <w:p w:rsidR="00A10847" w:rsidRPr="001F32D7" w:rsidRDefault="00C63194" w:rsidP="00051C5E">
            <w:pPr>
              <w:rPr>
                <w:rFonts w:ascii="Times New Roman" w:eastAsia="Times New Roman" w:hAnsi="Times New Roman"/>
                <w:sz w:val="20"/>
                <w:szCs w:val="20"/>
              </w:rPr>
            </w:pPr>
            <w:r w:rsidRPr="001F32D7">
              <w:rPr>
                <w:rFonts w:ascii="Times New Roman" w:eastAsia="Times New Roman" w:hAnsi="Times New Roman"/>
                <w:b/>
                <w:sz w:val="20"/>
                <w:szCs w:val="20"/>
              </w:rPr>
              <w:t>K</w:t>
            </w:r>
            <w:r w:rsidR="00A10847" w:rsidRPr="001F32D7">
              <w:rPr>
                <w:rFonts w:ascii="Times New Roman" w:eastAsia="Times New Roman" w:hAnsi="Times New Roman"/>
                <w:b/>
                <w:sz w:val="20"/>
                <w:szCs w:val="20"/>
              </w:rPr>
              <w:t>.</w:t>
            </w:r>
            <w:proofErr w:type="gramStart"/>
            <w:r w:rsidR="00A10847" w:rsidRPr="001F32D7">
              <w:rPr>
                <w:rFonts w:ascii="Times New Roman" w:eastAsia="Times New Roman" w:hAnsi="Times New Roman"/>
                <w:b/>
                <w:sz w:val="20"/>
                <w:szCs w:val="20"/>
              </w:rPr>
              <w:t>4.4</w:t>
            </w:r>
            <w:proofErr w:type="gramEnd"/>
          </w:p>
        </w:tc>
        <w:tc>
          <w:tcPr>
            <w:tcW w:w="7371" w:type="dxa"/>
            <w:vAlign w:val="center"/>
          </w:tcPr>
          <w:p w:rsidR="00A10847" w:rsidRPr="001F32D7" w:rsidRDefault="00A10847" w:rsidP="009362BE">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Üretim talimatına göre hortumu kalıptan çıkartmadan önce </w:t>
            </w:r>
            <w:r w:rsidR="00B6606D" w:rsidRPr="001F32D7">
              <w:rPr>
                <w:rFonts w:ascii="Times New Roman" w:eastAsia="Times New Roman" w:hAnsi="Times New Roman"/>
                <w:sz w:val="20"/>
                <w:szCs w:val="20"/>
              </w:rPr>
              <w:t>belirtilen</w:t>
            </w:r>
            <w:r w:rsidRPr="001F32D7">
              <w:rPr>
                <w:rFonts w:ascii="Times New Roman" w:eastAsia="Times New Roman" w:hAnsi="Times New Roman"/>
                <w:sz w:val="20"/>
                <w:szCs w:val="20"/>
              </w:rPr>
              <w:t xml:space="preserve"> çap ve derinlikte deler</w:t>
            </w:r>
            <w:r w:rsidR="000A1B8D" w:rsidRPr="001F32D7">
              <w:rPr>
                <w:rFonts w:ascii="Times New Roman" w:eastAsia="Times New Roman" w:hAnsi="Times New Roman"/>
                <w:sz w:val="20"/>
                <w:szCs w:val="20"/>
              </w:rPr>
              <w:t>/</w:t>
            </w:r>
            <w:r w:rsidRPr="001F32D7">
              <w:rPr>
                <w:rFonts w:ascii="Times New Roman" w:eastAsia="Times New Roman" w:hAnsi="Times New Roman"/>
                <w:sz w:val="20"/>
                <w:szCs w:val="20"/>
              </w:rPr>
              <w:t xml:space="preserve">bizler. </w:t>
            </w:r>
          </w:p>
        </w:tc>
      </w:tr>
    </w:tbl>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7E277F" w:rsidRDefault="007E277F" w:rsidP="007E277F">
      <w:pPr>
        <w:pStyle w:val="ListeParagraf"/>
        <w:ind w:left="0"/>
        <w:outlineLvl w:val="1"/>
        <w:rPr>
          <w:rFonts w:ascii="Times New Roman" w:hAnsi="Times New Roman"/>
          <w:b/>
          <w:sz w:val="24"/>
          <w:szCs w:val="24"/>
        </w:rPr>
      </w:pPr>
    </w:p>
    <w:p w:rsidR="00A10847" w:rsidRDefault="00A10847" w:rsidP="007E277F">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FF128C" w:rsidRPr="001F32D7" w:rsidTr="001F32D7">
        <w:trPr>
          <w:trHeight w:val="530"/>
        </w:trPr>
        <w:tc>
          <w:tcPr>
            <w:tcW w:w="2802"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FF128C" w:rsidRPr="001F32D7" w:rsidTr="001F32D7">
        <w:trPr>
          <w:trHeight w:val="530"/>
        </w:trPr>
        <w:tc>
          <w:tcPr>
            <w:tcW w:w="675"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FF128C" w:rsidRPr="001F32D7" w:rsidTr="001F32D7">
        <w:trPr>
          <w:trHeight w:val="634"/>
        </w:trPr>
        <w:tc>
          <w:tcPr>
            <w:tcW w:w="675" w:type="dxa"/>
            <w:vMerge w:val="restart"/>
            <w:vAlign w:val="center"/>
          </w:tcPr>
          <w:p w:rsidR="00FF128C"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L</w:t>
            </w:r>
          </w:p>
        </w:tc>
        <w:tc>
          <w:tcPr>
            <w:tcW w:w="2127" w:type="dxa"/>
            <w:vMerge w:val="restart"/>
            <w:vAlign w:val="center"/>
          </w:tcPr>
          <w:p w:rsidR="00FF128C" w:rsidRPr="001F32D7" w:rsidRDefault="005A7276" w:rsidP="0011669C">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w:t>
            </w:r>
            <w:r w:rsidR="0011669C">
              <w:rPr>
                <w:rFonts w:ascii="Times New Roman" w:eastAsia="Times New Roman" w:hAnsi="Times New Roman"/>
                <w:sz w:val="20"/>
                <w:szCs w:val="20"/>
              </w:rPr>
              <w:t xml:space="preserve"> üretiminin </w:t>
            </w:r>
            <w:r w:rsidRPr="001F32D7">
              <w:rPr>
                <w:rFonts w:ascii="Times New Roman" w:eastAsia="Times New Roman" w:hAnsi="Times New Roman"/>
                <w:sz w:val="20"/>
                <w:szCs w:val="20"/>
              </w:rPr>
              <w:t>son işlemlerini yapmak</w:t>
            </w:r>
          </w:p>
        </w:tc>
        <w:tc>
          <w:tcPr>
            <w:tcW w:w="708" w:type="dxa"/>
            <w:vMerge w:val="restart"/>
            <w:vAlign w:val="center"/>
          </w:tcPr>
          <w:p w:rsidR="00FF128C"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.1</w:t>
            </w:r>
          </w:p>
        </w:tc>
        <w:tc>
          <w:tcPr>
            <w:tcW w:w="2410" w:type="dxa"/>
            <w:vMerge w:val="restart"/>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kesmek</w:t>
            </w: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.1.1</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 kafalarını keserek düzeltir.</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b/>
                <w:sz w:val="20"/>
                <w:szCs w:val="20"/>
              </w:rPr>
            </w:pPr>
          </w:p>
        </w:tc>
        <w:tc>
          <w:tcPr>
            <w:tcW w:w="2127" w:type="dxa"/>
            <w:vMerge/>
            <w:vAlign w:val="center"/>
          </w:tcPr>
          <w:p w:rsidR="00FF128C" w:rsidRPr="001F32D7" w:rsidRDefault="00FF128C"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.1.2</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 belirtilen ölçülerde keser.</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b/>
                <w:sz w:val="20"/>
                <w:szCs w:val="20"/>
              </w:rPr>
            </w:pPr>
          </w:p>
        </w:tc>
        <w:tc>
          <w:tcPr>
            <w:tcW w:w="2127" w:type="dxa"/>
            <w:vMerge/>
            <w:vAlign w:val="center"/>
          </w:tcPr>
          <w:p w:rsidR="00FF128C" w:rsidRPr="001F32D7" w:rsidRDefault="00FF128C"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.1.3</w:t>
            </w:r>
          </w:p>
        </w:tc>
        <w:tc>
          <w:tcPr>
            <w:tcW w:w="7403" w:type="dxa"/>
            <w:vAlign w:val="center"/>
          </w:tcPr>
          <w:p w:rsidR="00FF128C" w:rsidRPr="001F32D7" w:rsidRDefault="00556897"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Talimatlarda belirtilen şekilde t</w:t>
            </w:r>
            <w:r w:rsidR="00FF128C" w:rsidRPr="001F32D7">
              <w:rPr>
                <w:rFonts w:ascii="Times New Roman" w:eastAsia="Times New Roman" w:hAnsi="Times New Roman"/>
                <w:sz w:val="20"/>
                <w:szCs w:val="20"/>
              </w:rPr>
              <w:t xml:space="preserve">est numunesi alır ve ilgili birime gönderir. </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FF128C"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w:t>
            </w:r>
          </w:p>
        </w:tc>
        <w:tc>
          <w:tcPr>
            <w:tcW w:w="2410" w:type="dxa"/>
            <w:vMerge w:val="restart"/>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w:t>
            </w:r>
            <w:r w:rsidR="008C5C2A" w:rsidRPr="001F32D7">
              <w:rPr>
                <w:rFonts w:ascii="Times New Roman" w:eastAsia="Times New Roman" w:hAnsi="Times New Roman"/>
                <w:sz w:val="20"/>
                <w:szCs w:val="20"/>
              </w:rPr>
              <w:t>un kalite</w:t>
            </w:r>
            <w:r w:rsidR="0082687A" w:rsidRPr="001F32D7">
              <w:rPr>
                <w:rFonts w:ascii="Times New Roman" w:eastAsia="Times New Roman" w:hAnsi="Times New Roman"/>
                <w:sz w:val="20"/>
                <w:szCs w:val="20"/>
              </w:rPr>
              <w:t>sini kontrol etmek</w:t>
            </w: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.2.1</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 üzerindeki yazıları</w:t>
            </w:r>
            <w:r w:rsidR="00556897" w:rsidRPr="001F32D7">
              <w:rPr>
                <w:rFonts w:ascii="Times New Roman" w:eastAsia="Times New Roman" w:hAnsi="Times New Roman"/>
                <w:sz w:val="20"/>
                <w:szCs w:val="20"/>
              </w:rPr>
              <w:t>n doğruluğunu ve okun</w:t>
            </w:r>
            <w:r w:rsidR="003F1123" w:rsidRPr="001F32D7">
              <w:rPr>
                <w:rFonts w:ascii="Times New Roman" w:eastAsia="Times New Roman" w:hAnsi="Times New Roman"/>
                <w:sz w:val="20"/>
                <w:szCs w:val="20"/>
              </w:rPr>
              <w:t>a</w:t>
            </w:r>
            <w:r w:rsidR="00556897" w:rsidRPr="001F32D7">
              <w:rPr>
                <w:rFonts w:ascii="Times New Roman" w:eastAsia="Times New Roman" w:hAnsi="Times New Roman"/>
                <w:sz w:val="20"/>
                <w:szCs w:val="20"/>
              </w:rPr>
              <w:t>bilirliğini</w:t>
            </w:r>
            <w:r w:rsidRPr="001F32D7">
              <w:rPr>
                <w:rFonts w:ascii="Times New Roman" w:eastAsia="Times New Roman" w:hAnsi="Times New Roman"/>
                <w:sz w:val="20"/>
                <w:szCs w:val="20"/>
              </w:rPr>
              <w:t xml:space="preserve"> kontrol eder. </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spacing w:after="0"/>
              <w:rPr>
                <w:rFonts w:ascii="Times New Roman" w:eastAsia="Times New Roman" w:hAnsi="Times New Roman"/>
                <w:bCs/>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.2.2</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Hortumun görsel kontrolünü</w:t>
            </w:r>
            <w:r w:rsidR="00B96EFA" w:rsidRPr="001F32D7">
              <w:rPr>
                <w:rFonts w:ascii="Times New Roman" w:eastAsia="Times New Roman" w:hAnsi="Times New Roman"/>
                <w:sz w:val="20"/>
                <w:szCs w:val="20"/>
              </w:rPr>
              <w:t xml:space="preserve"> (ezik, çizik, yırtık, görünüm bozukluğu)</w:t>
            </w:r>
            <w:r w:rsidRPr="001F32D7">
              <w:rPr>
                <w:rFonts w:ascii="Times New Roman" w:eastAsia="Times New Roman" w:hAnsi="Times New Roman"/>
                <w:sz w:val="20"/>
                <w:szCs w:val="20"/>
              </w:rPr>
              <w:t xml:space="preserve"> yapar.</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spacing w:after="0"/>
              <w:rPr>
                <w:rFonts w:ascii="Times New Roman" w:eastAsia="Times New Roman" w:hAnsi="Times New Roman"/>
                <w:bCs/>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.2.3</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Hortumun uzunluk, iç-dış çap ölçüsü, et kalınlık kontrollerini </w:t>
            </w:r>
            <w:r w:rsidR="00B96EFA" w:rsidRPr="001F32D7">
              <w:rPr>
                <w:rFonts w:ascii="Times New Roman" w:eastAsia="Times New Roman" w:hAnsi="Times New Roman"/>
                <w:sz w:val="20"/>
                <w:szCs w:val="20"/>
              </w:rPr>
              <w:t xml:space="preserve">talimatta belirtilen ölçülere göre </w:t>
            </w:r>
            <w:r w:rsidRPr="001F32D7">
              <w:rPr>
                <w:rFonts w:ascii="Times New Roman" w:eastAsia="Times New Roman" w:hAnsi="Times New Roman"/>
                <w:sz w:val="20"/>
                <w:szCs w:val="20"/>
              </w:rPr>
              <w:t>yapar.</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spacing w:after="0"/>
              <w:rPr>
                <w:rFonts w:ascii="Times New Roman" w:eastAsia="Times New Roman" w:hAnsi="Times New Roman"/>
                <w:bCs/>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.2.4</w:t>
            </w:r>
          </w:p>
        </w:tc>
        <w:tc>
          <w:tcPr>
            <w:tcW w:w="7403" w:type="dxa"/>
            <w:vAlign w:val="center"/>
          </w:tcPr>
          <w:p w:rsidR="00FF128C" w:rsidRPr="001F32D7" w:rsidRDefault="00FF128C"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Hortumun iletkenlik ve katlar arası yapışma kontrolünü yapar.</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spacing w:after="0"/>
              <w:rPr>
                <w:rFonts w:ascii="Times New Roman" w:eastAsia="Times New Roman" w:hAnsi="Times New Roman"/>
                <w:bCs/>
                <w:sz w:val="20"/>
                <w:szCs w:val="20"/>
              </w:rPr>
            </w:pPr>
          </w:p>
        </w:tc>
        <w:tc>
          <w:tcPr>
            <w:tcW w:w="851" w:type="dxa"/>
            <w:vAlign w:val="center"/>
          </w:tcPr>
          <w:p w:rsidR="00FF128C" w:rsidRPr="001F32D7" w:rsidRDefault="005A7276" w:rsidP="00051C5E">
            <w:pPr>
              <w:rPr>
                <w:rFonts w:ascii="Times New Roman" w:eastAsia="Times New Roman" w:hAnsi="Times New Roman"/>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.2.5</w:t>
            </w:r>
          </w:p>
        </w:tc>
        <w:tc>
          <w:tcPr>
            <w:tcW w:w="7403" w:type="dxa"/>
            <w:vAlign w:val="center"/>
          </w:tcPr>
          <w:p w:rsidR="00FF128C" w:rsidRPr="001F32D7" w:rsidRDefault="002204DE"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Sızdırmazlık </w:t>
            </w:r>
            <w:r w:rsidR="00FF128C" w:rsidRPr="001F32D7">
              <w:rPr>
                <w:rFonts w:ascii="Times New Roman" w:eastAsia="Times New Roman" w:hAnsi="Times New Roman"/>
                <w:sz w:val="20"/>
                <w:szCs w:val="20"/>
              </w:rPr>
              <w:t xml:space="preserve">testinin yapılmasını sağlar. </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FF128C"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.3</w:t>
            </w:r>
          </w:p>
        </w:tc>
        <w:tc>
          <w:tcPr>
            <w:tcW w:w="2410" w:type="dxa"/>
            <w:vMerge w:val="restart"/>
            <w:vAlign w:val="center"/>
          </w:tcPr>
          <w:p w:rsidR="00FF128C" w:rsidRPr="001F32D7" w:rsidRDefault="00FF128C" w:rsidP="001F32D7">
            <w:pPr>
              <w:spacing w:after="0"/>
              <w:rPr>
                <w:rFonts w:ascii="Times New Roman" w:eastAsia="Times New Roman" w:hAnsi="Times New Roman"/>
                <w:bCs/>
                <w:sz w:val="20"/>
                <w:szCs w:val="20"/>
              </w:rPr>
            </w:pPr>
            <w:r w:rsidRPr="001F32D7">
              <w:rPr>
                <w:rFonts w:ascii="Times New Roman" w:eastAsia="Times New Roman" w:hAnsi="Times New Roman"/>
                <w:sz w:val="20"/>
                <w:szCs w:val="20"/>
              </w:rPr>
              <w:t>Hortum ambalajlaması yapmak</w:t>
            </w:r>
          </w:p>
        </w:tc>
        <w:tc>
          <w:tcPr>
            <w:tcW w:w="851" w:type="dxa"/>
            <w:vAlign w:val="center"/>
          </w:tcPr>
          <w:p w:rsidR="00FF128C" w:rsidRPr="001F32D7" w:rsidRDefault="005A7276" w:rsidP="00051C5E">
            <w:pPr>
              <w:rPr>
                <w:rFonts w:ascii="Times New Roman" w:eastAsia="Times New Roman" w:hAnsi="Times New Roman"/>
                <w:b/>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.3.1</w:t>
            </w:r>
          </w:p>
        </w:tc>
        <w:tc>
          <w:tcPr>
            <w:tcW w:w="7403" w:type="dxa"/>
            <w:vAlign w:val="center"/>
          </w:tcPr>
          <w:p w:rsidR="00FF128C" w:rsidRPr="001F32D7" w:rsidRDefault="00FF128C"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Rulo ve kangal biçiminde sarılan hortumları iple bağlar</w:t>
            </w:r>
            <w:r w:rsidR="00577C5B" w:rsidRPr="001F32D7">
              <w:rPr>
                <w:rFonts w:ascii="Times New Roman" w:eastAsia="Times New Roman" w:hAnsi="Times New Roman"/>
                <w:sz w:val="20"/>
                <w:szCs w:val="20"/>
              </w:rPr>
              <w:t>.</w:t>
            </w:r>
          </w:p>
        </w:tc>
      </w:tr>
      <w:tr w:rsidR="00FF128C" w:rsidRPr="001F32D7" w:rsidTr="001F32D7">
        <w:trPr>
          <w:trHeight w:val="634"/>
        </w:trPr>
        <w:tc>
          <w:tcPr>
            <w:tcW w:w="675" w:type="dxa"/>
            <w:vMerge/>
            <w:vAlign w:val="center"/>
          </w:tcPr>
          <w:p w:rsidR="00FF128C" w:rsidRPr="001F32D7" w:rsidRDefault="00FF128C" w:rsidP="00051C5E">
            <w:pPr>
              <w:rPr>
                <w:rFonts w:ascii="Times New Roman" w:eastAsia="Times New Roman" w:hAnsi="Times New Roman"/>
                <w:sz w:val="20"/>
                <w:szCs w:val="20"/>
              </w:rPr>
            </w:pPr>
          </w:p>
        </w:tc>
        <w:tc>
          <w:tcPr>
            <w:tcW w:w="2127" w:type="dxa"/>
            <w:vMerge/>
            <w:vAlign w:val="center"/>
          </w:tcPr>
          <w:p w:rsidR="00FF128C" w:rsidRPr="001F32D7" w:rsidRDefault="00FF128C" w:rsidP="001F32D7">
            <w:pPr>
              <w:tabs>
                <w:tab w:val="left" w:pos="2820"/>
              </w:tabs>
              <w:spacing w:after="0"/>
              <w:rPr>
                <w:rFonts w:ascii="Times New Roman" w:eastAsia="Times New Roman" w:hAnsi="Times New Roman"/>
                <w:sz w:val="20"/>
                <w:szCs w:val="20"/>
              </w:rPr>
            </w:pPr>
          </w:p>
        </w:tc>
        <w:tc>
          <w:tcPr>
            <w:tcW w:w="708" w:type="dxa"/>
            <w:vMerge/>
            <w:vAlign w:val="center"/>
          </w:tcPr>
          <w:p w:rsidR="00FF128C" w:rsidRPr="001F32D7" w:rsidRDefault="00FF128C" w:rsidP="001F32D7">
            <w:pPr>
              <w:spacing w:after="0"/>
              <w:rPr>
                <w:rFonts w:ascii="Times New Roman" w:eastAsia="Times New Roman" w:hAnsi="Times New Roman"/>
                <w:b/>
                <w:sz w:val="20"/>
                <w:szCs w:val="20"/>
              </w:rPr>
            </w:pPr>
          </w:p>
        </w:tc>
        <w:tc>
          <w:tcPr>
            <w:tcW w:w="2410" w:type="dxa"/>
            <w:vMerge/>
            <w:vAlign w:val="center"/>
          </w:tcPr>
          <w:p w:rsidR="00FF128C" w:rsidRPr="001F32D7" w:rsidRDefault="00FF128C" w:rsidP="001F32D7">
            <w:pPr>
              <w:spacing w:after="0"/>
              <w:rPr>
                <w:rFonts w:ascii="Times New Roman" w:eastAsia="Times New Roman" w:hAnsi="Times New Roman"/>
                <w:sz w:val="20"/>
                <w:szCs w:val="20"/>
              </w:rPr>
            </w:pPr>
          </w:p>
        </w:tc>
        <w:tc>
          <w:tcPr>
            <w:tcW w:w="851" w:type="dxa"/>
            <w:vAlign w:val="center"/>
          </w:tcPr>
          <w:p w:rsidR="00FF128C" w:rsidRPr="001F32D7" w:rsidRDefault="005A7276" w:rsidP="00051C5E">
            <w:pPr>
              <w:rPr>
                <w:rFonts w:ascii="Times New Roman" w:eastAsia="Times New Roman" w:hAnsi="Times New Roman"/>
                <w:b/>
                <w:sz w:val="20"/>
                <w:szCs w:val="20"/>
              </w:rPr>
            </w:pPr>
            <w:r w:rsidRPr="001F32D7">
              <w:rPr>
                <w:rFonts w:ascii="Times New Roman" w:eastAsia="Times New Roman" w:hAnsi="Times New Roman"/>
                <w:b/>
                <w:sz w:val="20"/>
                <w:szCs w:val="20"/>
              </w:rPr>
              <w:t>L</w:t>
            </w:r>
            <w:r w:rsidR="00FF128C" w:rsidRPr="001F32D7">
              <w:rPr>
                <w:rFonts w:ascii="Times New Roman" w:eastAsia="Times New Roman" w:hAnsi="Times New Roman"/>
                <w:b/>
                <w:sz w:val="20"/>
                <w:szCs w:val="20"/>
              </w:rPr>
              <w:t>.3.2</w:t>
            </w:r>
          </w:p>
        </w:tc>
        <w:tc>
          <w:tcPr>
            <w:tcW w:w="7403" w:type="dxa"/>
            <w:vAlign w:val="center"/>
          </w:tcPr>
          <w:p w:rsidR="00FF128C" w:rsidRPr="001F32D7" w:rsidRDefault="00FF128C" w:rsidP="001F32D7">
            <w:pPr>
              <w:widowControl w:val="0"/>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Tanıtım etiketlerini yapıştırır ve sevk alanına götürür / götürülmesini sağlar</w:t>
            </w:r>
            <w:r w:rsidR="001220B8" w:rsidRPr="001F32D7">
              <w:rPr>
                <w:rFonts w:ascii="Times New Roman" w:eastAsia="Times New Roman" w:hAnsi="Times New Roman"/>
                <w:sz w:val="20"/>
                <w:szCs w:val="20"/>
              </w:rPr>
              <w:t>.</w:t>
            </w:r>
          </w:p>
        </w:tc>
      </w:tr>
    </w:tbl>
    <w:p w:rsidR="00FF128C" w:rsidRDefault="00FF128C" w:rsidP="007E277F">
      <w:pPr>
        <w:pStyle w:val="ListeParagraf"/>
        <w:ind w:left="0"/>
        <w:outlineLvl w:val="1"/>
        <w:rPr>
          <w:rFonts w:ascii="Times New Roman" w:hAnsi="Times New Roman"/>
          <w:b/>
          <w:sz w:val="24"/>
          <w:szCs w:val="24"/>
        </w:rPr>
      </w:pPr>
    </w:p>
    <w:p w:rsidR="00FF128C" w:rsidRDefault="00FF128C" w:rsidP="007E277F">
      <w:pPr>
        <w:pStyle w:val="ListeParagraf"/>
        <w:ind w:left="0"/>
        <w:outlineLvl w:val="1"/>
        <w:rPr>
          <w:rFonts w:ascii="Times New Roman" w:hAnsi="Times New Roman"/>
          <w:b/>
          <w:sz w:val="24"/>
          <w:szCs w:val="24"/>
        </w:rPr>
      </w:pPr>
    </w:p>
    <w:p w:rsidR="00FF128C" w:rsidRDefault="00FF128C" w:rsidP="007E277F">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410"/>
        <w:gridCol w:w="851"/>
        <w:gridCol w:w="7403"/>
      </w:tblGrid>
      <w:tr w:rsidR="00FF128C" w:rsidRPr="001F32D7" w:rsidTr="001F32D7">
        <w:trPr>
          <w:trHeight w:val="530"/>
        </w:trPr>
        <w:tc>
          <w:tcPr>
            <w:tcW w:w="2802"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lastRenderedPageBreak/>
              <w:t>Görevler</w:t>
            </w:r>
          </w:p>
        </w:tc>
        <w:tc>
          <w:tcPr>
            <w:tcW w:w="3118"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54" w:type="dxa"/>
            <w:gridSpan w:val="2"/>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FF128C" w:rsidRPr="001F32D7" w:rsidTr="001F32D7">
        <w:trPr>
          <w:trHeight w:val="530"/>
        </w:trPr>
        <w:tc>
          <w:tcPr>
            <w:tcW w:w="675"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127"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403" w:type="dxa"/>
            <w:vAlign w:val="center"/>
          </w:tcPr>
          <w:p w:rsidR="00FF128C" w:rsidRPr="001F32D7" w:rsidRDefault="00FF128C"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3E1F85" w:rsidRPr="001F32D7" w:rsidTr="002F4ABA">
        <w:trPr>
          <w:trHeight w:val="634"/>
        </w:trPr>
        <w:tc>
          <w:tcPr>
            <w:tcW w:w="675" w:type="dxa"/>
            <w:vMerge w:val="restart"/>
            <w:vAlign w:val="center"/>
          </w:tcPr>
          <w:p w:rsidR="003E1F85"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M</w:t>
            </w:r>
          </w:p>
        </w:tc>
        <w:tc>
          <w:tcPr>
            <w:tcW w:w="2127" w:type="dxa"/>
            <w:vMerge w:val="restart"/>
            <w:vAlign w:val="center"/>
          </w:tcPr>
          <w:p w:rsidR="003E1F85" w:rsidRPr="001F32D7" w:rsidRDefault="003F732C" w:rsidP="002F4ABA">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Makinelerin </w:t>
            </w:r>
            <w:r w:rsidR="002F4ABA">
              <w:rPr>
                <w:rFonts w:ascii="Times New Roman" w:eastAsia="Times New Roman" w:hAnsi="Times New Roman"/>
                <w:sz w:val="20"/>
                <w:szCs w:val="20"/>
              </w:rPr>
              <w:t xml:space="preserve">temizlik ve </w:t>
            </w:r>
            <w:r w:rsidRPr="001F32D7">
              <w:rPr>
                <w:rFonts w:ascii="Times New Roman" w:eastAsia="Times New Roman" w:hAnsi="Times New Roman"/>
                <w:sz w:val="20"/>
                <w:szCs w:val="20"/>
              </w:rPr>
              <w:t>bakımını yapmak</w:t>
            </w:r>
          </w:p>
        </w:tc>
        <w:tc>
          <w:tcPr>
            <w:tcW w:w="708" w:type="dxa"/>
            <w:vMerge w:val="restart"/>
            <w:vAlign w:val="center"/>
          </w:tcPr>
          <w:p w:rsidR="003E1F85"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.1</w:t>
            </w:r>
          </w:p>
        </w:tc>
        <w:tc>
          <w:tcPr>
            <w:tcW w:w="2410" w:type="dxa"/>
            <w:vMerge w:val="restart"/>
            <w:vAlign w:val="center"/>
          </w:tcPr>
          <w:p w:rsidR="003E1F85" w:rsidRPr="001F32D7" w:rsidRDefault="003E1F85"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Üretim hattının yüzeysel temizliğini yapmak</w:t>
            </w:r>
          </w:p>
        </w:tc>
        <w:tc>
          <w:tcPr>
            <w:tcW w:w="851" w:type="dxa"/>
            <w:vAlign w:val="bottom"/>
          </w:tcPr>
          <w:p w:rsidR="003E1F85" w:rsidRPr="001F32D7" w:rsidRDefault="005A7276" w:rsidP="002F4ABA">
            <w:pPr>
              <w:rPr>
                <w:rFonts w:ascii="Times New Roman" w:eastAsia="Times New Roman" w:hAnsi="Times New Roman"/>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.1.1</w:t>
            </w:r>
          </w:p>
        </w:tc>
        <w:tc>
          <w:tcPr>
            <w:tcW w:w="7403" w:type="dxa"/>
            <w:vAlign w:val="center"/>
          </w:tcPr>
          <w:p w:rsidR="003E1F85" w:rsidRPr="001F32D7" w:rsidRDefault="003E1F85"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Makinelerin üzerindeki ve yerdeki kırpıntıları temizler.</w:t>
            </w:r>
          </w:p>
        </w:tc>
      </w:tr>
      <w:tr w:rsidR="003E1F85" w:rsidRPr="001F32D7" w:rsidTr="002F4ABA">
        <w:trPr>
          <w:trHeight w:val="634"/>
        </w:trPr>
        <w:tc>
          <w:tcPr>
            <w:tcW w:w="675" w:type="dxa"/>
            <w:vMerge/>
            <w:vAlign w:val="center"/>
          </w:tcPr>
          <w:p w:rsidR="003E1F85" w:rsidRPr="001F32D7" w:rsidRDefault="003E1F85" w:rsidP="00051C5E">
            <w:pPr>
              <w:rPr>
                <w:rFonts w:ascii="Times New Roman" w:eastAsia="Times New Roman" w:hAnsi="Times New Roman"/>
                <w:b/>
                <w:sz w:val="20"/>
                <w:szCs w:val="20"/>
              </w:rPr>
            </w:pPr>
          </w:p>
        </w:tc>
        <w:tc>
          <w:tcPr>
            <w:tcW w:w="2127" w:type="dxa"/>
            <w:vMerge/>
            <w:vAlign w:val="center"/>
          </w:tcPr>
          <w:p w:rsidR="003E1F85" w:rsidRPr="001F32D7" w:rsidRDefault="003E1F85"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3E1F85" w:rsidRPr="001F32D7" w:rsidRDefault="003E1F85" w:rsidP="001F32D7">
            <w:pPr>
              <w:spacing w:after="0"/>
              <w:rPr>
                <w:rFonts w:ascii="Times New Roman" w:eastAsia="Times New Roman" w:hAnsi="Times New Roman"/>
                <w:b/>
                <w:sz w:val="20"/>
                <w:szCs w:val="20"/>
              </w:rPr>
            </w:pPr>
          </w:p>
        </w:tc>
        <w:tc>
          <w:tcPr>
            <w:tcW w:w="2410" w:type="dxa"/>
            <w:vMerge/>
            <w:vAlign w:val="center"/>
          </w:tcPr>
          <w:p w:rsidR="003E1F85" w:rsidRPr="001F32D7" w:rsidRDefault="003E1F85"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3E1F85" w:rsidRPr="001F32D7" w:rsidRDefault="005A7276" w:rsidP="002F4ABA">
            <w:pPr>
              <w:rPr>
                <w:rFonts w:ascii="Times New Roman" w:eastAsia="Times New Roman" w:hAnsi="Times New Roman"/>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.1.2</w:t>
            </w:r>
          </w:p>
        </w:tc>
        <w:tc>
          <w:tcPr>
            <w:tcW w:w="7403" w:type="dxa"/>
            <w:vAlign w:val="center"/>
          </w:tcPr>
          <w:p w:rsidR="003E1F85" w:rsidRPr="001F32D7" w:rsidRDefault="003E1F85"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Destek rulolarını</w:t>
            </w:r>
            <w:r w:rsidR="00D353A6" w:rsidRPr="001F32D7">
              <w:rPr>
                <w:rFonts w:ascii="Times New Roman" w:eastAsia="Times New Roman" w:hAnsi="Times New Roman"/>
                <w:sz w:val="20"/>
                <w:szCs w:val="20"/>
              </w:rPr>
              <w:t xml:space="preserve">, </w:t>
            </w:r>
            <w:r w:rsidRPr="001F32D7">
              <w:rPr>
                <w:rFonts w:ascii="Times New Roman" w:eastAsia="Times New Roman" w:hAnsi="Times New Roman"/>
                <w:sz w:val="20"/>
                <w:szCs w:val="20"/>
              </w:rPr>
              <w:t xml:space="preserve">dişlilerini </w:t>
            </w:r>
            <w:r w:rsidR="00D353A6" w:rsidRPr="001F32D7">
              <w:rPr>
                <w:rFonts w:ascii="Times New Roman" w:eastAsia="Times New Roman" w:hAnsi="Times New Roman"/>
                <w:sz w:val="20"/>
                <w:szCs w:val="20"/>
              </w:rPr>
              <w:t xml:space="preserve">ve tezgâh arabasını </w:t>
            </w:r>
            <w:r w:rsidRPr="001F32D7">
              <w:rPr>
                <w:rFonts w:ascii="Times New Roman" w:eastAsia="Times New Roman" w:hAnsi="Times New Roman"/>
                <w:sz w:val="20"/>
                <w:szCs w:val="20"/>
              </w:rPr>
              <w:t>temizler.</w:t>
            </w:r>
          </w:p>
        </w:tc>
      </w:tr>
      <w:tr w:rsidR="003E1F85" w:rsidRPr="001F32D7" w:rsidTr="002F4ABA">
        <w:trPr>
          <w:trHeight w:val="634"/>
        </w:trPr>
        <w:tc>
          <w:tcPr>
            <w:tcW w:w="675" w:type="dxa"/>
            <w:vMerge/>
            <w:vAlign w:val="center"/>
          </w:tcPr>
          <w:p w:rsidR="003E1F85" w:rsidRPr="001F32D7" w:rsidRDefault="003E1F85" w:rsidP="00051C5E">
            <w:pPr>
              <w:rPr>
                <w:rFonts w:ascii="Times New Roman" w:eastAsia="Times New Roman" w:hAnsi="Times New Roman"/>
                <w:b/>
                <w:sz w:val="20"/>
                <w:szCs w:val="20"/>
              </w:rPr>
            </w:pPr>
          </w:p>
        </w:tc>
        <w:tc>
          <w:tcPr>
            <w:tcW w:w="2127" w:type="dxa"/>
            <w:vMerge/>
            <w:vAlign w:val="center"/>
          </w:tcPr>
          <w:p w:rsidR="003E1F85" w:rsidRPr="001F32D7" w:rsidRDefault="003E1F85" w:rsidP="001F32D7">
            <w:pPr>
              <w:widowControl w:val="0"/>
              <w:tabs>
                <w:tab w:val="left" w:pos="960"/>
              </w:tabs>
              <w:suppressAutoHyphens/>
              <w:spacing w:after="0" w:line="240" w:lineRule="auto"/>
              <w:rPr>
                <w:rFonts w:ascii="Times New Roman" w:eastAsia="Times New Roman" w:hAnsi="Times New Roman"/>
                <w:sz w:val="20"/>
                <w:szCs w:val="20"/>
              </w:rPr>
            </w:pPr>
          </w:p>
        </w:tc>
        <w:tc>
          <w:tcPr>
            <w:tcW w:w="708" w:type="dxa"/>
            <w:vMerge/>
            <w:vAlign w:val="center"/>
          </w:tcPr>
          <w:p w:rsidR="003E1F85" w:rsidRPr="001F32D7" w:rsidRDefault="003E1F85" w:rsidP="001F32D7">
            <w:pPr>
              <w:spacing w:after="0"/>
              <w:rPr>
                <w:rFonts w:ascii="Times New Roman" w:eastAsia="Times New Roman" w:hAnsi="Times New Roman"/>
                <w:b/>
                <w:sz w:val="20"/>
                <w:szCs w:val="20"/>
              </w:rPr>
            </w:pPr>
          </w:p>
        </w:tc>
        <w:tc>
          <w:tcPr>
            <w:tcW w:w="2410" w:type="dxa"/>
            <w:vMerge/>
            <w:vAlign w:val="center"/>
          </w:tcPr>
          <w:p w:rsidR="003E1F85" w:rsidRPr="001F32D7" w:rsidRDefault="003E1F85" w:rsidP="001F32D7">
            <w:pPr>
              <w:widowControl w:val="0"/>
              <w:tabs>
                <w:tab w:val="left" w:pos="960"/>
              </w:tabs>
              <w:suppressAutoHyphens/>
              <w:spacing w:after="0" w:line="240" w:lineRule="auto"/>
              <w:rPr>
                <w:rFonts w:ascii="Times New Roman" w:eastAsia="Times New Roman" w:hAnsi="Times New Roman"/>
                <w:sz w:val="20"/>
                <w:szCs w:val="20"/>
              </w:rPr>
            </w:pPr>
          </w:p>
        </w:tc>
        <w:tc>
          <w:tcPr>
            <w:tcW w:w="851" w:type="dxa"/>
            <w:vAlign w:val="bottom"/>
          </w:tcPr>
          <w:p w:rsidR="003E1F85" w:rsidRPr="001F32D7" w:rsidRDefault="005A7276" w:rsidP="002F4ABA">
            <w:pPr>
              <w:rPr>
                <w:rFonts w:ascii="Times New Roman" w:eastAsia="Times New Roman" w:hAnsi="Times New Roman"/>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.1.3</w:t>
            </w:r>
          </w:p>
        </w:tc>
        <w:tc>
          <w:tcPr>
            <w:tcW w:w="7403" w:type="dxa"/>
            <w:vAlign w:val="center"/>
          </w:tcPr>
          <w:p w:rsidR="003E1F85" w:rsidRPr="001F32D7" w:rsidRDefault="00D353A6" w:rsidP="002F4ABA">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Tezgâh ve ünitelerin üzerini </w:t>
            </w:r>
            <w:r w:rsidR="002F4ABA">
              <w:rPr>
                <w:rFonts w:ascii="Times New Roman" w:eastAsia="Times New Roman" w:hAnsi="Times New Roman"/>
                <w:sz w:val="20"/>
                <w:szCs w:val="20"/>
              </w:rPr>
              <w:t>uygun malzeme ile</w:t>
            </w:r>
            <w:r w:rsidRPr="001F32D7">
              <w:rPr>
                <w:rFonts w:ascii="Times New Roman" w:eastAsia="Times New Roman" w:hAnsi="Times New Roman"/>
                <w:sz w:val="20"/>
                <w:szCs w:val="20"/>
              </w:rPr>
              <w:t xml:space="preserve"> temizler.</w:t>
            </w:r>
          </w:p>
        </w:tc>
      </w:tr>
      <w:tr w:rsidR="003E1F85" w:rsidRPr="001F32D7" w:rsidTr="002F4ABA">
        <w:trPr>
          <w:trHeight w:val="634"/>
        </w:trPr>
        <w:tc>
          <w:tcPr>
            <w:tcW w:w="675" w:type="dxa"/>
            <w:vMerge/>
            <w:vAlign w:val="center"/>
          </w:tcPr>
          <w:p w:rsidR="003E1F85" w:rsidRPr="001F32D7" w:rsidRDefault="003E1F85" w:rsidP="00051C5E">
            <w:pPr>
              <w:rPr>
                <w:rFonts w:ascii="Times New Roman" w:eastAsia="Times New Roman" w:hAnsi="Times New Roman"/>
                <w:sz w:val="20"/>
                <w:szCs w:val="20"/>
              </w:rPr>
            </w:pPr>
          </w:p>
        </w:tc>
        <w:tc>
          <w:tcPr>
            <w:tcW w:w="2127" w:type="dxa"/>
            <w:vMerge/>
            <w:vAlign w:val="center"/>
          </w:tcPr>
          <w:p w:rsidR="003E1F85" w:rsidRPr="001F32D7" w:rsidRDefault="003E1F85" w:rsidP="001F32D7">
            <w:pPr>
              <w:tabs>
                <w:tab w:val="left" w:pos="2820"/>
              </w:tabs>
              <w:spacing w:after="0"/>
              <w:rPr>
                <w:rFonts w:ascii="Times New Roman" w:eastAsia="Times New Roman" w:hAnsi="Times New Roman"/>
                <w:sz w:val="20"/>
                <w:szCs w:val="20"/>
              </w:rPr>
            </w:pPr>
          </w:p>
        </w:tc>
        <w:tc>
          <w:tcPr>
            <w:tcW w:w="708" w:type="dxa"/>
            <w:vMerge w:val="restart"/>
            <w:vAlign w:val="center"/>
          </w:tcPr>
          <w:p w:rsidR="003E1F85" w:rsidRPr="001F32D7" w:rsidRDefault="005A7276"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.2</w:t>
            </w:r>
          </w:p>
        </w:tc>
        <w:tc>
          <w:tcPr>
            <w:tcW w:w="2410" w:type="dxa"/>
            <w:vMerge w:val="restart"/>
            <w:vAlign w:val="center"/>
          </w:tcPr>
          <w:p w:rsidR="003E1F85" w:rsidRPr="001F32D7" w:rsidRDefault="003E1F85"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Yetkisi </w:t>
            </w:r>
            <w:r w:rsidR="00A03F93" w:rsidRPr="001F32D7">
              <w:rPr>
                <w:rFonts w:ascii="Times New Roman" w:eastAsia="Times New Roman" w:hAnsi="Times New Roman"/>
                <w:sz w:val="20"/>
                <w:szCs w:val="20"/>
              </w:rPr>
              <w:t>dâhilinde</w:t>
            </w:r>
            <w:r w:rsidR="002F4ABA">
              <w:rPr>
                <w:rFonts w:ascii="Times New Roman" w:eastAsia="Times New Roman" w:hAnsi="Times New Roman"/>
                <w:sz w:val="20"/>
                <w:szCs w:val="20"/>
              </w:rPr>
              <w:t>ki</w:t>
            </w:r>
            <w:r w:rsidRPr="001F32D7">
              <w:rPr>
                <w:rFonts w:ascii="Times New Roman" w:eastAsia="Times New Roman" w:hAnsi="Times New Roman"/>
                <w:sz w:val="20"/>
                <w:szCs w:val="20"/>
              </w:rPr>
              <w:t xml:space="preserve"> bakım</w:t>
            </w:r>
            <w:r w:rsidR="002F4ABA">
              <w:rPr>
                <w:rFonts w:ascii="Times New Roman" w:eastAsia="Times New Roman" w:hAnsi="Times New Roman"/>
                <w:sz w:val="20"/>
                <w:szCs w:val="20"/>
              </w:rPr>
              <w:t>ları</w:t>
            </w:r>
            <w:r w:rsidRPr="001F32D7">
              <w:rPr>
                <w:rFonts w:ascii="Times New Roman" w:eastAsia="Times New Roman" w:hAnsi="Times New Roman"/>
                <w:sz w:val="20"/>
                <w:szCs w:val="20"/>
              </w:rPr>
              <w:t xml:space="preserve"> yapmak</w:t>
            </w:r>
          </w:p>
        </w:tc>
        <w:tc>
          <w:tcPr>
            <w:tcW w:w="851" w:type="dxa"/>
            <w:vAlign w:val="bottom"/>
          </w:tcPr>
          <w:p w:rsidR="003E1F85" w:rsidRPr="001F32D7" w:rsidRDefault="005A7276" w:rsidP="002F4ABA">
            <w:pPr>
              <w:rPr>
                <w:rFonts w:ascii="Times New Roman" w:eastAsia="Times New Roman" w:hAnsi="Times New Roman"/>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.2.1</w:t>
            </w:r>
          </w:p>
        </w:tc>
        <w:tc>
          <w:tcPr>
            <w:tcW w:w="7403" w:type="dxa"/>
            <w:vAlign w:val="center"/>
          </w:tcPr>
          <w:p w:rsidR="003E1F85" w:rsidRPr="001F32D7" w:rsidRDefault="003E1F85"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Hareketli aksamları</w:t>
            </w:r>
            <w:r w:rsidR="00D353A6" w:rsidRPr="001F32D7">
              <w:rPr>
                <w:rFonts w:ascii="Times New Roman" w:eastAsia="Times New Roman" w:hAnsi="Times New Roman"/>
                <w:sz w:val="20"/>
                <w:szCs w:val="20"/>
              </w:rPr>
              <w:t>, rulman yataklarını ve rulmanları</w:t>
            </w:r>
            <w:r w:rsidRPr="001F32D7">
              <w:rPr>
                <w:rFonts w:ascii="Times New Roman" w:eastAsia="Times New Roman" w:hAnsi="Times New Roman"/>
                <w:sz w:val="20"/>
                <w:szCs w:val="20"/>
              </w:rPr>
              <w:t xml:space="preserve"> yağlar.</w:t>
            </w:r>
          </w:p>
        </w:tc>
      </w:tr>
      <w:tr w:rsidR="003E1F85" w:rsidRPr="001F32D7" w:rsidTr="002F4ABA">
        <w:trPr>
          <w:trHeight w:val="634"/>
        </w:trPr>
        <w:tc>
          <w:tcPr>
            <w:tcW w:w="675" w:type="dxa"/>
            <w:vMerge/>
            <w:vAlign w:val="center"/>
          </w:tcPr>
          <w:p w:rsidR="003E1F85" w:rsidRPr="001F32D7" w:rsidRDefault="003E1F85" w:rsidP="00051C5E">
            <w:pPr>
              <w:rPr>
                <w:rFonts w:ascii="Times New Roman" w:eastAsia="Times New Roman" w:hAnsi="Times New Roman"/>
                <w:sz w:val="20"/>
                <w:szCs w:val="20"/>
              </w:rPr>
            </w:pPr>
          </w:p>
        </w:tc>
        <w:tc>
          <w:tcPr>
            <w:tcW w:w="2127" w:type="dxa"/>
            <w:vMerge/>
            <w:vAlign w:val="center"/>
          </w:tcPr>
          <w:p w:rsidR="003E1F85" w:rsidRPr="001F32D7" w:rsidRDefault="003E1F85" w:rsidP="001F32D7">
            <w:pPr>
              <w:tabs>
                <w:tab w:val="left" w:pos="2820"/>
              </w:tabs>
              <w:spacing w:after="0"/>
              <w:rPr>
                <w:rFonts w:ascii="Times New Roman" w:eastAsia="Times New Roman" w:hAnsi="Times New Roman"/>
                <w:sz w:val="20"/>
                <w:szCs w:val="20"/>
              </w:rPr>
            </w:pPr>
          </w:p>
        </w:tc>
        <w:tc>
          <w:tcPr>
            <w:tcW w:w="708" w:type="dxa"/>
            <w:vMerge/>
            <w:vAlign w:val="center"/>
          </w:tcPr>
          <w:p w:rsidR="003E1F85" w:rsidRPr="001F32D7" w:rsidRDefault="003E1F85" w:rsidP="001F32D7">
            <w:pPr>
              <w:spacing w:after="0"/>
              <w:rPr>
                <w:rFonts w:ascii="Times New Roman" w:eastAsia="Times New Roman" w:hAnsi="Times New Roman"/>
                <w:b/>
                <w:sz w:val="20"/>
                <w:szCs w:val="20"/>
              </w:rPr>
            </w:pPr>
          </w:p>
        </w:tc>
        <w:tc>
          <w:tcPr>
            <w:tcW w:w="2410" w:type="dxa"/>
            <w:vMerge/>
            <w:vAlign w:val="center"/>
          </w:tcPr>
          <w:p w:rsidR="003E1F85" w:rsidRPr="001F32D7" w:rsidRDefault="003E1F85" w:rsidP="001F32D7">
            <w:pPr>
              <w:spacing w:after="0"/>
              <w:rPr>
                <w:rFonts w:ascii="Times New Roman" w:eastAsia="Times New Roman" w:hAnsi="Times New Roman"/>
                <w:bCs/>
                <w:sz w:val="20"/>
                <w:szCs w:val="20"/>
              </w:rPr>
            </w:pPr>
          </w:p>
        </w:tc>
        <w:tc>
          <w:tcPr>
            <w:tcW w:w="851" w:type="dxa"/>
            <w:vAlign w:val="bottom"/>
          </w:tcPr>
          <w:p w:rsidR="003E1F85" w:rsidRPr="001F32D7" w:rsidRDefault="005A7276" w:rsidP="002F4ABA">
            <w:pPr>
              <w:rPr>
                <w:rFonts w:ascii="Times New Roman" w:eastAsia="Times New Roman" w:hAnsi="Times New Roman"/>
              </w:rPr>
            </w:pPr>
            <w:r w:rsidRPr="001F32D7">
              <w:rPr>
                <w:rFonts w:ascii="Times New Roman" w:eastAsia="Times New Roman" w:hAnsi="Times New Roman"/>
                <w:b/>
                <w:sz w:val="20"/>
                <w:szCs w:val="20"/>
              </w:rPr>
              <w:t>M</w:t>
            </w:r>
            <w:r w:rsidR="003E1F85" w:rsidRPr="001F32D7">
              <w:rPr>
                <w:rFonts w:ascii="Times New Roman" w:eastAsia="Times New Roman" w:hAnsi="Times New Roman"/>
                <w:b/>
                <w:sz w:val="20"/>
                <w:szCs w:val="20"/>
              </w:rPr>
              <w:t>.2.2</w:t>
            </w:r>
          </w:p>
        </w:tc>
        <w:tc>
          <w:tcPr>
            <w:tcW w:w="7403" w:type="dxa"/>
            <w:vAlign w:val="center"/>
          </w:tcPr>
          <w:p w:rsidR="003E1F85" w:rsidRPr="001F32D7" w:rsidRDefault="00D353A6" w:rsidP="001F32D7">
            <w:pPr>
              <w:widowControl w:val="0"/>
              <w:tabs>
                <w:tab w:val="left" w:pos="960"/>
                <w:tab w:val="left" w:pos="1608"/>
              </w:tabs>
              <w:suppressAutoHyphens/>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Tezgâh ve ünitelerdeki gevşeyen vidaları sıkar. </w:t>
            </w:r>
          </w:p>
        </w:tc>
      </w:tr>
    </w:tbl>
    <w:p w:rsidR="00FF128C" w:rsidRDefault="00FF128C" w:rsidP="007E277F">
      <w:pPr>
        <w:pStyle w:val="ListeParagraf"/>
        <w:ind w:left="0"/>
        <w:outlineLvl w:val="1"/>
        <w:rPr>
          <w:rFonts w:ascii="Times New Roman" w:hAnsi="Times New Roman"/>
          <w:b/>
          <w:sz w:val="24"/>
          <w:szCs w:val="24"/>
        </w:rPr>
      </w:pPr>
    </w:p>
    <w:p w:rsidR="00CF0A56" w:rsidRDefault="00CF0A56" w:rsidP="007E277F">
      <w:pPr>
        <w:pStyle w:val="ListeParagraf"/>
        <w:ind w:left="0"/>
        <w:outlineLvl w:val="1"/>
        <w:rPr>
          <w:rFonts w:ascii="Times New Roman" w:hAnsi="Times New Roman"/>
          <w:b/>
          <w:sz w:val="24"/>
          <w:szCs w:val="24"/>
        </w:rPr>
      </w:pPr>
    </w:p>
    <w:p w:rsidR="00CF0A56" w:rsidRDefault="00CF0A56" w:rsidP="007E277F">
      <w:pPr>
        <w:pStyle w:val="ListeParagraf"/>
        <w:ind w:left="0"/>
        <w:outlineLvl w:val="1"/>
        <w:rPr>
          <w:rFonts w:ascii="Times New Roman" w:hAnsi="Times New Roman"/>
          <w:b/>
          <w:sz w:val="24"/>
          <w:szCs w:val="24"/>
        </w:rPr>
      </w:pPr>
    </w:p>
    <w:p w:rsidR="00CF0A56" w:rsidRDefault="00CF0A56" w:rsidP="007E277F">
      <w:pPr>
        <w:pStyle w:val="ListeParagraf"/>
        <w:ind w:left="0"/>
        <w:outlineLvl w:val="1"/>
        <w:rPr>
          <w:rFonts w:ascii="Times New Roman" w:hAnsi="Times New Roman"/>
          <w:b/>
          <w:sz w:val="24"/>
          <w:szCs w:val="24"/>
        </w:rPr>
      </w:pPr>
    </w:p>
    <w:p w:rsidR="00CF0A56" w:rsidRDefault="00CF0A56"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051C5E" w:rsidRDefault="00051C5E" w:rsidP="007E277F">
      <w:pPr>
        <w:pStyle w:val="ListeParagraf"/>
        <w:ind w:left="0"/>
        <w:outlineLvl w:val="1"/>
        <w:rPr>
          <w:rFonts w:ascii="Times New Roman" w:hAnsi="Times New Roman"/>
          <w:b/>
          <w:sz w:val="24"/>
          <w:szCs w:val="24"/>
        </w:rPr>
      </w:pPr>
    </w:p>
    <w:p w:rsidR="00D87C54" w:rsidRDefault="00D87C54" w:rsidP="007E277F">
      <w:pPr>
        <w:pStyle w:val="ListeParagraf"/>
        <w:ind w:left="0"/>
        <w:outlineLvl w:val="1"/>
        <w:rPr>
          <w:rFonts w:ascii="Times New Roman" w:hAnsi="Times New Roman"/>
          <w:b/>
          <w:sz w:val="24"/>
          <w:szCs w:val="24"/>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3"/>
        <w:gridCol w:w="2091"/>
        <w:gridCol w:w="708"/>
        <w:gridCol w:w="2410"/>
        <w:gridCol w:w="851"/>
        <w:gridCol w:w="7371"/>
      </w:tblGrid>
      <w:tr w:rsidR="00970721" w:rsidRPr="001F32D7" w:rsidTr="001F32D7">
        <w:trPr>
          <w:trHeight w:val="552"/>
        </w:trPr>
        <w:tc>
          <w:tcPr>
            <w:tcW w:w="2694" w:type="dxa"/>
            <w:gridSpan w:val="2"/>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Görevler</w:t>
            </w:r>
          </w:p>
        </w:tc>
        <w:tc>
          <w:tcPr>
            <w:tcW w:w="3118" w:type="dxa"/>
            <w:gridSpan w:val="2"/>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İşlemler</w:t>
            </w:r>
          </w:p>
        </w:tc>
        <w:tc>
          <w:tcPr>
            <w:tcW w:w="8222" w:type="dxa"/>
            <w:gridSpan w:val="2"/>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Başarım Ölçütleri</w:t>
            </w:r>
          </w:p>
        </w:tc>
      </w:tr>
      <w:tr w:rsidR="00970721" w:rsidRPr="001F32D7" w:rsidTr="001F32D7">
        <w:trPr>
          <w:trHeight w:val="574"/>
        </w:trPr>
        <w:tc>
          <w:tcPr>
            <w:tcW w:w="603"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091"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708"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2410"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Adı</w:t>
            </w:r>
          </w:p>
        </w:tc>
        <w:tc>
          <w:tcPr>
            <w:tcW w:w="851"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Kod</w:t>
            </w:r>
          </w:p>
        </w:tc>
        <w:tc>
          <w:tcPr>
            <w:tcW w:w="7371" w:type="dxa"/>
            <w:vAlign w:val="center"/>
          </w:tcPr>
          <w:p w:rsidR="00970721" w:rsidRPr="001F32D7" w:rsidRDefault="00970721" w:rsidP="001F32D7">
            <w:pPr>
              <w:spacing w:after="0"/>
              <w:rPr>
                <w:rFonts w:ascii="Times New Roman" w:eastAsia="Times New Roman" w:hAnsi="Times New Roman"/>
                <w:b/>
                <w:sz w:val="20"/>
                <w:szCs w:val="20"/>
              </w:rPr>
            </w:pPr>
            <w:r w:rsidRPr="001F32D7">
              <w:rPr>
                <w:rFonts w:ascii="Times New Roman" w:eastAsia="Times New Roman" w:hAnsi="Times New Roman"/>
                <w:b/>
                <w:sz w:val="20"/>
                <w:szCs w:val="20"/>
              </w:rPr>
              <w:t>Açıklama</w:t>
            </w:r>
          </w:p>
        </w:tc>
      </w:tr>
      <w:tr w:rsidR="00970721" w:rsidRPr="001F32D7" w:rsidTr="001F32D7">
        <w:trPr>
          <w:trHeight w:val="592"/>
        </w:trPr>
        <w:tc>
          <w:tcPr>
            <w:tcW w:w="603" w:type="dxa"/>
            <w:vMerge w:val="restart"/>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
        </w:tc>
        <w:tc>
          <w:tcPr>
            <w:tcW w:w="2091" w:type="dxa"/>
            <w:vMerge w:val="restart"/>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Mesleki gelişim faaliyetlerini yürütmek</w:t>
            </w:r>
          </w:p>
        </w:tc>
        <w:tc>
          <w:tcPr>
            <w:tcW w:w="708" w:type="dxa"/>
            <w:vMerge w:val="restart"/>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N.1</w:t>
            </w:r>
          </w:p>
        </w:tc>
        <w:tc>
          <w:tcPr>
            <w:tcW w:w="2410" w:type="dxa"/>
            <w:vMerge w:val="restart"/>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Eğitim planlama ve organizasyon çalışmalarına </w:t>
            </w:r>
          </w:p>
          <w:p w:rsidR="00970721" w:rsidRPr="001F32D7" w:rsidRDefault="00970721" w:rsidP="001F32D7">
            <w:pPr>
              <w:pStyle w:val="AralkYok"/>
              <w:spacing w:after="0" w:line="240" w:lineRule="auto"/>
              <w:rPr>
                <w:rFonts w:ascii="Times New Roman" w:eastAsia="Times New Roman" w:hAnsi="Times New Roman"/>
                <w:sz w:val="20"/>
                <w:szCs w:val="20"/>
                <w:lang w:eastAsia="tr-TR"/>
              </w:rPr>
            </w:pPr>
            <w:proofErr w:type="gramStart"/>
            <w:r w:rsidRPr="001F32D7">
              <w:rPr>
                <w:rFonts w:ascii="Times New Roman" w:eastAsia="Times New Roman" w:hAnsi="Times New Roman"/>
                <w:sz w:val="20"/>
                <w:szCs w:val="20"/>
              </w:rPr>
              <w:t>katılmak</w:t>
            </w:r>
            <w:proofErr w:type="gramEnd"/>
          </w:p>
        </w:tc>
        <w:tc>
          <w:tcPr>
            <w:tcW w:w="851" w:type="dxa"/>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1.1</w:t>
            </w:r>
            <w:proofErr w:type="gramEnd"/>
          </w:p>
        </w:tc>
        <w:tc>
          <w:tcPr>
            <w:tcW w:w="7371" w:type="dxa"/>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pacing w:val="2"/>
                <w:sz w:val="20"/>
                <w:szCs w:val="20"/>
              </w:rPr>
              <w:t>Hizmet içi eğitim programlarının bilgi, beceri ve yetkinliklerin gelişimini destekleyecek şekilde oluşturulmasına katkı sağlar.</w:t>
            </w:r>
          </w:p>
        </w:tc>
      </w:tr>
      <w:tr w:rsidR="00970721" w:rsidRPr="001F32D7" w:rsidTr="001F32D7">
        <w:trPr>
          <w:trHeight w:hRule="exact" w:val="594"/>
        </w:trPr>
        <w:tc>
          <w:tcPr>
            <w:tcW w:w="603"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091"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708" w:type="dxa"/>
            <w:vMerge/>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p>
        </w:tc>
        <w:tc>
          <w:tcPr>
            <w:tcW w:w="2410"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851" w:type="dxa"/>
            <w:vAlign w:val="center"/>
          </w:tcPr>
          <w:p w:rsidR="00970721" w:rsidRPr="001F32D7" w:rsidDel="00A8088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1.2</w:t>
            </w:r>
            <w:proofErr w:type="gramEnd"/>
          </w:p>
        </w:tc>
        <w:tc>
          <w:tcPr>
            <w:tcW w:w="7371" w:type="dxa"/>
            <w:vAlign w:val="center"/>
          </w:tcPr>
          <w:p w:rsidR="00970721" w:rsidRPr="001F32D7" w:rsidDel="00A80887" w:rsidRDefault="0097072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pacing w:val="2"/>
                <w:sz w:val="20"/>
                <w:szCs w:val="20"/>
              </w:rPr>
              <w:t>Periyodik veya bir defaya özgü eğitim ihtiyaçlarını zaman planlaması açısından değerlendirir.</w:t>
            </w:r>
          </w:p>
        </w:tc>
      </w:tr>
      <w:tr w:rsidR="00970721" w:rsidRPr="001F32D7" w:rsidTr="001F32D7">
        <w:trPr>
          <w:trHeight w:hRule="exact" w:val="560"/>
        </w:trPr>
        <w:tc>
          <w:tcPr>
            <w:tcW w:w="603"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091"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708" w:type="dxa"/>
            <w:vMerge/>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p>
        </w:tc>
        <w:tc>
          <w:tcPr>
            <w:tcW w:w="2410"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851" w:type="dxa"/>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1.3</w:t>
            </w:r>
            <w:proofErr w:type="gramEnd"/>
          </w:p>
        </w:tc>
        <w:tc>
          <w:tcPr>
            <w:tcW w:w="7371" w:type="dxa"/>
            <w:vAlign w:val="center"/>
          </w:tcPr>
          <w:p w:rsidR="00970721" w:rsidRPr="001F32D7" w:rsidRDefault="00970721" w:rsidP="001F32D7">
            <w:pPr>
              <w:pStyle w:val="AralkYok"/>
              <w:spacing w:after="0" w:line="240" w:lineRule="auto"/>
              <w:rPr>
                <w:rFonts w:ascii="Times New Roman" w:eastAsia="Times New Roman" w:hAnsi="Times New Roman"/>
                <w:spacing w:val="2"/>
                <w:sz w:val="20"/>
                <w:szCs w:val="20"/>
              </w:rPr>
            </w:pPr>
            <w:r w:rsidRPr="001F32D7">
              <w:rPr>
                <w:rFonts w:ascii="Times New Roman" w:eastAsia="Times New Roman" w:hAnsi="Times New Roman"/>
                <w:spacing w:val="2"/>
                <w:sz w:val="20"/>
                <w:szCs w:val="20"/>
              </w:rPr>
              <w:t>Gerektiğinde, astlara ve diğer çalışanlara yönelik eğitimlerde görev alarak bilgi ve deneyimlerini aktarır.</w:t>
            </w:r>
          </w:p>
        </w:tc>
      </w:tr>
      <w:tr w:rsidR="00970721" w:rsidRPr="001F32D7" w:rsidTr="001F32D7">
        <w:trPr>
          <w:trHeight w:hRule="exact" w:val="568"/>
        </w:trPr>
        <w:tc>
          <w:tcPr>
            <w:tcW w:w="603"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091"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708" w:type="dxa"/>
            <w:vMerge w:val="restart"/>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N.2</w:t>
            </w:r>
          </w:p>
        </w:tc>
        <w:tc>
          <w:tcPr>
            <w:tcW w:w="2410" w:type="dxa"/>
            <w:vMerge w:val="restart"/>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r w:rsidRPr="001F32D7">
              <w:rPr>
                <w:rFonts w:ascii="Times New Roman" w:eastAsia="Times New Roman" w:hAnsi="Times New Roman"/>
                <w:sz w:val="20"/>
                <w:szCs w:val="20"/>
              </w:rPr>
              <w:t xml:space="preserve">Bireysel mesleki gelişimi konusunda çalışmalar </w:t>
            </w:r>
          </w:p>
          <w:p w:rsidR="00970721" w:rsidRPr="001F32D7" w:rsidRDefault="00970721" w:rsidP="001F32D7">
            <w:pPr>
              <w:pStyle w:val="AralkYok"/>
              <w:spacing w:after="0" w:line="240" w:lineRule="auto"/>
              <w:rPr>
                <w:rFonts w:ascii="Times New Roman" w:eastAsia="Times New Roman" w:hAnsi="Times New Roman"/>
                <w:sz w:val="20"/>
                <w:szCs w:val="20"/>
              </w:rPr>
            </w:pPr>
            <w:proofErr w:type="gramStart"/>
            <w:r w:rsidRPr="001F32D7">
              <w:rPr>
                <w:rFonts w:ascii="Times New Roman" w:eastAsia="Times New Roman" w:hAnsi="Times New Roman"/>
                <w:sz w:val="20"/>
                <w:szCs w:val="20"/>
              </w:rPr>
              <w:t>yapmak</w:t>
            </w:r>
            <w:proofErr w:type="gramEnd"/>
          </w:p>
        </w:tc>
        <w:tc>
          <w:tcPr>
            <w:tcW w:w="851" w:type="dxa"/>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2.1</w:t>
            </w:r>
            <w:proofErr w:type="gramEnd"/>
          </w:p>
        </w:tc>
        <w:tc>
          <w:tcPr>
            <w:tcW w:w="7371" w:type="dxa"/>
            <w:vAlign w:val="center"/>
          </w:tcPr>
          <w:p w:rsidR="00970721" w:rsidRPr="001F32D7" w:rsidRDefault="00970721" w:rsidP="001F32D7">
            <w:pPr>
              <w:pStyle w:val="AralkYok"/>
              <w:spacing w:after="0" w:line="240" w:lineRule="auto"/>
              <w:rPr>
                <w:rFonts w:ascii="Times New Roman" w:eastAsia="Times New Roman" w:hAnsi="Times New Roman"/>
                <w:spacing w:val="2"/>
                <w:sz w:val="20"/>
                <w:szCs w:val="20"/>
              </w:rPr>
            </w:pPr>
            <w:r w:rsidRPr="001F32D7">
              <w:rPr>
                <w:rFonts w:ascii="Times New Roman" w:eastAsia="Times New Roman" w:hAnsi="Times New Roman"/>
                <w:spacing w:val="2"/>
                <w:sz w:val="20"/>
                <w:szCs w:val="20"/>
              </w:rPr>
              <w:t>Mesleğe ilişkin yasal düzenlemeler bilgisinin güncelliğini sağlamak için resmi kuruluşların mevzuat bilgi sistemini periyodik olarak takip eder.</w:t>
            </w:r>
          </w:p>
        </w:tc>
      </w:tr>
      <w:tr w:rsidR="00970721" w:rsidRPr="001F32D7" w:rsidTr="001F32D7">
        <w:trPr>
          <w:trHeight w:hRule="exact" w:val="390"/>
        </w:trPr>
        <w:tc>
          <w:tcPr>
            <w:tcW w:w="603"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091"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708"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410"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851" w:type="dxa"/>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2.2</w:t>
            </w:r>
            <w:proofErr w:type="gramEnd"/>
          </w:p>
        </w:tc>
        <w:tc>
          <w:tcPr>
            <w:tcW w:w="7371" w:type="dxa"/>
            <w:vAlign w:val="center"/>
          </w:tcPr>
          <w:p w:rsidR="00970721" w:rsidRPr="001F32D7" w:rsidRDefault="00970721" w:rsidP="001F32D7">
            <w:pPr>
              <w:pStyle w:val="AralkYok"/>
              <w:spacing w:after="0" w:line="240" w:lineRule="auto"/>
              <w:rPr>
                <w:rFonts w:ascii="Times New Roman" w:eastAsia="Times New Roman" w:hAnsi="Times New Roman"/>
                <w:spacing w:val="2"/>
                <w:sz w:val="20"/>
                <w:szCs w:val="20"/>
              </w:rPr>
            </w:pPr>
            <w:r w:rsidRPr="001F32D7">
              <w:rPr>
                <w:rFonts w:ascii="Times New Roman" w:eastAsia="Times New Roman" w:hAnsi="Times New Roman"/>
                <w:spacing w:val="2"/>
                <w:sz w:val="20"/>
                <w:szCs w:val="20"/>
              </w:rPr>
              <w:t>Meslek ile ilgili yayınları, teknolojik gelişmeleri periyodik olarak takip eder.</w:t>
            </w:r>
          </w:p>
        </w:tc>
      </w:tr>
      <w:tr w:rsidR="00970721" w:rsidRPr="001F32D7" w:rsidTr="001F32D7">
        <w:trPr>
          <w:trHeight w:hRule="exact" w:val="596"/>
        </w:trPr>
        <w:tc>
          <w:tcPr>
            <w:tcW w:w="603"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091"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708"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2410" w:type="dxa"/>
            <w:vMerge/>
            <w:vAlign w:val="center"/>
          </w:tcPr>
          <w:p w:rsidR="00970721" w:rsidRPr="001F32D7" w:rsidRDefault="00970721" w:rsidP="001F32D7">
            <w:pPr>
              <w:pStyle w:val="AralkYok"/>
              <w:spacing w:after="0" w:line="240" w:lineRule="auto"/>
              <w:rPr>
                <w:rFonts w:ascii="Times New Roman" w:eastAsia="Times New Roman" w:hAnsi="Times New Roman"/>
                <w:sz w:val="20"/>
                <w:szCs w:val="20"/>
              </w:rPr>
            </w:pPr>
          </w:p>
        </w:tc>
        <w:tc>
          <w:tcPr>
            <w:tcW w:w="851" w:type="dxa"/>
            <w:vAlign w:val="center"/>
          </w:tcPr>
          <w:p w:rsidR="00970721" w:rsidRPr="001F32D7" w:rsidRDefault="00970721" w:rsidP="001F32D7">
            <w:pPr>
              <w:pStyle w:val="AralkYok"/>
              <w:spacing w:after="0" w:line="240" w:lineRule="auto"/>
              <w:rPr>
                <w:rFonts w:ascii="Times New Roman" w:eastAsia="Times New Roman" w:hAnsi="Times New Roman"/>
                <w:b/>
                <w:sz w:val="20"/>
                <w:szCs w:val="20"/>
              </w:rPr>
            </w:pPr>
            <w:r w:rsidRPr="001F32D7">
              <w:rPr>
                <w:rFonts w:ascii="Times New Roman" w:eastAsia="Times New Roman" w:hAnsi="Times New Roman"/>
                <w:b/>
                <w:sz w:val="20"/>
                <w:szCs w:val="20"/>
              </w:rPr>
              <w:t>N.</w:t>
            </w:r>
            <w:proofErr w:type="gramStart"/>
            <w:r w:rsidRPr="001F32D7">
              <w:rPr>
                <w:rFonts w:ascii="Times New Roman" w:eastAsia="Times New Roman" w:hAnsi="Times New Roman"/>
                <w:b/>
                <w:sz w:val="20"/>
                <w:szCs w:val="20"/>
              </w:rPr>
              <w:t>2.3</w:t>
            </w:r>
            <w:proofErr w:type="gramEnd"/>
          </w:p>
        </w:tc>
        <w:tc>
          <w:tcPr>
            <w:tcW w:w="7371" w:type="dxa"/>
            <w:vAlign w:val="center"/>
          </w:tcPr>
          <w:p w:rsidR="00970721" w:rsidRPr="001F32D7" w:rsidRDefault="00970721" w:rsidP="001F32D7">
            <w:pPr>
              <w:pStyle w:val="AralkYok"/>
              <w:spacing w:after="0" w:line="240" w:lineRule="auto"/>
              <w:rPr>
                <w:rFonts w:ascii="Times New Roman" w:eastAsia="Times New Roman" w:hAnsi="Times New Roman"/>
                <w:spacing w:val="2"/>
                <w:sz w:val="20"/>
                <w:szCs w:val="20"/>
              </w:rPr>
            </w:pPr>
            <w:r w:rsidRPr="001F32D7">
              <w:rPr>
                <w:rFonts w:ascii="Times New Roman" w:eastAsia="Times New Roman" w:hAnsi="Times New Roman"/>
                <w:spacing w:val="2"/>
                <w:sz w:val="20"/>
                <w:szCs w:val="20"/>
              </w:rPr>
              <w:t>Mesleki gelişime yönelik toplantı, seminer vb. etkinlikleri araştırarak gerektiğinde katılım sağlar.</w:t>
            </w:r>
          </w:p>
        </w:tc>
      </w:tr>
    </w:tbl>
    <w:p w:rsidR="00D87C54" w:rsidRDefault="00D87C54" w:rsidP="007E277F">
      <w:pPr>
        <w:pStyle w:val="ListeParagraf"/>
        <w:ind w:left="0"/>
        <w:outlineLvl w:val="1"/>
        <w:rPr>
          <w:rFonts w:ascii="Times New Roman" w:hAnsi="Times New Roman"/>
          <w:b/>
          <w:sz w:val="24"/>
          <w:szCs w:val="24"/>
        </w:rPr>
      </w:pPr>
    </w:p>
    <w:p w:rsidR="00D87C54" w:rsidRDefault="00D87C54" w:rsidP="007E277F">
      <w:pPr>
        <w:pStyle w:val="ListeParagraf"/>
        <w:ind w:left="0"/>
        <w:outlineLvl w:val="1"/>
        <w:rPr>
          <w:rFonts w:ascii="Times New Roman" w:hAnsi="Times New Roman"/>
          <w:b/>
          <w:sz w:val="24"/>
          <w:szCs w:val="24"/>
        </w:rPr>
      </w:pPr>
    </w:p>
    <w:p w:rsidR="00CF0A56" w:rsidRDefault="00CF0A56" w:rsidP="007E277F">
      <w:pPr>
        <w:pStyle w:val="ListeParagraf"/>
        <w:ind w:left="0"/>
        <w:outlineLvl w:val="1"/>
        <w:rPr>
          <w:rFonts w:ascii="Times New Roman" w:hAnsi="Times New Roman"/>
          <w:b/>
          <w:sz w:val="24"/>
          <w:szCs w:val="24"/>
        </w:rPr>
        <w:sectPr w:rsidR="00CF0A56"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323703" w:rsidRPr="005D5117" w:rsidRDefault="009A4F07" w:rsidP="00170270">
      <w:pPr>
        <w:pStyle w:val="ListeParagraf"/>
        <w:numPr>
          <w:ilvl w:val="1"/>
          <w:numId w:val="4"/>
        </w:numPr>
        <w:outlineLvl w:val="1"/>
        <w:rPr>
          <w:rFonts w:ascii="Times New Roman" w:hAnsi="Times New Roman"/>
          <w:b/>
          <w:sz w:val="24"/>
          <w:szCs w:val="24"/>
        </w:rPr>
      </w:pPr>
      <w:bookmarkStart w:id="11" w:name="_Toc231790951"/>
      <w:r>
        <w:rPr>
          <w:rFonts w:ascii="Times New Roman" w:hAnsi="Times New Roman"/>
          <w:b/>
          <w:sz w:val="24"/>
          <w:szCs w:val="24"/>
        </w:rPr>
        <w:lastRenderedPageBreak/>
        <w:t xml:space="preserve">     </w:t>
      </w:r>
      <w:r w:rsidR="00323703" w:rsidRPr="005D5117">
        <w:rPr>
          <w:rFonts w:ascii="Times New Roman" w:hAnsi="Times New Roman"/>
          <w:b/>
          <w:sz w:val="24"/>
          <w:szCs w:val="24"/>
        </w:rPr>
        <w:t>Kullanılan Araç, Gereç ve Ekipman</w:t>
      </w:r>
      <w:bookmarkEnd w:id="11"/>
    </w:p>
    <w:p w:rsidR="004F6C8F" w:rsidRPr="005D5117" w:rsidRDefault="002F4ABA" w:rsidP="00E316A0">
      <w:pPr>
        <w:widowControl w:val="0"/>
        <w:numPr>
          <w:ilvl w:val="0"/>
          <w:numId w:val="7"/>
        </w:numPr>
        <w:tabs>
          <w:tab w:val="clear" w:pos="2487"/>
        </w:tabs>
        <w:suppressAutoHyphens/>
        <w:ind w:left="709" w:hanging="567"/>
        <w:contextualSpacing/>
        <w:rPr>
          <w:rFonts w:ascii="Times New Roman" w:hAnsi="Times New Roman"/>
          <w:sz w:val="24"/>
          <w:szCs w:val="24"/>
        </w:rPr>
      </w:pPr>
      <w:r>
        <w:rPr>
          <w:rFonts w:ascii="Times New Roman" w:hAnsi="Times New Roman"/>
          <w:sz w:val="24"/>
          <w:szCs w:val="24"/>
        </w:rPr>
        <w:t>Ambalaj m</w:t>
      </w:r>
      <w:r w:rsidR="004F6C8F" w:rsidRPr="005D5117">
        <w:rPr>
          <w:rFonts w:ascii="Times New Roman" w:hAnsi="Times New Roman"/>
          <w:sz w:val="24"/>
          <w:szCs w:val="24"/>
        </w:rPr>
        <w:t xml:space="preserve">akinesi </w:t>
      </w:r>
    </w:p>
    <w:p w:rsidR="004F6C8F" w:rsidRPr="005D5117"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5D5117">
        <w:rPr>
          <w:rFonts w:ascii="Times New Roman" w:hAnsi="Times New Roman"/>
          <w:sz w:val="24"/>
          <w:szCs w:val="24"/>
        </w:rPr>
        <w:t>Anahtar ve tornavida çeşitleri</w:t>
      </w:r>
    </w:p>
    <w:p w:rsidR="004F6C8F" w:rsidRPr="005D5117"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5D5117">
        <w:rPr>
          <w:rFonts w:ascii="Times New Roman" w:hAnsi="Times New Roman"/>
          <w:sz w:val="24"/>
          <w:szCs w:val="24"/>
        </w:rPr>
        <w:t>Bıçak çeşitleri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5D5117">
        <w:rPr>
          <w:rFonts w:ascii="Times New Roman" w:hAnsi="Times New Roman"/>
          <w:sz w:val="24"/>
          <w:szCs w:val="24"/>
        </w:rPr>
        <w:t>Bobin aktarma makinesi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Bobin çeşitleri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Çekici silindir</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Çelik telli hortum kesme makinesi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Çıkartma arabası</w:t>
      </w:r>
      <w:r>
        <w:rPr>
          <w:rFonts w:ascii="Times New Roman" w:hAnsi="Times New Roman"/>
          <w:sz w:val="24"/>
          <w:szCs w:val="24"/>
        </w:rPr>
        <w:t xml:space="preserve"> ve tezgâhı</w:t>
      </w:r>
    </w:p>
    <w:p w:rsidR="004F6C8F" w:rsidRPr="00DC59EA"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Çözücü çeşitleri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5D5117">
        <w:rPr>
          <w:rFonts w:ascii="Times New Roman" w:hAnsi="Times New Roman"/>
          <w:sz w:val="24"/>
          <w:szCs w:val="24"/>
        </w:rPr>
        <w:t xml:space="preserve">Dikiş </w:t>
      </w:r>
      <w:r w:rsidR="002F4ABA">
        <w:rPr>
          <w:rFonts w:ascii="Times New Roman" w:hAnsi="Times New Roman"/>
          <w:sz w:val="24"/>
          <w:szCs w:val="24"/>
        </w:rPr>
        <w:t>m</w:t>
      </w:r>
      <w:r w:rsidRPr="005D5117">
        <w:rPr>
          <w:rFonts w:ascii="Times New Roman" w:hAnsi="Times New Roman"/>
          <w:sz w:val="24"/>
          <w:szCs w:val="24"/>
        </w:rPr>
        <w:t xml:space="preserve">akinesi </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Etiket çeşitleri</w:t>
      </w:r>
    </w:p>
    <w:p w:rsidR="004F6C8F" w:rsidRPr="003F1123"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3F1123">
        <w:rPr>
          <w:rFonts w:ascii="Times New Roman" w:hAnsi="Times New Roman"/>
          <w:sz w:val="24"/>
          <w:szCs w:val="24"/>
        </w:rPr>
        <w:t>Giyotin</w:t>
      </w:r>
    </w:p>
    <w:p w:rsidR="004F6C8F" w:rsidRPr="003F1123"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3F1123">
        <w:rPr>
          <w:rFonts w:ascii="Times New Roman" w:hAnsi="Times New Roman"/>
          <w:sz w:val="24"/>
          <w:szCs w:val="24"/>
        </w:rPr>
        <w:t>Gömme şeridi</w:t>
      </w:r>
    </w:p>
    <w:p w:rsidR="004F6C8F" w:rsidRPr="00DC59EA"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Hammadde besleme aparatı</w:t>
      </w:r>
    </w:p>
    <w:p w:rsidR="004F6C8F" w:rsidRPr="005D5117"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5D5117">
        <w:rPr>
          <w:rFonts w:ascii="Times New Roman" w:hAnsi="Times New Roman"/>
          <w:sz w:val="24"/>
          <w:szCs w:val="24"/>
        </w:rPr>
        <w:t xml:space="preserve">Hamur kesme makinesi </w:t>
      </w:r>
    </w:p>
    <w:p w:rsidR="004F6C8F" w:rsidRPr="005D5117" w:rsidRDefault="004F6C8F" w:rsidP="00E316A0">
      <w:pPr>
        <w:widowControl w:val="0"/>
        <w:numPr>
          <w:ilvl w:val="0"/>
          <w:numId w:val="7"/>
        </w:numPr>
        <w:tabs>
          <w:tab w:val="clear" w:pos="2487"/>
        </w:tabs>
        <w:suppressAutoHyphens/>
        <w:spacing w:after="0"/>
        <w:ind w:left="709" w:hanging="567"/>
        <w:rPr>
          <w:rFonts w:ascii="Times New Roman" w:hAnsi="Times New Roman"/>
          <w:sz w:val="24"/>
          <w:szCs w:val="24"/>
        </w:rPr>
      </w:pPr>
      <w:r w:rsidRPr="005D5117">
        <w:rPr>
          <w:rFonts w:ascii="Times New Roman" w:hAnsi="Times New Roman"/>
          <w:sz w:val="24"/>
          <w:szCs w:val="24"/>
        </w:rPr>
        <w:t>Hava tabancası</w:t>
      </w:r>
    </w:p>
    <w:p w:rsidR="004F6C8F" w:rsidRDefault="004F6C8F" w:rsidP="00E316A0">
      <w:pPr>
        <w:pStyle w:val="ListeParagraf"/>
        <w:numPr>
          <w:ilvl w:val="0"/>
          <w:numId w:val="7"/>
        </w:numPr>
        <w:tabs>
          <w:tab w:val="clear" w:pos="2487"/>
        </w:tabs>
        <w:ind w:left="709" w:hanging="567"/>
        <w:rPr>
          <w:rFonts w:ascii="Times New Roman" w:hAnsi="Times New Roman"/>
          <w:sz w:val="24"/>
          <w:szCs w:val="24"/>
        </w:rPr>
      </w:pPr>
      <w:r w:rsidRPr="005D5117">
        <w:rPr>
          <w:rFonts w:ascii="Times New Roman" w:hAnsi="Times New Roman"/>
          <w:sz w:val="24"/>
          <w:szCs w:val="24"/>
        </w:rPr>
        <w:t>Havalandırma sistemi</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Hortum çıkartma ünitesi</w:t>
      </w:r>
    </w:p>
    <w:p w:rsidR="004F6C8F" w:rsidRPr="005D5117"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5D5117">
        <w:rPr>
          <w:rFonts w:ascii="Times New Roman" w:hAnsi="Times New Roman"/>
          <w:sz w:val="24"/>
          <w:szCs w:val="24"/>
        </w:rPr>
        <w:t xml:space="preserve">Hortum kangal makinesi </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İlk yardım malzemeleri</w:t>
      </w:r>
    </w:p>
    <w:p w:rsidR="004F6C8F" w:rsidRPr="00DC59EA"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DC59EA">
        <w:rPr>
          <w:rFonts w:ascii="Times New Roman" w:hAnsi="Times New Roman"/>
          <w:sz w:val="24"/>
          <w:szCs w:val="24"/>
        </w:rPr>
        <w:t>İp çeşitleri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Pr>
          <w:rFonts w:ascii="Times New Roman" w:hAnsi="Times New Roman"/>
          <w:sz w:val="24"/>
          <w:szCs w:val="24"/>
        </w:rPr>
        <w:t>Kalıp a</w:t>
      </w:r>
      <w:r w:rsidRPr="005D5117">
        <w:rPr>
          <w:rFonts w:ascii="Times New Roman" w:hAnsi="Times New Roman"/>
          <w:sz w:val="24"/>
          <w:szCs w:val="24"/>
        </w:rPr>
        <w:t>yırıcı</w:t>
      </w:r>
    </w:p>
    <w:p w:rsidR="004F6C8F" w:rsidRPr="00F560D2"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F560D2">
        <w:rPr>
          <w:rFonts w:ascii="Times New Roman" w:hAnsi="Times New Roman"/>
          <w:sz w:val="24"/>
          <w:szCs w:val="24"/>
        </w:rPr>
        <w:t>Kalıp çeşitleri</w:t>
      </w:r>
    </w:p>
    <w:p w:rsidR="004F6C8F"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F560D2">
        <w:rPr>
          <w:rFonts w:ascii="Times New Roman" w:hAnsi="Times New Roman"/>
          <w:sz w:val="24"/>
          <w:szCs w:val="24"/>
        </w:rPr>
        <w:t>Kangal çeşitleri</w:t>
      </w:r>
    </w:p>
    <w:p w:rsidR="004F6C8F" w:rsidRPr="00F560D2"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F560D2">
        <w:rPr>
          <w:rFonts w:ascii="Times New Roman" w:hAnsi="Times New Roman"/>
          <w:sz w:val="24"/>
          <w:szCs w:val="24"/>
        </w:rPr>
        <w:t>Kırtasiye malzemeleri</w:t>
      </w:r>
    </w:p>
    <w:p w:rsidR="004F6C8F" w:rsidRPr="00F560D2" w:rsidRDefault="004F6C8F" w:rsidP="00E316A0">
      <w:pPr>
        <w:widowControl w:val="0"/>
        <w:numPr>
          <w:ilvl w:val="0"/>
          <w:numId w:val="7"/>
        </w:numPr>
        <w:tabs>
          <w:tab w:val="clear" w:pos="2487"/>
        </w:tabs>
        <w:suppressAutoHyphens/>
        <w:ind w:left="709" w:hanging="567"/>
        <w:contextualSpacing/>
        <w:rPr>
          <w:rFonts w:ascii="Times New Roman" w:hAnsi="Times New Roman"/>
          <w:sz w:val="24"/>
          <w:szCs w:val="24"/>
        </w:rPr>
      </w:pPr>
      <w:r w:rsidRPr="00F560D2">
        <w:rPr>
          <w:rFonts w:ascii="Times New Roman" w:hAnsi="Times New Roman"/>
          <w:sz w:val="24"/>
          <w:szCs w:val="24"/>
        </w:rPr>
        <w:t>Kişisel koruyucu donanımlar</w:t>
      </w:r>
      <w:r w:rsidRPr="008878DD">
        <w:rPr>
          <w:rFonts w:ascii="Times New Roman" w:hAnsi="Times New Roman"/>
          <w:sz w:val="24"/>
          <w:szCs w:val="24"/>
        </w:rPr>
        <w:t xml:space="preserve"> (koruyucu gözlük, kulaklık, eldiven, çelik burunlu ayakkabı, maske vb.)</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Pr>
          <w:rFonts w:ascii="Times New Roman" w:hAnsi="Times New Roman"/>
          <w:sz w:val="24"/>
          <w:szCs w:val="24"/>
        </w:rPr>
        <w:t>Kondansatör filtresi</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Kord bezi</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5D5117">
        <w:rPr>
          <w:rFonts w:ascii="Times New Roman" w:hAnsi="Times New Roman"/>
          <w:sz w:val="24"/>
          <w:szCs w:val="24"/>
        </w:rPr>
        <w:t xml:space="preserve">Kord bezi </w:t>
      </w:r>
      <w:r>
        <w:rPr>
          <w:rFonts w:ascii="Times New Roman" w:hAnsi="Times New Roman"/>
          <w:sz w:val="24"/>
          <w:szCs w:val="24"/>
        </w:rPr>
        <w:t>kesme</w:t>
      </w:r>
      <w:r w:rsidRPr="005D5117">
        <w:rPr>
          <w:rFonts w:ascii="Times New Roman" w:hAnsi="Times New Roman"/>
          <w:sz w:val="24"/>
          <w:szCs w:val="24"/>
        </w:rPr>
        <w:t xml:space="preserve"> makinesi </w:t>
      </w:r>
    </w:p>
    <w:p w:rsidR="004F6C8F" w:rsidRPr="00DC59EA"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DC59EA">
        <w:rPr>
          <w:rFonts w:ascii="Times New Roman" w:hAnsi="Times New Roman"/>
          <w:sz w:val="24"/>
          <w:szCs w:val="24"/>
        </w:rPr>
        <w:t>Makara çeşitleri</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Makas çeşitleri</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Mandrel tezgâhı</w:t>
      </w:r>
      <w:r>
        <w:rPr>
          <w:rFonts w:ascii="Times New Roman" w:hAnsi="Times New Roman"/>
          <w:sz w:val="24"/>
          <w:szCs w:val="24"/>
        </w:rPr>
        <w:t xml:space="preserve"> ve mandrel </w:t>
      </w:r>
      <w:r w:rsidRPr="00DC59EA">
        <w:rPr>
          <w:rFonts w:ascii="Times New Roman" w:hAnsi="Times New Roman"/>
          <w:sz w:val="24"/>
          <w:szCs w:val="24"/>
        </w:rPr>
        <w:t>arabası</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Mengene çeşitleri</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Otoklav</w:t>
      </w:r>
      <w:r>
        <w:rPr>
          <w:rFonts w:ascii="Times New Roman" w:hAnsi="Times New Roman"/>
          <w:sz w:val="24"/>
          <w:szCs w:val="24"/>
        </w:rPr>
        <w:t xml:space="preserve"> ve o</w:t>
      </w:r>
      <w:r w:rsidRPr="00DC59EA">
        <w:rPr>
          <w:rFonts w:ascii="Times New Roman" w:hAnsi="Times New Roman"/>
          <w:sz w:val="24"/>
          <w:szCs w:val="24"/>
        </w:rPr>
        <w:t>toklav arabası</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Pr>
          <w:rFonts w:ascii="Times New Roman" w:hAnsi="Times New Roman"/>
          <w:sz w:val="24"/>
          <w:szCs w:val="24"/>
        </w:rPr>
        <w:t>Otomatik üretim</w:t>
      </w:r>
      <w:r w:rsidRPr="00DC59EA">
        <w:rPr>
          <w:rFonts w:ascii="Times New Roman" w:hAnsi="Times New Roman"/>
          <w:sz w:val="24"/>
          <w:szCs w:val="24"/>
        </w:rPr>
        <w:t xml:space="preserve"> hattı</w:t>
      </w:r>
      <w:r>
        <w:rPr>
          <w:rFonts w:ascii="Times New Roman" w:hAnsi="Times New Roman"/>
          <w:sz w:val="24"/>
          <w:szCs w:val="24"/>
        </w:rPr>
        <w:t xml:space="preserve"> ve makinesi </w:t>
      </w:r>
    </w:p>
    <w:p w:rsidR="004F6C8F" w:rsidRPr="005D5117"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Ölçü aletleri</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Palet çeşitleri</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Rulo çeşitleri</w:t>
      </w:r>
    </w:p>
    <w:p w:rsidR="004F6C8F" w:rsidRPr="00DC59EA" w:rsidRDefault="004F6C8F" w:rsidP="00E316A0">
      <w:pPr>
        <w:pStyle w:val="ListeParagraf"/>
        <w:numPr>
          <w:ilvl w:val="0"/>
          <w:numId w:val="7"/>
        </w:numPr>
        <w:tabs>
          <w:tab w:val="clear" w:pos="2487"/>
        </w:tabs>
        <w:ind w:left="709" w:hanging="567"/>
        <w:rPr>
          <w:rFonts w:ascii="Times New Roman" w:hAnsi="Times New Roman"/>
          <w:sz w:val="24"/>
          <w:szCs w:val="24"/>
        </w:rPr>
      </w:pPr>
      <w:r w:rsidRPr="00DC59EA">
        <w:rPr>
          <w:rFonts w:ascii="Times New Roman" w:hAnsi="Times New Roman"/>
          <w:sz w:val="24"/>
          <w:szCs w:val="24"/>
        </w:rPr>
        <w:t>Sarma ünitesi</w:t>
      </w:r>
    </w:p>
    <w:p w:rsidR="004F6C8F" w:rsidRDefault="004F6C8F" w:rsidP="00E316A0">
      <w:pPr>
        <w:pStyle w:val="ListeParagraf"/>
        <w:numPr>
          <w:ilvl w:val="0"/>
          <w:numId w:val="7"/>
        </w:numPr>
        <w:tabs>
          <w:tab w:val="clear" w:pos="2487"/>
        </w:tabs>
        <w:ind w:left="709" w:hanging="567"/>
        <w:rPr>
          <w:rFonts w:ascii="Times New Roman" w:hAnsi="Times New Roman"/>
          <w:sz w:val="24"/>
          <w:szCs w:val="24"/>
        </w:rPr>
      </w:pPr>
      <w:r w:rsidRPr="005D5117">
        <w:rPr>
          <w:rFonts w:ascii="Times New Roman" w:hAnsi="Times New Roman"/>
          <w:sz w:val="24"/>
          <w:szCs w:val="24"/>
        </w:rPr>
        <w:t>Sehpa ve raf çeşitleri</w:t>
      </w:r>
    </w:p>
    <w:p w:rsidR="004F6C8F" w:rsidRDefault="004F6C8F" w:rsidP="00E316A0">
      <w:pPr>
        <w:pStyle w:val="ListeParagraf"/>
        <w:numPr>
          <w:ilvl w:val="0"/>
          <w:numId w:val="7"/>
        </w:numPr>
        <w:tabs>
          <w:tab w:val="clear" w:pos="2487"/>
        </w:tabs>
        <w:ind w:left="709" w:hanging="567"/>
        <w:rPr>
          <w:rFonts w:ascii="Times New Roman" w:hAnsi="Times New Roman"/>
          <w:sz w:val="24"/>
          <w:szCs w:val="24"/>
        </w:rPr>
      </w:pPr>
      <w:r w:rsidRPr="00DC59EA">
        <w:rPr>
          <w:rFonts w:ascii="Times New Roman" w:hAnsi="Times New Roman"/>
          <w:sz w:val="24"/>
          <w:szCs w:val="24"/>
        </w:rPr>
        <w:t>Sensör çeşitleri</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lastRenderedPageBreak/>
        <w:t>Sıkma bezi</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5D5117">
        <w:rPr>
          <w:rFonts w:ascii="Times New Roman" w:hAnsi="Times New Roman"/>
          <w:sz w:val="24"/>
          <w:szCs w:val="24"/>
        </w:rPr>
        <w:t>Sıkma bezi ıslatma makinesi</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DC59EA">
        <w:rPr>
          <w:rFonts w:ascii="Times New Roman" w:hAnsi="Times New Roman"/>
          <w:sz w:val="24"/>
          <w:szCs w:val="24"/>
        </w:rPr>
        <w:t>Sıkma bezi sarma makinesi</w:t>
      </w:r>
    </w:p>
    <w:p w:rsidR="004F6C8F" w:rsidRDefault="004F6C8F" w:rsidP="00E316A0">
      <w:pPr>
        <w:widowControl w:val="0"/>
        <w:numPr>
          <w:ilvl w:val="0"/>
          <w:numId w:val="7"/>
        </w:numPr>
        <w:tabs>
          <w:tab w:val="clear" w:pos="2487"/>
        </w:tabs>
        <w:suppressAutoHyphens/>
        <w:spacing w:after="0"/>
        <w:ind w:left="709" w:hanging="567"/>
        <w:contextualSpacing/>
        <w:rPr>
          <w:rFonts w:ascii="Times New Roman" w:hAnsi="Times New Roman"/>
          <w:sz w:val="24"/>
          <w:szCs w:val="24"/>
        </w:rPr>
      </w:pPr>
      <w:r w:rsidRPr="00DC59EA">
        <w:rPr>
          <w:rFonts w:ascii="Times New Roman" w:hAnsi="Times New Roman"/>
          <w:sz w:val="24"/>
          <w:szCs w:val="24"/>
        </w:rPr>
        <w:t>Sıkma bezi ve ip sökme ünitesi</w:t>
      </w:r>
    </w:p>
    <w:p w:rsidR="004F6C8F" w:rsidRPr="00DC59EA" w:rsidRDefault="004F6C8F" w:rsidP="00E316A0">
      <w:pPr>
        <w:widowControl w:val="0"/>
        <w:numPr>
          <w:ilvl w:val="0"/>
          <w:numId w:val="7"/>
        </w:numPr>
        <w:tabs>
          <w:tab w:val="clear" w:pos="2487"/>
        </w:tabs>
        <w:suppressAutoHyphens/>
        <w:spacing w:after="0" w:line="240" w:lineRule="auto"/>
        <w:ind w:left="709" w:hanging="567"/>
        <w:contextualSpacing/>
        <w:rPr>
          <w:rFonts w:ascii="Times New Roman" w:hAnsi="Times New Roman"/>
          <w:sz w:val="24"/>
          <w:szCs w:val="24"/>
        </w:rPr>
      </w:pPr>
      <w:r w:rsidRPr="00DC59EA">
        <w:rPr>
          <w:rFonts w:ascii="Times New Roman" w:hAnsi="Times New Roman"/>
          <w:sz w:val="24"/>
          <w:szCs w:val="24"/>
        </w:rPr>
        <w:t>Sökme tezgâhı ve arabası</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 xml:space="preserve">Spiral taşı </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Pr>
          <w:rFonts w:ascii="Times New Roman" w:hAnsi="Times New Roman"/>
          <w:sz w:val="24"/>
          <w:szCs w:val="24"/>
        </w:rPr>
        <w:t>S</w:t>
      </w:r>
      <w:r w:rsidRPr="00DC59EA">
        <w:rPr>
          <w:rFonts w:ascii="Times New Roman" w:hAnsi="Times New Roman"/>
          <w:sz w:val="24"/>
          <w:szCs w:val="24"/>
        </w:rPr>
        <w:t>u havuzu</w:t>
      </w:r>
    </w:p>
    <w:p w:rsidR="004F6C8F" w:rsidRPr="005D5117"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Takviye malzemesi çeşitleri (kord bezi, çelik kord, ip kord)</w:t>
      </w:r>
    </w:p>
    <w:p w:rsidR="004F6C8F"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Taşıma ve kaldırma araçları</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Tel çeşitleri</w:t>
      </w:r>
    </w:p>
    <w:p w:rsidR="004F6C8F" w:rsidRPr="005D5117"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5D5117">
        <w:rPr>
          <w:rFonts w:ascii="Times New Roman" w:hAnsi="Times New Roman"/>
          <w:sz w:val="24"/>
          <w:szCs w:val="24"/>
        </w:rPr>
        <w:t>Temizlik malzemeleri</w:t>
      </w:r>
    </w:p>
    <w:p w:rsidR="004F6C8F" w:rsidRPr="00DC59EA" w:rsidRDefault="004F6C8F" w:rsidP="00E316A0">
      <w:pPr>
        <w:pStyle w:val="ListeParagraf"/>
        <w:numPr>
          <w:ilvl w:val="0"/>
          <w:numId w:val="7"/>
        </w:numPr>
        <w:tabs>
          <w:tab w:val="clear" w:pos="2487"/>
        </w:tabs>
        <w:spacing w:after="0"/>
        <w:ind w:left="709" w:hanging="567"/>
        <w:rPr>
          <w:rFonts w:ascii="Times New Roman" w:hAnsi="Times New Roman"/>
          <w:sz w:val="24"/>
          <w:szCs w:val="24"/>
        </w:rPr>
      </w:pPr>
      <w:r w:rsidRPr="00DC59EA">
        <w:rPr>
          <w:rFonts w:ascii="Times New Roman" w:hAnsi="Times New Roman"/>
          <w:sz w:val="24"/>
          <w:szCs w:val="24"/>
        </w:rPr>
        <w:t>Testere çeşitleri</w:t>
      </w:r>
    </w:p>
    <w:p w:rsidR="004F6C8F" w:rsidRPr="005B6740" w:rsidRDefault="004F6C8F" w:rsidP="00E316A0">
      <w:pPr>
        <w:widowControl w:val="0"/>
        <w:numPr>
          <w:ilvl w:val="0"/>
          <w:numId w:val="7"/>
        </w:numPr>
        <w:tabs>
          <w:tab w:val="clear" w:pos="2487"/>
          <w:tab w:val="num" w:pos="709"/>
        </w:tabs>
        <w:suppressAutoHyphens/>
        <w:spacing w:after="0"/>
        <w:ind w:left="709" w:hanging="567"/>
        <w:contextualSpacing/>
        <w:rPr>
          <w:rFonts w:ascii="Times New Roman" w:hAnsi="Times New Roman"/>
          <w:sz w:val="24"/>
          <w:szCs w:val="24"/>
        </w:rPr>
      </w:pPr>
      <w:r w:rsidRPr="00DC59EA">
        <w:rPr>
          <w:rFonts w:ascii="Times New Roman" w:hAnsi="Times New Roman"/>
          <w:sz w:val="24"/>
          <w:szCs w:val="24"/>
        </w:rPr>
        <w:t>Transfer şeridi</w:t>
      </w:r>
    </w:p>
    <w:p w:rsidR="00943ED8" w:rsidRPr="00943ED8" w:rsidRDefault="00943ED8" w:rsidP="00943ED8">
      <w:pPr>
        <w:widowControl w:val="0"/>
        <w:tabs>
          <w:tab w:val="left" w:pos="960"/>
          <w:tab w:val="left" w:pos="1608"/>
        </w:tabs>
        <w:suppressAutoHyphens/>
        <w:spacing w:after="0" w:line="240" w:lineRule="auto"/>
        <w:ind w:left="720"/>
        <w:rPr>
          <w:rFonts w:ascii="Times New Roman" w:hAnsi="Times New Roman"/>
          <w:sz w:val="24"/>
          <w:szCs w:val="24"/>
        </w:rPr>
      </w:pPr>
    </w:p>
    <w:p w:rsidR="00323703" w:rsidRPr="003F732C" w:rsidRDefault="00323703" w:rsidP="005B6740">
      <w:pPr>
        <w:pStyle w:val="ListeParagraf"/>
        <w:numPr>
          <w:ilvl w:val="1"/>
          <w:numId w:val="4"/>
        </w:numPr>
        <w:ind w:left="357" w:hanging="357"/>
        <w:contextualSpacing w:val="0"/>
        <w:outlineLvl w:val="1"/>
        <w:rPr>
          <w:rFonts w:ascii="Times New Roman" w:hAnsi="Times New Roman"/>
          <w:b/>
          <w:sz w:val="24"/>
          <w:szCs w:val="24"/>
        </w:rPr>
      </w:pPr>
      <w:bookmarkStart w:id="12" w:name="_Toc231790952"/>
      <w:r w:rsidRPr="003F732C">
        <w:rPr>
          <w:rFonts w:ascii="Times New Roman" w:hAnsi="Times New Roman"/>
          <w:b/>
          <w:sz w:val="24"/>
          <w:szCs w:val="24"/>
        </w:rPr>
        <w:t>Bilgi ve Beceriler</w:t>
      </w:r>
      <w:bookmarkEnd w:id="12"/>
    </w:p>
    <w:p w:rsidR="00387BA8" w:rsidRPr="006A5809" w:rsidRDefault="00387BA8" w:rsidP="00E316A0">
      <w:pPr>
        <w:pStyle w:val="ListeParagraf"/>
        <w:numPr>
          <w:ilvl w:val="0"/>
          <w:numId w:val="10"/>
        </w:numPr>
        <w:ind w:hanging="578"/>
        <w:outlineLvl w:val="1"/>
        <w:rPr>
          <w:rFonts w:ascii="Times New Roman" w:hAnsi="Times New Roman"/>
          <w:sz w:val="24"/>
          <w:szCs w:val="24"/>
        </w:rPr>
      </w:pPr>
      <w:r>
        <w:rPr>
          <w:rFonts w:ascii="Times New Roman" w:hAnsi="Times New Roman"/>
          <w:sz w:val="24"/>
          <w:szCs w:val="24"/>
        </w:rPr>
        <w:t>Acil durum bilgisi</w:t>
      </w:r>
    </w:p>
    <w:p w:rsidR="00387BA8"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 xml:space="preserve">Araç, gereç ve </w:t>
      </w:r>
      <w:proofErr w:type="gramStart"/>
      <w:r w:rsidRPr="006A5809">
        <w:rPr>
          <w:rFonts w:ascii="Times New Roman" w:hAnsi="Times New Roman"/>
          <w:sz w:val="24"/>
          <w:szCs w:val="24"/>
        </w:rPr>
        <w:t>ekipman</w:t>
      </w:r>
      <w:proofErr w:type="gramEnd"/>
      <w:r w:rsidRPr="006A5809">
        <w:rPr>
          <w:rFonts w:ascii="Times New Roman" w:hAnsi="Times New Roman"/>
          <w:sz w:val="24"/>
          <w:szCs w:val="24"/>
        </w:rPr>
        <w:t xml:space="preserve"> kullanım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Pr>
          <w:rFonts w:ascii="Times New Roman" w:hAnsi="Times New Roman"/>
          <w:sz w:val="24"/>
          <w:szCs w:val="24"/>
        </w:rPr>
        <w:t>Atık yönetimi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lang w:eastAsia="tr-TR"/>
        </w:rPr>
        <w:t xml:space="preserve">Çevre </w:t>
      </w:r>
      <w:r>
        <w:rPr>
          <w:rFonts w:ascii="Times New Roman" w:hAnsi="Times New Roman"/>
          <w:sz w:val="24"/>
          <w:szCs w:val="24"/>
          <w:lang w:eastAsia="tr-TR"/>
        </w:rPr>
        <w:t>koruma uygulamaları</w:t>
      </w:r>
      <w:r w:rsidRPr="006A5809">
        <w:rPr>
          <w:rFonts w:ascii="Times New Roman" w:hAnsi="Times New Roman"/>
          <w:sz w:val="24"/>
          <w:szCs w:val="24"/>
          <w:lang w:eastAsia="tr-TR"/>
        </w:rPr>
        <w:t xml:space="preserve">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Doğal kaynakların etkin kullanımı (su, elektrik, doğalgaz, hammaddeler vb.)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Ekipman, malzeme</w:t>
      </w:r>
      <w:r>
        <w:rPr>
          <w:rFonts w:ascii="Times New Roman" w:hAnsi="Times New Roman"/>
          <w:sz w:val="24"/>
          <w:szCs w:val="24"/>
        </w:rPr>
        <w:t xml:space="preserve"> ve donanım</w:t>
      </w:r>
      <w:r w:rsidRPr="006A5809">
        <w:rPr>
          <w:rFonts w:ascii="Times New Roman" w:hAnsi="Times New Roman"/>
          <w:sz w:val="24"/>
          <w:szCs w:val="24"/>
        </w:rPr>
        <w:t xml:space="preserve"> koruma ve temizlik bilgisi  </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El aletleri ile güvenli çalışma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lang w:eastAsia="tr-TR"/>
        </w:rPr>
        <w:t>El becerisi</w:t>
      </w:r>
    </w:p>
    <w:p w:rsidR="00387BA8" w:rsidRDefault="00387BA8" w:rsidP="00E316A0">
      <w:pPr>
        <w:pStyle w:val="ListeParagraf"/>
        <w:numPr>
          <w:ilvl w:val="0"/>
          <w:numId w:val="10"/>
        </w:numPr>
        <w:ind w:hanging="578"/>
        <w:outlineLvl w:val="1"/>
        <w:rPr>
          <w:rFonts w:ascii="Times New Roman" w:hAnsi="Times New Roman"/>
          <w:sz w:val="24"/>
          <w:szCs w:val="24"/>
        </w:rPr>
      </w:pPr>
      <w:r w:rsidRPr="0011669C">
        <w:rPr>
          <w:rFonts w:ascii="Times New Roman" w:hAnsi="Times New Roman"/>
          <w:sz w:val="24"/>
          <w:szCs w:val="24"/>
        </w:rPr>
        <w:t xml:space="preserve">El-göz koordinasyon </w:t>
      </w:r>
      <w:r>
        <w:rPr>
          <w:rFonts w:ascii="Times New Roman" w:hAnsi="Times New Roman"/>
          <w:sz w:val="24"/>
          <w:szCs w:val="24"/>
        </w:rPr>
        <w:t>becerisi</w:t>
      </w:r>
    </w:p>
    <w:p w:rsidR="00387BA8" w:rsidRPr="0011669C" w:rsidRDefault="00387BA8" w:rsidP="00E316A0">
      <w:pPr>
        <w:pStyle w:val="ListeParagraf"/>
        <w:numPr>
          <w:ilvl w:val="0"/>
          <w:numId w:val="10"/>
        </w:numPr>
        <w:ind w:hanging="578"/>
        <w:outlineLvl w:val="1"/>
        <w:rPr>
          <w:rFonts w:ascii="Times New Roman" w:hAnsi="Times New Roman"/>
          <w:sz w:val="24"/>
          <w:szCs w:val="24"/>
        </w:rPr>
      </w:pPr>
      <w:r w:rsidRPr="0011669C">
        <w:rPr>
          <w:rFonts w:ascii="Times New Roman" w:hAnsi="Times New Roman"/>
          <w:sz w:val="24"/>
          <w:szCs w:val="24"/>
        </w:rPr>
        <w:t>Hijyen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İlkyardım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İş organizasyonu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İş sağlığı ve güvenliği önlemleri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İşyeri çalışma talimatları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Kalite kontrol prensipleri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 xml:space="preserve">Kalite Yönetim Sistemi bilgisi </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Kayıt tutma bilgisi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Kimyasal maddelerle güvenli çalışma bilgisi</w:t>
      </w:r>
    </w:p>
    <w:p w:rsidR="00387BA8" w:rsidRDefault="00387BA8" w:rsidP="00E316A0">
      <w:pPr>
        <w:pStyle w:val="ListeParagraf"/>
        <w:numPr>
          <w:ilvl w:val="0"/>
          <w:numId w:val="10"/>
        </w:numPr>
        <w:ind w:hanging="578"/>
        <w:outlineLvl w:val="1"/>
        <w:rPr>
          <w:rFonts w:ascii="Times New Roman" w:hAnsi="Times New Roman"/>
          <w:sz w:val="24"/>
          <w:szCs w:val="24"/>
        </w:rPr>
      </w:pPr>
      <w:r w:rsidRPr="00757C60">
        <w:rPr>
          <w:rFonts w:ascii="Times New Roman" w:hAnsi="Times New Roman"/>
          <w:sz w:val="24"/>
          <w:szCs w:val="24"/>
        </w:rPr>
        <w:t>Mandrel yöntemiyle hortum üretme bilgi ve becerisi</w:t>
      </w:r>
    </w:p>
    <w:p w:rsidR="00387BA8" w:rsidRPr="00757C60" w:rsidRDefault="00387BA8" w:rsidP="00E316A0">
      <w:pPr>
        <w:pStyle w:val="ListeParagraf"/>
        <w:numPr>
          <w:ilvl w:val="0"/>
          <w:numId w:val="10"/>
        </w:numPr>
        <w:ind w:hanging="578"/>
        <w:outlineLvl w:val="1"/>
        <w:rPr>
          <w:rFonts w:ascii="Times New Roman" w:hAnsi="Times New Roman"/>
          <w:sz w:val="24"/>
          <w:szCs w:val="24"/>
        </w:rPr>
      </w:pPr>
      <w:r>
        <w:rPr>
          <w:rFonts w:ascii="Times New Roman" w:hAnsi="Times New Roman"/>
          <w:sz w:val="24"/>
          <w:szCs w:val="24"/>
        </w:rPr>
        <w:t>Mesleğe ilişkin yasal düzenlemeler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lang w:eastAsia="tr-TR"/>
        </w:rPr>
        <w:t>Mesleki kimya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 xml:space="preserve">Mesleki matematik bilgisi </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Mesleki terim bilgisi</w:t>
      </w:r>
    </w:p>
    <w:p w:rsidR="00387BA8" w:rsidRPr="00B61DE8" w:rsidRDefault="00387BA8" w:rsidP="00E316A0">
      <w:pPr>
        <w:pStyle w:val="ListeParagraf"/>
        <w:numPr>
          <w:ilvl w:val="0"/>
          <w:numId w:val="10"/>
        </w:numPr>
        <w:ind w:hanging="578"/>
        <w:outlineLvl w:val="1"/>
        <w:rPr>
          <w:rFonts w:ascii="Times New Roman" w:hAnsi="Times New Roman"/>
          <w:sz w:val="24"/>
          <w:szCs w:val="24"/>
        </w:rPr>
      </w:pPr>
      <w:r w:rsidRPr="00B61DE8">
        <w:rPr>
          <w:rFonts w:ascii="Times New Roman" w:hAnsi="Times New Roman"/>
          <w:sz w:val="24"/>
          <w:szCs w:val="24"/>
        </w:rPr>
        <w:t xml:space="preserve">Otoklav kullanma bilgisi </w:t>
      </w:r>
    </w:p>
    <w:p w:rsidR="00387BA8" w:rsidRDefault="00387BA8" w:rsidP="00E316A0">
      <w:pPr>
        <w:pStyle w:val="ListeParagraf"/>
        <w:numPr>
          <w:ilvl w:val="0"/>
          <w:numId w:val="10"/>
        </w:numPr>
        <w:ind w:hanging="578"/>
        <w:outlineLvl w:val="1"/>
        <w:rPr>
          <w:rFonts w:ascii="Times New Roman" w:hAnsi="Times New Roman"/>
          <w:sz w:val="24"/>
          <w:szCs w:val="24"/>
        </w:rPr>
      </w:pPr>
      <w:r w:rsidRPr="00B61DE8">
        <w:rPr>
          <w:rFonts w:ascii="Times New Roman" w:hAnsi="Times New Roman"/>
          <w:sz w:val="24"/>
          <w:szCs w:val="24"/>
        </w:rPr>
        <w:t>Öğrenme</w:t>
      </w:r>
      <w:r>
        <w:rPr>
          <w:rFonts w:ascii="Times New Roman" w:hAnsi="Times New Roman"/>
          <w:sz w:val="24"/>
          <w:szCs w:val="24"/>
        </w:rPr>
        <w:t xml:space="preserve"> ve </w:t>
      </w:r>
      <w:r w:rsidRPr="00B61DE8">
        <w:rPr>
          <w:rFonts w:ascii="Times New Roman" w:hAnsi="Times New Roman"/>
          <w:sz w:val="24"/>
          <w:szCs w:val="24"/>
        </w:rPr>
        <w:t>öğrendi</w:t>
      </w:r>
      <w:r>
        <w:rPr>
          <w:rFonts w:ascii="Times New Roman" w:hAnsi="Times New Roman"/>
          <w:sz w:val="24"/>
          <w:szCs w:val="24"/>
        </w:rPr>
        <w:t>ğinin</w:t>
      </w:r>
      <w:r w:rsidRPr="00B61DE8">
        <w:rPr>
          <w:rFonts w:ascii="Times New Roman" w:hAnsi="Times New Roman"/>
          <w:sz w:val="24"/>
          <w:szCs w:val="24"/>
        </w:rPr>
        <w:t xml:space="preserve"> aktarabilme </w:t>
      </w:r>
      <w:r>
        <w:rPr>
          <w:rFonts w:ascii="Times New Roman" w:hAnsi="Times New Roman"/>
          <w:sz w:val="24"/>
          <w:szCs w:val="24"/>
        </w:rPr>
        <w:t>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Ölçme ve ölçme araçları kullanma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Pr>
          <w:rFonts w:ascii="Times New Roman" w:hAnsi="Times New Roman"/>
          <w:sz w:val="24"/>
          <w:szCs w:val="24"/>
        </w:rPr>
        <w:t>Sözlü ve yazılı iletişim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Taşıma ve kaldırma araçları kullanma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lastRenderedPageBreak/>
        <w:t>Teknik dokümanları okuma ve anlama bilgi ve becerisi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lang w:eastAsia="tr-TR"/>
        </w:rPr>
        <w:t>Temel bilgisayar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Temel çalışma mevzuatı bilgisi</w:t>
      </w:r>
    </w:p>
    <w:p w:rsidR="00387BA8" w:rsidRPr="006A5809"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lang w:eastAsia="tr-TR"/>
        </w:rPr>
        <w:t>Ürün</w:t>
      </w:r>
      <w:r>
        <w:rPr>
          <w:rFonts w:ascii="Times New Roman" w:hAnsi="Times New Roman"/>
          <w:sz w:val="24"/>
          <w:szCs w:val="24"/>
          <w:lang w:eastAsia="tr-TR"/>
        </w:rPr>
        <w:t xml:space="preserve"> ve malzeme</w:t>
      </w:r>
      <w:r w:rsidRPr="006A5809">
        <w:rPr>
          <w:rFonts w:ascii="Times New Roman" w:hAnsi="Times New Roman"/>
          <w:sz w:val="24"/>
          <w:szCs w:val="24"/>
          <w:lang w:eastAsia="tr-TR"/>
        </w:rPr>
        <w:t xml:space="preserve"> bilgisi</w:t>
      </w:r>
    </w:p>
    <w:p w:rsidR="00387BA8" w:rsidRDefault="00387BA8" w:rsidP="00E316A0">
      <w:pPr>
        <w:pStyle w:val="ListeParagraf"/>
        <w:numPr>
          <w:ilvl w:val="0"/>
          <w:numId w:val="10"/>
        </w:numPr>
        <w:ind w:hanging="578"/>
        <w:outlineLvl w:val="1"/>
        <w:rPr>
          <w:rFonts w:ascii="Times New Roman" w:hAnsi="Times New Roman"/>
          <w:sz w:val="24"/>
          <w:szCs w:val="24"/>
        </w:rPr>
      </w:pPr>
      <w:r w:rsidRPr="006A5809">
        <w:rPr>
          <w:rFonts w:ascii="Times New Roman" w:hAnsi="Times New Roman"/>
          <w:sz w:val="24"/>
          <w:szCs w:val="24"/>
        </w:rPr>
        <w:t>Yangın</w:t>
      </w:r>
      <w:r>
        <w:rPr>
          <w:rFonts w:ascii="Times New Roman" w:hAnsi="Times New Roman"/>
          <w:sz w:val="24"/>
          <w:szCs w:val="24"/>
        </w:rPr>
        <w:t xml:space="preserve"> önleme ve yangınla mücadele </w:t>
      </w:r>
      <w:r w:rsidRPr="006A5809">
        <w:rPr>
          <w:rFonts w:ascii="Times New Roman" w:hAnsi="Times New Roman"/>
          <w:sz w:val="24"/>
          <w:szCs w:val="24"/>
        </w:rPr>
        <w:t>bilgisi</w:t>
      </w:r>
    </w:p>
    <w:p w:rsidR="00387BA8" w:rsidRPr="003818E7" w:rsidRDefault="00387BA8" w:rsidP="005E697B">
      <w:pPr>
        <w:pStyle w:val="ListeParagraf"/>
        <w:numPr>
          <w:ilvl w:val="0"/>
          <w:numId w:val="10"/>
        </w:numPr>
        <w:ind w:hanging="578"/>
        <w:contextualSpacing w:val="0"/>
        <w:outlineLvl w:val="1"/>
        <w:rPr>
          <w:rFonts w:ascii="Times New Roman" w:hAnsi="Times New Roman"/>
          <w:sz w:val="24"/>
          <w:szCs w:val="24"/>
        </w:rPr>
      </w:pPr>
      <w:r>
        <w:rPr>
          <w:rFonts w:ascii="Times New Roman" w:hAnsi="Times New Roman"/>
          <w:sz w:val="24"/>
          <w:szCs w:val="24"/>
        </w:rPr>
        <w:t>Zamanı iyi kullanma becerisi</w:t>
      </w:r>
    </w:p>
    <w:p w:rsidR="008B1D24" w:rsidRDefault="00323703" w:rsidP="005B6740">
      <w:pPr>
        <w:pStyle w:val="ListeParagraf"/>
        <w:numPr>
          <w:ilvl w:val="1"/>
          <w:numId w:val="4"/>
        </w:numPr>
        <w:ind w:left="357" w:hanging="357"/>
        <w:contextualSpacing w:val="0"/>
        <w:outlineLvl w:val="1"/>
        <w:rPr>
          <w:rFonts w:ascii="Times New Roman" w:hAnsi="Times New Roman"/>
          <w:b/>
          <w:sz w:val="24"/>
          <w:szCs w:val="24"/>
        </w:rPr>
      </w:pPr>
      <w:bookmarkStart w:id="13" w:name="_Toc231790953"/>
      <w:r w:rsidRPr="005C2A50">
        <w:rPr>
          <w:rFonts w:ascii="Times New Roman" w:hAnsi="Times New Roman"/>
          <w:b/>
          <w:sz w:val="24"/>
          <w:szCs w:val="24"/>
        </w:rPr>
        <w:t>Tutum ve Davranışlar</w:t>
      </w:r>
      <w:bookmarkEnd w:id="13"/>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Amirlerine ve çalışma arkadaşlarına doğru ve zamanında bilgi aktarmak</w:t>
      </w:r>
    </w:p>
    <w:p w:rsidR="004F6C8F"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 xml:space="preserve">Bilgi, tecrübe ve yetkisi dâhilinde karar vermek  </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Çalışma arkadaşlarına karşı sabırlı ve hoşgörülü olmak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Çevre korumaya karşı duyarlı olmak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Değişime ve yeniliklere açık olmak ve değişen koşullara uyum sağlamak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Detaylara özen göstermek ve dikkatli olmak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Doğal kaynakların tüketiminde tasarruflu hareket etmek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Ekip içinde uyumlu çalışmak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İnsan ilişkilerine özen göstermek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İş sağlığı ve güvenliği kurallarına uyarak çalışmak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İş yerine ait araç, gereç ve donanımın kullanımına özen göstermek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Pr>
          <w:rFonts w:ascii="Times New Roman" w:hAnsi="Times New Roman"/>
          <w:sz w:val="24"/>
          <w:szCs w:val="24"/>
        </w:rPr>
        <w:t>İşyeri tertibine ve çalışma disiplinine özen göstermek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 xml:space="preserve">Kişisel bakım ve </w:t>
      </w:r>
      <w:proofErr w:type="gramStart"/>
      <w:r w:rsidRPr="00423310">
        <w:rPr>
          <w:rFonts w:ascii="Times New Roman" w:hAnsi="Times New Roman"/>
          <w:sz w:val="24"/>
          <w:szCs w:val="24"/>
        </w:rPr>
        <w:t>hijyenine</w:t>
      </w:r>
      <w:proofErr w:type="gramEnd"/>
      <w:r w:rsidRPr="00423310">
        <w:rPr>
          <w:rFonts w:ascii="Times New Roman" w:hAnsi="Times New Roman"/>
          <w:sz w:val="24"/>
          <w:szCs w:val="24"/>
        </w:rPr>
        <w:t xml:space="preserve"> dikkat etmek</w:t>
      </w:r>
    </w:p>
    <w:p w:rsidR="004F6C8F"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Mesle</w:t>
      </w:r>
      <w:r>
        <w:rPr>
          <w:rFonts w:ascii="Times New Roman" w:hAnsi="Times New Roman"/>
          <w:sz w:val="24"/>
          <w:szCs w:val="24"/>
        </w:rPr>
        <w:t xml:space="preserve">ki </w:t>
      </w:r>
      <w:r w:rsidRPr="00423310">
        <w:rPr>
          <w:rFonts w:ascii="Times New Roman" w:hAnsi="Times New Roman"/>
          <w:sz w:val="24"/>
          <w:szCs w:val="24"/>
        </w:rPr>
        <w:t>eğitimlere katılma ve mesleki geliş</w:t>
      </w:r>
      <w:r>
        <w:rPr>
          <w:rFonts w:ascii="Times New Roman" w:hAnsi="Times New Roman"/>
          <w:sz w:val="24"/>
          <w:szCs w:val="24"/>
        </w:rPr>
        <w:t>imi</w:t>
      </w:r>
      <w:r w:rsidRPr="00423310">
        <w:rPr>
          <w:rFonts w:ascii="Times New Roman" w:hAnsi="Times New Roman"/>
          <w:sz w:val="24"/>
          <w:szCs w:val="24"/>
        </w:rPr>
        <w:t xml:space="preserve"> konusunda istekli olmak</w:t>
      </w:r>
    </w:p>
    <w:p w:rsidR="004F6C8F" w:rsidRPr="00601F77" w:rsidRDefault="004F6C8F" w:rsidP="00970721">
      <w:pPr>
        <w:pStyle w:val="ListeParagraf"/>
        <w:numPr>
          <w:ilvl w:val="0"/>
          <w:numId w:val="14"/>
        </w:numPr>
        <w:tabs>
          <w:tab w:val="left" w:pos="709"/>
        </w:tabs>
        <w:spacing w:after="0"/>
        <w:ind w:hanging="578"/>
        <w:contextualSpacing w:val="0"/>
        <w:rPr>
          <w:rFonts w:ascii="Times New Roman" w:hAnsi="Times New Roman"/>
          <w:sz w:val="24"/>
          <w:szCs w:val="24"/>
        </w:rPr>
      </w:pPr>
      <w:r>
        <w:rPr>
          <w:rFonts w:ascii="Times New Roman" w:hAnsi="Times New Roman"/>
          <w:sz w:val="24"/>
          <w:szCs w:val="24"/>
        </w:rPr>
        <w:t>Mesleki gelişim faaliyetleri sonucunda aldığı belgeleri muhafaza etmek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Planlı ve organize olmak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Pr>
          <w:rFonts w:ascii="Times New Roman" w:hAnsi="Times New Roman"/>
          <w:sz w:val="24"/>
          <w:szCs w:val="24"/>
        </w:rPr>
        <w:t>Süreç kalitesine özen göstermek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Pr>
          <w:rFonts w:ascii="Times New Roman" w:hAnsi="Times New Roman"/>
          <w:sz w:val="24"/>
          <w:szCs w:val="24"/>
        </w:rPr>
        <w:t>Uygun (sözlü veya sözlü olmayan) iletişim becerileri sergilemek</w:t>
      </w:r>
    </w:p>
    <w:p w:rsidR="004F6C8F" w:rsidRPr="00423310" w:rsidRDefault="004F6C8F" w:rsidP="005B6740">
      <w:pPr>
        <w:pStyle w:val="ListeParagraf"/>
        <w:numPr>
          <w:ilvl w:val="0"/>
          <w:numId w:val="14"/>
        </w:numPr>
        <w:tabs>
          <w:tab w:val="left" w:pos="709"/>
        </w:tabs>
        <w:ind w:hanging="578"/>
        <w:rPr>
          <w:rFonts w:ascii="Times New Roman" w:hAnsi="Times New Roman"/>
          <w:sz w:val="24"/>
          <w:szCs w:val="24"/>
        </w:rPr>
      </w:pPr>
      <w:r w:rsidRPr="00423310">
        <w:rPr>
          <w:rFonts w:ascii="Times New Roman" w:hAnsi="Times New Roman"/>
          <w:sz w:val="24"/>
          <w:szCs w:val="24"/>
        </w:rPr>
        <w:t>Zamanı iyi kullanmak</w:t>
      </w:r>
    </w:p>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3818E7" w:rsidRDefault="003818E7" w:rsidP="00323703">
      <w:pPr>
        <w:pStyle w:val="ListeParagraf"/>
        <w:ind w:left="0"/>
        <w:rPr>
          <w:rFonts w:ascii="Times New Roman" w:hAnsi="Times New Roman"/>
          <w:sz w:val="24"/>
          <w:szCs w:val="24"/>
        </w:rPr>
      </w:pPr>
    </w:p>
    <w:p w:rsidR="003474C9" w:rsidRDefault="003474C9" w:rsidP="00323703">
      <w:pPr>
        <w:pStyle w:val="ListeParagraf"/>
        <w:ind w:left="0"/>
        <w:rPr>
          <w:rFonts w:ascii="Times New Roman" w:hAnsi="Times New Roman"/>
          <w:sz w:val="24"/>
          <w:szCs w:val="24"/>
        </w:rPr>
      </w:pPr>
    </w:p>
    <w:p w:rsidR="003474C9" w:rsidRDefault="003474C9"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DC4400" w:rsidRDefault="00DC4400" w:rsidP="00323703">
      <w:pPr>
        <w:pStyle w:val="ListeParagraf"/>
        <w:ind w:left="0"/>
        <w:rPr>
          <w:rFonts w:ascii="Times New Roman" w:hAnsi="Times New Roman"/>
          <w:sz w:val="24"/>
          <w:szCs w:val="24"/>
        </w:rPr>
      </w:pPr>
    </w:p>
    <w:p w:rsidR="0011669C" w:rsidRDefault="0011669C" w:rsidP="00323703">
      <w:pPr>
        <w:pStyle w:val="ListeParagraf"/>
        <w:ind w:left="0"/>
        <w:rPr>
          <w:rFonts w:ascii="Times New Roman" w:hAnsi="Times New Roman"/>
          <w:sz w:val="24"/>
          <w:szCs w:val="24"/>
        </w:rPr>
      </w:pPr>
    </w:p>
    <w:p w:rsidR="00387BA8" w:rsidRDefault="00387BA8" w:rsidP="00323703">
      <w:pPr>
        <w:pStyle w:val="ListeParagraf"/>
        <w:ind w:left="0"/>
        <w:rPr>
          <w:rFonts w:ascii="Times New Roman" w:hAnsi="Times New Roman"/>
          <w:sz w:val="24"/>
          <w:szCs w:val="24"/>
        </w:rPr>
      </w:pPr>
    </w:p>
    <w:p w:rsidR="00387BA8" w:rsidRDefault="00387BA8" w:rsidP="00323703">
      <w:pPr>
        <w:pStyle w:val="ListeParagraf"/>
        <w:ind w:left="0"/>
        <w:rPr>
          <w:rFonts w:ascii="Times New Roman" w:hAnsi="Times New Roman"/>
          <w:sz w:val="24"/>
          <w:szCs w:val="24"/>
        </w:rPr>
      </w:pPr>
    </w:p>
    <w:p w:rsidR="0011669C" w:rsidRDefault="0011669C" w:rsidP="00323703">
      <w:pPr>
        <w:pStyle w:val="ListeParagraf"/>
        <w:ind w:left="0"/>
        <w:rPr>
          <w:rFonts w:ascii="Times New Roman" w:hAnsi="Times New Roman"/>
          <w:sz w:val="24"/>
          <w:szCs w:val="24"/>
        </w:rPr>
      </w:pPr>
    </w:p>
    <w:p w:rsidR="00935AD8" w:rsidRDefault="00935AD8" w:rsidP="00323703">
      <w:pPr>
        <w:pStyle w:val="ListeParagraf"/>
        <w:ind w:left="0"/>
        <w:rPr>
          <w:rFonts w:ascii="Times New Roman" w:hAnsi="Times New Roman"/>
          <w:sz w:val="24"/>
          <w:szCs w:val="24"/>
        </w:rPr>
      </w:pPr>
    </w:p>
    <w:p w:rsidR="006358B4" w:rsidRPr="005B6740" w:rsidRDefault="00323703" w:rsidP="008878DD">
      <w:pPr>
        <w:pStyle w:val="ListeParagraf"/>
        <w:numPr>
          <w:ilvl w:val="0"/>
          <w:numId w:val="4"/>
        </w:numPr>
        <w:outlineLvl w:val="0"/>
        <w:rPr>
          <w:rFonts w:ascii="Times New Roman" w:hAnsi="Times New Roman"/>
          <w:b/>
          <w:sz w:val="24"/>
          <w:szCs w:val="24"/>
        </w:rPr>
      </w:pPr>
      <w:bookmarkStart w:id="14" w:name="_Toc231790954"/>
      <w:r w:rsidRPr="005B6740">
        <w:rPr>
          <w:rFonts w:ascii="Times New Roman" w:hAnsi="Times New Roman"/>
          <w:b/>
          <w:sz w:val="24"/>
          <w:szCs w:val="24"/>
        </w:rPr>
        <w:lastRenderedPageBreak/>
        <w:t>ÖLÇME, DEĞERLENDİRME VE BELGELENDİRME</w:t>
      </w:r>
      <w:bookmarkEnd w:id="14"/>
    </w:p>
    <w:p w:rsidR="00711536" w:rsidRDefault="00711536" w:rsidP="00711536">
      <w:pPr>
        <w:jc w:val="both"/>
        <w:rPr>
          <w:rFonts w:ascii="Times New Roman" w:hAnsi="Times New Roman"/>
          <w:sz w:val="24"/>
          <w:szCs w:val="24"/>
        </w:rPr>
      </w:pPr>
      <w:r w:rsidRPr="00222320">
        <w:rPr>
          <w:rFonts w:ascii="Times New Roman" w:hAnsi="Times New Roman"/>
          <w:sz w:val="24"/>
          <w:szCs w:val="24"/>
        </w:rPr>
        <w:t>Kauçuk Hortum Üretim Operatörü</w:t>
      </w:r>
      <w:r w:rsidRPr="00222320">
        <w:rPr>
          <w:rFonts w:ascii="Times New Roman" w:hAnsi="Times New Roman"/>
          <w:bCs/>
          <w:sz w:val="24"/>
          <w:szCs w:val="24"/>
        </w:rPr>
        <w:t xml:space="preserve"> </w:t>
      </w:r>
      <w:r>
        <w:rPr>
          <w:rFonts w:ascii="Times New Roman" w:hAnsi="Times New Roman"/>
          <w:bCs/>
          <w:sz w:val="24"/>
          <w:szCs w:val="24"/>
        </w:rPr>
        <w:t xml:space="preserve"> (</w:t>
      </w:r>
      <w:r w:rsidR="007510EC">
        <w:rPr>
          <w:rFonts w:ascii="Times New Roman" w:hAnsi="Times New Roman"/>
          <w:bCs/>
          <w:sz w:val="24"/>
          <w:szCs w:val="24"/>
        </w:rPr>
        <w:t>Sarma</w:t>
      </w:r>
      <w:r>
        <w:rPr>
          <w:rFonts w:ascii="Times New Roman" w:hAnsi="Times New Roman"/>
          <w:bCs/>
          <w:sz w:val="24"/>
          <w:szCs w:val="24"/>
        </w:rPr>
        <w:t xml:space="preserve">) </w:t>
      </w:r>
      <w:r w:rsidRPr="00222320">
        <w:rPr>
          <w:rFonts w:ascii="Times New Roman" w:hAnsi="Times New Roman"/>
          <w:bCs/>
          <w:sz w:val="24"/>
          <w:szCs w:val="24"/>
        </w:rPr>
        <w:t>(Seviye</w:t>
      </w:r>
      <w:r w:rsidRPr="00A60ED3">
        <w:rPr>
          <w:rFonts w:ascii="Times New Roman" w:hAnsi="Times New Roman"/>
          <w:bCs/>
        </w:rPr>
        <w:t xml:space="preserve"> 3)</w:t>
      </w: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meslek standardını esas alan ulusal yeterliliklere</w:t>
      </w:r>
      <w:r w:rsidRPr="005C2A50">
        <w:rPr>
          <w:rFonts w:ascii="Times New Roman" w:hAnsi="Times New Roman"/>
          <w:sz w:val="24"/>
          <w:szCs w:val="24"/>
        </w:rPr>
        <w:t xml:space="preserve"> göre </w:t>
      </w:r>
      <w:r w:rsidRPr="006A0AC6">
        <w:rPr>
          <w:rFonts w:ascii="Times New Roman" w:hAnsi="Times New Roman"/>
          <w:sz w:val="24"/>
          <w:szCs w:val="24"/>
        </w:rPr>
        <w:t xml:space="preserve">belgelendirme amacıyla yapılacak ölçme ve değerlendirme, </w:t>
      </w:r>
      <w:r>
        <w:rPr>
          <w:rFonts w:ascii="Times New Roman" w:hAnsi="Times New Roman"/>
          <w:sz w:val="24"/>
          <w:szCs w:val="24"/>
        </w:rPr>
        <w:t>gerekli çalışma şartların</w:t>
      </w:r>
      <w:r w:rsidRPr="006A0AC6">
        <w:rPr>
          <w:rFonts w:ascii="Times New Roman" w:hAnsi="Times New Roman"/>
          <w:sz w:val="24"/>
          <w:szCs w:val="24"/>
        </w:rPr>
        <w:t xml:space="preserve"> </w:t>
      </w:r>
      <w:r>
        <w:rPr>
          <w:rFonts w:ascii="Times New Roman" w:hAnsi="Times New Roman"/>
          <w:sz w:val="24"/>
          <w:szCs w:val="24"/>
        </w:rPr>
        <w:t>sağlandığı</w:t>
      </w:r>
      <w:r w:rsidRPr="006A0AC6">
        <w:rPr>
          <w:rFonts w:ascii="Times New Roman" w:hAnsi="Times New Roman"/>
          <w:sz w:val="24"/>
          <w:szCs w:val="24"/>
        </w:rPr>
        <w:t xml:space="preserve"> </w:t>
      </w:r>
      <w:r>
        <w:rPr>
          <w:rFonts w:ascii="Times New Roman" w:hAnsi="Times New Roman"/>
          <w:sz w:val="24"/>
          <w:szCs w:val="24"/>
        </w:rPr>
        <w:t xml:space="preserve">ölçme ve değerlendirme </w:t>
      </w:r>
      <w:r w:rsidRPr="006A0AC6">
        <w:rPr>
          <w:rFonts w:ascii="Times New Roman" w:hAnsi="Times New Roman"/>
          <w:sz w:val="24"/>
          <w:szCs w:val="24"/>
        </w:rPr>
        <w:t>merkezlerinde yazılı ve</w:t>
      </w:r>
      <w:r>
        <w:rPr>
          <w:rFonts w:ascii="Times New Roman" w:hAnsi="Times New Roman"/>
          <w:sz w:val="24"/>
          <w:szCs w:val="24"/>
        </w:rPr>
        <w:t>/ve</w:t>
      </w:r>
      <w:r w:rsidRPr="006A0AC6">
        <w:rPr>
          <w:rFonts w:ascii="Times New Roman" w:hAnsi="Times New Roman"/>
          <w:sz w:val="24"/>
          <w:szCs w:val="24"/>
        </w:rPr>
        <w:t xml:space="preserve">ya sözlü teorik ve uygulamalı </w:t>
      </w:r>
      <w:r>
        <w:rPr>
          <w:rFonts w:ascii="Times New Roman" w:hAnsi="Times New Roman"/>
          <w:sz w:val="24"/>
          <w:szCs w:val="24"/>
        </w:rPr>
        <w:t xml:space="preserve">olarak gerçekleştirilecektir. </w:t>
      </w:r>
    </w:p>
    <w:p w:rsidR="00711536" w:rsidRDefault="00711536" w:rsidP="00711536">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711536" w:rsidRDefault="00711536" w:rsidP="002144BA">
      <w:pPr>
        <w:jc w:val="both"/>
        <w:rPr>
          <w:rFonts w:ascii="Times New Roman" w:hAnsi="Times New Roman"/>
          <w:sz w:val="24"/>
          <w:szCs w:val="24"/>
        </w:rPr>
      </w:pPr>
    </w:p>
    <w:p w:rsidR="00711536" w:rsidRDefault="00711536" w:rsidP="002144BA">
      <w:pPr>
        <w:jc w:val="both"/>
        <w:rPr>
          <w:rFonts w:ascii="Times New Roman" w:hAnsi="Times New Roman"/>
          <w:sz w:val="24"/>
          <w:szCs w:val="24"/>
        </w:rPr>
      </w:pPr>
    </w:p>
    <w:p w:rsidR="00711536" w:rsidRDefault="00711536" w:rsidP="002144BA">
      <w:pPr>
        <w:jc w:val="both"/>
        <w:rPr>
          <w:rFonts w:ascii="Times New Roman" w:hAnsi="Times New Roman"/>
          <w:sz w:val="24"/>
          <w:szCs w:val="24"/>
        </w:rPr>
      </w:pPr>
    </w:p>
    <w:p w:rsidR="00045AEF" w:rsidRDefault="00045AEF" w:rsidP="002144BA">
      <w:pPr>
        <w:jc w:val="both"/>
        <w:rPr>
          <w:rFonts w:ascii="Times New Roman" w:hAnsi="Times New Roman"/>
          <w:sz w:val="24"/>
          <w:szCs w:val="24"/>
        </w:rPr>
      </w:pPr>
    </w:p>
    <w:p w:rsidR="00045AEF" w:rsidRPr="000573EA" w:rsidRDefault="00045AEF" w:rsidP="00045AEF">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w:t>
      </w:r>
      <w:r>
        <w:rPr>
          <w:rFonts w:ascii="Times New Roman" w:hAnsi="Times New Roman"/>
          <w:color w:val="FF0000"/>
          <w:sz w:val="24"/>
          <w:szCs w:val="24"/>
        </w:rPr>
        <w:t xml:space="preserve"> </w:t>
      </w:r>
      <w:r w:rsidRPr="000573EA">
        <w:rPr>
          <w:rFonts w:ascii="Times New Roman" w:hAnsi="Times New Roman"/>
          <w:color w:val="FF0000"/>
          <w:sz w:val="24"/>
          <w:szCs w:val="24"/>
        </w:rPr>
        <w:t>de yayımlanmayacaktır. Sadece MYK web sitesinde yer alacaktır.</w:t>
      </w:r>
    </w:p>
    <w:p w:rsidR="00045AEF" w:rsidRDefault="00045AEF" w:rsidP="00045AEF">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45AEF" w:rsidRPr="00DD33EB" w:rsidRDefault="00045AEF" w:rsidP="00045AEF">
      <w:pPr>
        <w:numPr>
          <w:ilvl w:val="0"/>
          <w:numId w:val="15"/>
        </w:numPr>
        <w:ind w:left="426"/>
        <w:rPr>
          <w:rFonts w:ascii="Times New Roman" w:hAnsi="Times New Roman"/>
          <w:b/>
          <w:sz w:val="24"/>
          <w:szCs w:val="24"/>
        </w:rPr>
      </w:pPr>
      <w:r w:rsidRPr="00DD33EB">
        <w:rPr>
          <w:rFonts w:ascii="Times New Roman" w:hAnsi="Times New Roman"/>
          <w:b/>
          <w:sz w:val="24"/>
          <w:szCs w:val="24"/>
        </w:rPr>
        <w:t>Mesle</w:t>
      </w:r>
      <w:r>
        <w:rPr>
          <w:rFonts w:ascii="Times New Roman" w:hAnsi="Times New Roman"/>
          <w:b/>
          <w:sz w:val="24"/>
          <w:szCs w:val="24"/>
        </w:rPr>
        <w:t>k Standardı Hazırlayan Kuruluşların</w:t>
      </w:r>
      <w:r w:rsidRPr="00DD33EB">
        <w:rPr>
          <w:rFonts w:ascii="Times New Roman" w:hAnsi="Times New Roman"/>
          <w:b/>
          <w:sz w:val="24"/>
          <w:szCs w:val="24"/>
        </w:rPr>
        <w:t xml:space="preserve"> Meslek Standardı Ekibi:</w:t>
      </w:r>
    </w:p>
    <w:p w:rsidR="00045AEF" w:rsidRPr="00DD33EB" w:rsidRDefault="00045AEF" w:rsidP="00045AEF">
      <w:pPr>
        <w:spacing w:line="240" w:lineRule="auto"/>
        <w:rPr>
          <w:rFonts w:ascii="Times New Roman" w:hAnsi="Times New Roman"/>
          <w:sz w:val="24"/>
          <w:szCs w:val="24"/>
        </w:rPr>
      </w:pPr>
      <w:r w:rsidRPr="00DD33EB">
        <w:rPr>
          <w:rFonts w:ascii="Times New Roman" w:hAnsi="Times New Roman"/>
          <w:sz w:val="24"/>
          <w:szCs w:val="24"/>
        </w:rPr>
        <w:t xml:space="preserve">Av. Saadet CEYLAN - Genel Sekreter, KİPLAS </w:t>
      </w:r>
    </w:p>
    <w:p w:rsidR="00045AEF" w:rsidRPr="00DD33EB" w:rsidRDefault="00045AEF" w:rsidP="00045AEF">
      <w:pPr>
        <w:spacing w:line="240" w:lineRule="auto"/>
        <w:rPr>
          <w:rFonts w:ascii="Times New Roman" w:hAnsi="Times New Roman"/>
          <w:sz w:val="24"/>
          <w:szCs w:val="24"/>
        </w:rPr>
      </w:pPr>
      <w:r w:rsidRPr="00DD33EB">
        <w:rPr>
          <w:rFonts w:ascii="Times New Roman" w:hAnsi="Times New Roman"/>
          <w:sz w:val="24"/>
          <w:szCs w:val="24"/>
        </w:rPr>
        <w:t xml:space="preserve">Tolga ÇULHA </w:t>
      </w:r>
      <w:r>
        <w:rPr>
          <w:rFonts w:ascii="Times New Roman" w:hAnsi="Times New Roman"/>
          <w:sz w:val="24"/>
          <w:szCs w:val="24"/>
        </w:rPr>
        <w:t>–</w:t>
      </w:r>
      <w:r w:rsidRPr="00DD33EB">
        <w:rPr>
          <w:rFonts w:ascii="Times New Roman" w:hAnsi="Times New Roman"/>
          <w:sz w:val="24"/>
          <w:szCs w:val="24"/>
        </w:rPr>
        <w:t xml:space="preserve"> </w:t>
      </w:r>
      <w:r>
        <w:rPr>
          <w:rFonts w:ascii="Times New Roman" w:hAnsi="Times New Roman"/>
          <w:sz w:val="24"/>
          <w:szCs w:val="24"/>
        </w:rPr>
        <w:t>Kiplas İktisadi İşletmesi Müdürü</w:t>
      </w:r>
      <w:r w:rsidRPr="00DD33EB">
        <w:rPr>
          <w:rFonts w:ascii="Times New Roman" w:hAnsi="Times New Roman"/>
          <w:sz w:val="24"/>
          <w:szCs w:val="24"/>
        </w:rPr>
        <w:t>, KİPLAS</w:t>
      </w:r>
    </w:p>
    <w:p w:rsidR="00045AEF" w:rsidRPr="00DD33EB" w:rsidRDefault="00045AEF" w:rsidP="00045AEF">
      <w:pPr>
        <w:spacing w:line="240" w:lineRule="auto"/>
        <w:rPr>
          <w:rFonts w:ascii="Times New Roman" w:hAnsi="Times New Roman"/>
          <w:sz w:val="24"/>
          <w:szCs w:val="24"/>
        </w:rPr>
      </w:pPr>
      <w:r w:rsidRPr="00DD33EB">
        <w:rPr>
          <w:rFonts w:ascii="Times New Roman" w:hAnsi="Times New Roman"/>
          <w:sz w:val="24"/>
          <w:szCs w:val="24"/>
        </w:rPr>
        <w:t xml:space="preserve">Seçil UTKU - </w:t>
      </w:r>
      <w:r w:rsidRPr="00DD33EB">
        <w:rPr>
          <w:rFonts w:ascii="Times New Roman" w:hAnsi="Times New Roman"/>
          <w:sz w:val="24"/>
          <w:szCs w:val="24"/>
        </w:rPr>
        <w:tab/>
        <w:t>Kimya ve Arge Uzmanı, KİPLAS</w:t>
      </w:r>
    </w:p>
    <w:p w:rsidR="00045AEF" w:rsidRDefault="00045AEF" w:rsidP="00045AEF">
      <w:pPr>
        <w:spacing w:line="240" w:lineRule="auto"/>
        <w:rPr>
          <w:rFonts w:ascii="Times New Roman" w:hAnsi="Times New Roman"/>
          <w:sz w:val="24"/>
          <w:szCs w:val="24"/>
        </w:rPr>
      </w:pPr>
      <w:r w:rsidRPr="00DD33EB">
        <w:rPr>
          <w:rFonts w:ascii="Times New Roman" w:hAnsi="Times New Roman"/>
          <w:sz w:val="24"/>
          <w:szCs w:val="24"/>
        </w:rPr>
        <w:t>Cem KILINÇ - Çevre Mühendisi, KİPLAS</w:t>
      </w:r>
    </w:p>
    <w:p w:rsidR="00045AEF" w:rsidRDefault="00045AEF" w:rsidP="00045AEF">
      <w:pPr>
        <w:spacing w:line="240" w:lineRule="auto"/>
        <w:rPr>
          <w:rFonts w:ascii="Times New Roman" w:hAnsi="Times New Roman"/>
          <w:sz w:val="24"/>
          <w:szCs w:val="24"/>
        </w:rPr>
      </w:pPr>
      <w:r w:rsidRPr="00DD33EB">
        <w:rPr>
          <w:rFonts w:ascii="Times New Roman" w:hAnsi="Times New Roman"/>
          <w:sz w:val="24"/>
          <w:szCs w:val="24"/>
        </w:rPr>
        <w:t>Ayfer EĞİLMEZ - PETROL-İŞ</w:t>
      </w:r>
    </w:p>
    <w:p w:rsidR="00045AEF" w:rsidRPr="00DD33EB" w:rsidRDefault="00045AEF" w:rsidP="00045AEF">
      <w:pPr>
        <w:spacing w:line="240" w:lineRule="auto"/>
        <w:rPr>
          <w:rFonts w:ascii="Times New Roman" w:hAnsi="Times New Roman"/>
          <w:sz w:val="24"/>
          <w:szCs w:val="24"/>
        </w:rPr>
      </w:pPr>
      <w:r>
        <w:rPr>
          <w:rFonts w:ascii="Times New Roman" w:hAnsi="Times New Roman"/>
          <w:sz w:val="24"/>
          <w:szCs w:val="24"/>
        </w:rPr>
        <w:t>Aşkın SÜZÜK – PETROL - İŞ</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H. Tahsin DURMUŞ – KMO</w:t>
      </w:r>
    </w:p>
    <w:p w:rsidR="00045AEF" w:rsidRDefault="00045AEF" w:rsidP="00045AEF">
      <w:pPr>
        <w:spacing w:line="240" w:lineRule="auto"/>
        <w:rPr>
          <w:rFonts w:ascii="Times New Roman" w:hAnsi="Times New Roman"/>
          <w:sz w:val="24"/>
          <w:szCs w:val="24"/>
        </w:rPr>
      </w:pPr>
    </w:p>
    <w:p w:rsidR="00045AEF" w:rsidRDefault="00045AEF" w:rsidP="00045AEF">
      <w:pPr>
        <w:numPr>
          <w:ilvl w:val="0"/>
          <w:numId w:val="15"/>
        </w:numPr>
        <w:ind w:left="426"/>
        <w:rPr>
          <w:rFonts w:ascii="Times New Roman" w:hAnsi="Times New Roman"/>
          <w:b/>
          <w:sz w:val="24"/>
          <w:szCs w:val="24"/>
        </w:rPr>
      </w:pPr>
      <w:r w:rsidRPr="00DD33EB">
        <w:rPr>
          <w:rFonts w:ascii="Times New Roman" w:hAnsi="Times New Roman"/>
          <w:b/>
          <w:sz w:val="24"/>
          <w:szCs w:val="24"/>
        </w:rPr>
        <w:t xml:space="preserve"> Meslek Standardının Hazırlanmasına Katkıda Bulunanlar</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Süleyman YEŞİL – SUPERLAS A.Ş</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Eralp DEMİR – SUPERLAS A.Ş</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Salih TEBER - SUPERLAS A.Ş</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Veysel YALVAÇ – POLİMER KAUÇUK</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Hidayet YOLAYDIN</w:t>
      </w:r>
      <w:r w:rsidRPr="0051366F">
        <w:rPr>
          <w:rFonts w:ascii="Times New Roman" w:hAnsi="Times New Roman"/>
          <w:sz w:val="24"/>
          <w:szCs w:val="24"/>
        </w:rPr>
        <w:t>- POLİMER KAUÇUK</w:t>
      </w:r>
    </w:p>
    <w:p w:rsidR="00045AEF" w:rsidRDefault="00045AEF" w:rsidP="00045AEF">
      <w:pPr>
        <w:spacing w:line="240" w:lineRule="auto"/>
        <w:rPr>
          <w:rFonts w:ascii="Times New Roman" w:hAnsi="Times New Roman"/>
          <w:sz w:val="24"/>
          <w:szCs w:val="24"/>
        </w:rPr>
      </w:pPr>
      <w:r w:rsidRPr="00B56048">
        <w:rPr>
          <w:rFonts w:ascii="Times New Roman" w:hAnsi="Times New Roman"/>
          <w:sz w:val="24"/>
          <w:szCs w:val="24"/>
        </w:rPr>
        <w:t>Ahmet KOLUS - POLİMER KAUÇUK</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Yavuz LALE - POLİMER KAUÇUK</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Mesut ÇİMEN - POLİMER KAUÇUK</w:t>
      </w:r>
    </w:p>
    <w:p w:rsidR="00045AEF" w:rsidRDefault="00045AEF" w:rsidP="00045AEF">
      <w:pPr>
        <w:spacing w:line="240" w:lineRule="auto"/>
        <w:rPr>
          <w:rFonts w:ascii="Times New Roman" w:hAnsi="Times New Roman"/>
          <w:sz w:val="24"/>
          <w:szCs w:val="24"/>
        </w:rPr>
      </w:pPr>
      <w:r>
        <w:rPr>
          <w:rFonts w:ascii="Times New Roman" w:hAnsi="Times New Roman"/>
          <w:sz w:val="24"/>
          <w:szCs w:val="24"/>
        </w:rPr>
        <w:t>Barış ÖZDEMİR - POLİMER KAUÇUK</w:t>
      </w:r>
    </w:p>
    <w:p w:rsidR="00045AEF" w:rsidRPr="006E4E04" w:rsidRDefault="00045AEF" w:rsidP="00045AEF">
      <w:pPr>
        <w:numPr>
          <w:ilvl w:val="0"/>
          <w:numId w:val="1"/>
        </w:numPr>
        <w:ind w:right="90"/>
        <w:rPr>
          <w:rFonts w:ascii="Times New Roman" w:hAnsi="Times New Roman"/>
          <w:b/>
          <w:sz w:val="24"/>
          <w:szCs w:val="24"/>
        </w:rPr>
      </w:pPr>
      <w:r w:rsidRPr="006E4E04">
        <w:rPr>
          <w:rFonts w:ascii="Times New Roman" w:hAnsi="Times New Roman"/>
          <w:b/>
          <w:sz w:val="24"/>
          <w:szCs w:val="24"/>
        </w:rPr>
        <w:t>Görüş İstenen Kişi, Kurum ve Kuruluşlar:</w:t>
      </w: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3.1 Kimya Sektör Platformu</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AEROSOL SANAYİCİLERİ DERNEĞİ </w:t>
      </w:r>
    </w:p>
    <w:p w:rsidR="00045AEF" w:rsidRPr="006E4E04" w:rsidRDefault="00045AEF" w:rsidP="00045AEF">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AMBALAJ SANAYİCİLERİ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ANADOLU ÜNİVERSİTESİ MÜH. MİMARLIK FAKÜLTESİ KİMYA MÜHENDİSLİĞİ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BOYA SANAYİCİLERİ DERNEĞİ (BOSAD) </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EGE PLASTİK SANAYİCİLERİ DERNEĞİ </w:t>
      </w:r>
      <w:proofErr w:type="gramStart"/>
      <w:r w:rsidRPr="006E4E04">
        <w:rPr>
          <w:rFonts w:ascii="Times New Roman" w:hAnsi="Times New Roman"/>
          <w:sz w:val="24"/>
          <w:szCs w:val="24"/>
        </w:rPr>
        <w:t>(</w:t>
      </w:r>
      <w:proofErr w:type="gramEnd"/>
      <w:r w:rsidRPr="006E4E04">
        <w:rPr>
          <w:rFonts w:ascii="Times New Roman" w:hAnsi="Times New Roman"/>
          <w:sz w:val="24"/>
          <w:szCs w:val="24"/>
        </w:rPr>
        <w:t>EGEPLASDER</w:t>
      </w:r>
    </w:p>
    <w:p w:rsidR="00045AEF" w:rsidRPr="006E4E04" w:rsidRDefault="00045AEF" w:rsidP="00045AEF">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FLEXIBIL AMBALAJ SANAYİCİLERİ DERNEĞİ</w:t>
      </w:r>
    </w:p>
    <w:p w:rsidR="00045AEF" w:rsidRPr="006E4E04" w:rsidRDefault="00045AEF" w:rsidP="00045AEF">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ISPE SAĞLIK BİLİMLERİ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lastRenderedPageBreak/>
        <w:t>İLAÇ ENDÜSTRİSİ İŞVERENLERİ SENDİKASI (İEİS)</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İSTANBUL KİMYEVİ MADDE VE MAMULLERİ İHRACATÇI BİRLİKLERİ (İKMİB)</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KATALİZ DERNEĞİ  </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KAUÇUK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MÜHENDİSLERİ ODASI İSTANBUL ŞUBE</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SANAYİCİ VE TOPTANCI İŞ ADAMLARI DERNEĞİ (KİMSAD)</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SANAYİCİLERİ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KİMYAGERLER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KOMPOZİT SANAYİCİLERİ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KOZMETİK VE TEMİZLİK ÜRÜNLERİ SANAYİCİLERİ DERNEĞİ      </w:t>
      </w:r>
    </w:p>
    <w:p w:rsidR="00045AEF" w:rsidRPr="006E4E04" w:rsidRDefault="00045AEF" w:rsidP="00045AEF">
      <w:pPr>
        <w:numPr>
          <w:ilvl w:val="0"/>
          <w:numId w:val="18"/>
        </w:numPr>
        <w:tabs>
          <w:tab w:val="left" w:pos="426"/>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LİKİT PETROL GAZCILARI DERNEĞİ (LPG) </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PETROL ÜRÜNLERİ İŞVERENLERİ SENDİKASI (PUİS) </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 POLİMER BİLİM VE TEKNOLOJİSİ DERNEĞİ</w:t>
      </w:r>
    </w:p>
    <w:p w:rsidR="00045AEF" w:rsidRPr="006E4E04" w:rsidRDefault="00045AEF" w:rsidP="00045AEF">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 SAĞLIK ENDÜSTRİSİ İŞVERENLERİ SENDİKASI (SEİS)</w:t>
      </w:r>
    </w:p>
    <w:p w:rsidR="00045AEF" w:rsidRPr="006E4E04" w:rsidRDefault="00045AEF" w:rsidP="00045AEF">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TARIM İLAÇLARI SANAYİCİ İTHALATÇI VE TEMSİLCİLERİ DERNEĞİ(TİSİT) </w:t>
      </w:r>
    </w:p>
    <w:p w:rsidR="00045AEF" w:rsidRPr="006E4E04" w:rsidRDefault="00045AEF" w:rsidP="00045AEF">
      <w:pPr>
        <w:numPr>
          <w:ilvl w:val="0"/>
          <w:numId w:val="18"/>
        </w:numPr>
        <w:tabs>
          <w:tab w:val="left" w:pos="426"/>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TÜRK PLASTİK SANAYİCİLERİ ARAŞTIRMA, GELİŞTİRME VE EĞİTİM VAKFI (PAGEV ) </w:t>
      </w:r>
    </w:p>
    <w:p w:rsidR="00045AEF" w:rsidRPr="006E4E04" w:rsidRDefault="00045AEF" w:rsidP="00045AEF">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KİMYA DERNEĞİ (TKD)</w:t>
      </w:r>
    </w:p>
    <w:p w:rsidR="00045AEF" w:rsidRPr="006E4E04" w:rsidRDefault="00045AEF" w:rsidP="00045AEF">
      <w:pPr>
        <w:tabs>
          <w:tab w:val="left" w:pos="426"/>
        </w:tabs>
        <w:spacing w:after="0" w:line="240" w:lineRule="auto"/>
        <w:ind w:left="426"/>
        <w:rPr>
          <w:rFonts w:ascii="Times New Roman" w:hAnsi="Times New Roman"/>
          <w:sz w:val="24"/>
          <w:szCs w:val="24"/>
        </w:rPr>
      </w:pP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3.2 Üniversiteler</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ÇUKUROVA ÜNİVERSİTESİ FEN EDEBİYAT FAKÜLTESİ DEKANLIĞI</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ÇUKUROVA ÜNİVERSİTESİ MÜHENDİSLİK MİMARLIK FAKÜLTESİ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FEN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MÜHENDİSLİK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TEKNİK EĞİTİM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GAZİ ÜNİVERSİTESİ ATATÜRK MESLEK YÜKSEKOKULU</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FEN EDEBİYAT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MÜHENDİSLİK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TEKNİK EĞİTİM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İSTANBUL TEKNİK ÜNİVERSİTESİ FEN EDEBİYAT FAKÜLTESİ DEKANLIĞI</w:t>
      </w:r>
    </w:p>
    <w:p w:rsidR="00045AEF" w:rsidRPr="006E4E04" w:rsidRDefault="00045AEF" w:rsidP="00045AEF">
      <w:pPr>
        <w:numPr>
          <w:ilvl w:val="0"/>
          <w:numId w:val="19"/>
        </w:numPr>
        <w:tabs>
          <w:tab w:val="left" w:pos="426"/>
        </w:tabs>
        <w:spacing w:after="0" w:line="240" w:lineRule="auto"/>
        <w:ind w:left="426"/>
        <w:jc w:val="both"/>
        <w:rPr>
          <w:rFonts w:ascii="Times New Roman" w:hAnsi="Times New Roman"/>
          <w:sz w:val="24"/>
          <w:szCs w:val="24"/>
        </w:rPr>
      </w:pPr>
      <w:r w:rsidRPr="006E4E04">
        <w:rPr>
          <w:rFonts w:ascii="Times New Roman" w:hAnsi="Times New Roman"/>
          <w:sz w:val="24"/>
          <w:szCs w:val="24"/>
        </w:rPr>
        <w:t xml:space="preserve">İSTANBUL TEKNİK ÜNİVERSİTESİ KİMYA METALÜRJİ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KOCAELİ ÜNİVERSİTESİ FEN EDEBİYAT FAKÜLTESİ DEKANLIĞI </w:t>
      </w:r>
    </w:p>
    <w:p w:rsidR="00045AEF" w:rsidRPr="006E4E04" w:rsidRDefault="00045AEF" w:rsidP="00045AEF">
      <w:pPr>
        <w:numPr>
          <w:ilvl w:val="0"/>
          <w:numId w:val="19"/>
        </w:numPr>
        <w:tabs>
          <w:tab w:val="left" w:pos="426"/>
        </w:tabs>
        <w:spacing w:after="0" w:line="240" w:lineRule="auto"/>
        <w:ind w:left="426"/>
        <w:jc w:val="both"/>
        <w:rPr>
          <w:rFonts w:ascii="Times New Roman" w:hAnsi="Times New Roman"/>
          <w:bCs/>
          <w:sz w:val="24"/>
          <w:szCs w:val="24"/>
        </w:rPr>
      </w:pPr>
      <w:r w:rsidRPr="006E4E04">
        <w:rPr>
          <w:rFonts w:ascii="Times New Roman" w:hAnsi="Times New Roman"/>
          <w:bCs/>
          <w:sz w:val="24"/>
          <w:szCs w:val="24"/>
        </w:rPr>
        <w:t xml:space="preserve">KOCAELİ ÜNİVERSİTESİ HEREKE ÖMER İSMET UZUNYOL MESLEK YÜKSEKOKULU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KOCAELİ ÜNİVERSİTESİ MÜHENDİSLİK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KOCAELİ ÜNİVERSİTESİ TEKNİK EĞİTİM FAKÜLTESİ DEKANLIĞI</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MARMARA ÜNİVERSİTESİ FEN EDEBİYAT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MARMARA ÜNİVERSİTESİ MÜHENDİSLİK FAKÜLTESİ DEKANLIĞI</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MARMARA ÜNİVERSİTESİ TEKNİK EĞİTİM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ORTA DOĞU TEKNİK ÜNİVERSİTESİ FEN EDEBİYAT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ORTA DOĞU TEKNİK ÜNİVERSİTESİ MÜHENDİSLİK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FEN EDEBİYAT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MÜHENDİSLİK FAKÜLTESİ DEKANLIĞI </w:t>
      </w:r>
    </w:p>
    <w:p w:rsidR="00045AEF" w:rsidRPr="006E4E04" w:rsidRDefault="00045AEF" w:rsidP="00045AEF">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TEKNİK EĞİTİM FAKÜLTESİ DEKANLIĞI </w:t>
      </w:r>
    </w:p>
    <w:p w:rsidR="00045AEF" w:rsidRPr="006E4E04" w:rsidRDefault="00045AEF" w:rsidP="00045AEF">
      <w:pPr>
        <w:tabs>
          <w:tab w:val="left" w:pos="426"/>
        </w:tabs>
        <w:ind w:left="426" w:right="90"/>
        <w:rPr>
          <w:rFonts w:ascii="Times New Roman" w:hAnsi="Times New Roman"/>
          <w:b/>
          <w:sz w:val="24"/>
          <w:szCs w:val="24"/>
        </w:rPr>
      </w:pPr>
      <w:r>
        <w:rPr>
          <w:rFonts w:ascii="Times New Roman" w:hAnsi="Times New Roman"/>
          <w:b/>
          <w:sz w:val="24"/>
          <w:szCs w:val="24"/>
        </w:rPr>
        <w:lastRenderedPageBreak/>
        <w:br/>
      </w:r>
      <w:r w:rsidRPr="006E4E04">
        <w:rPr>
          <w:rFonts w:ascii="Times New Roman" w:hAnsi="Times New Roman"/>
          <w:b/>
          <w:sz w:val="24"/>
          <w:szCs w:val="24"/>
        </w:rPr>
        <w:t>3.3 Meslek Liseleri</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ALİAĞA ANADOLU TEKNİK LİSESİ, ANADOLU MESLEK LİSESİ MÜDÜRLÜĞÜ</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ÇAY TEKNİK LİSE VE ENDÜSTRİ MESLEK LİSESİ MÜDÜRLÜĞÜ</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GEBZE PAGEV TEKNİK VE ENDÜSTRİ MESLEK LİSESİ MÜDÜRLÜĞÜ</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İNÖNÜ ANADOLU TEKNİK, TEKNİK VE ENDÜSTRİ MESLEK LİSESİ MÜDÜRLÜĞÜ </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KÖSEKÖY ANADOLU TEKNİK LİSE, TEKNİK LİSE VE ENDÜSTRİ MESLEK LİSESİ MÜDÜRLÜĞÜ</w:t>
      </w:r>
    </w:p>
    <w:p w:rsidR="00045AEF" w:rsidRPr="006E4E04" w:rsidRDefault="00045AEF" w:rsidP="00045AEF">
      <w:pPr>
        <w:numPr>
          <w:ilvl w:val="0"/>
          <w:numId w:val="20"/>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MANİSA ÇUKUROVA KİMYA TEKNİK VE ENDÜSTRİ MESLEK LİSESİ MÜDÜRLÜĞÜ </w:t>
      </w:r>
    </w:p>
    <w:p w:rsidR="00045AEF" w:rsidRPr="006E4E04" w:rsidRDefault="00045AEF" w:rsidP="00045AEF">
      <w:pPr>
        <w:numPr>
          <w:ilvl w:val="0"/>
          <w:numId w:val="20"/>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MEHMET RÜŞTÜ UZEL KİMYA MESLEK LİSESİ VE KİMYA TEKNİK LİSESİ</w:t>
      </w:r>
    </w:p>
    <w:p w:rsidR="00045AEF" w:rsidRPr="006E4E04" w:rsidRDefault="00045AEF" w:rsidP="00045AEF">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POLİNAS ANADOLU MESLEK LİSESİ VE ENDÜSTRİ MESLEK LİSESİ MÜDÜRLÜĞÜ</w:t>
      </w:r>
    </w:p>
    <w:p w:rsidR="00045AEF" w:rsidRPr="006E4E04" w:rsidRDefault="00045AEF" w:rsidP="00045AEF">
      <w:pPr>
        <w:tabs>
          <w:tab w:val="left" w:pos="426"/>
        </w:tabs>
        <w:ind w:left="426" w:right="474"/>
        <w:rPr>
          <w:rFonts w:ascii="Times New Roman" w:hAnsi="Times New Roman"/>
          <w:sz w:val="24"/>
          <w:szCs w:val="24"/>
        </w:rPr>
      </w:pP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 xml:space="preserve">3.4 Bakanlıklar </w:t>
      </w:r>
      <w:r>
        <w:rPr>
          <w:rFonts w:ascii="Times New Roman" w:hAnsi="Times New Roman"/>
          <w:b/>
          <w:sz w:val="24"/>
          <w:szCs w:val="24"/>
        </w:rPr>
        <w:t>v</w:t>
      </w:r>
      <w:r w:rsidRPr="006E4E04">
        <w:rPr>
          <w:rFonts w:ascii="Times New Roman" w:hAnsi="Times New Roman"/>
          <w:b/>
          <w:sz w:val="24"/>
          <w:szCs w:val="24"/>
        </w:rPr>
        <w:t>e Kamu Kurumları</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AİLE VE SOSYAL POLİTİKALAR BAKANLIĞI - ÖZÜRLÜ VE YAŞLI HİZMETLERİ GENEL MÜDÜRLÜĞÜ</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19" w:history="1">
        <w:r w:rsidRPr="006E4E04">
          <w:rPr>
            <w:rFonts w:ascii="Times New Roman" w:hAnsi="Times New Roman"/>
            <w:bCs/>
            <w:sz w:val="24"/>
            <w:szCs w:val="24"/>
          </w:rPr>
          <w:t>BİLİM VE TEKNOLOJİ GENEL MÜDÜRLÜĞÜ</w:t>
        </w:r>
      </w:hyperlink>
      <w:r w:rsidRPr="006E4E04">
        <w:rPr>
          <w:rFonts w:ascii="Times New Roman" w:hAnsi="Times New Roman"/>
          <w:sz w:val="24"/>
          <w:szCs w:val="24"/>
        </w:rPr>
        <w:t xml:space="preserve"> </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20" w:history="1">
        <w:r w:rsidRPr="006E4E04">
          <w:rPr>
            <w:rFonts w:ascii="Times New Roman" w:hAnsi="Times New Roman"/>
            <w:bCs/>
            <w:sz w:val="24"/>
            <w:szCs w:val="24"/>
          </w:rPr>
          <w:t>METROLOJİ VE STANDARDİZASYON GENEL</w:t>
        </w:r>
        <w:r>
          <w:rPr>
            <w:rFonts w:ascii="Times New Roman" w:hAnsi="Times New Roman"/>
            <w:bCs/>
            <w:sz w:val="24"/>
            <w:szCs w:val="24"/>
          </w:rPr>
          <w:t xml:space="preserve"> MD.</w:t>
        </w:r>
        <w:r w:rsidRPr="006E4E04">
          <w:rPr>
            <w:rFonts w:ascii="Times New Roman" w:hAnsi="Times New Roman"/>
            <w:bCs/>
            <w:sz w:val="24"/>
            <w:szCs w:val="24"/>
          </w:rPr>
          <w:t xml:space="preserve"> </w:t>
        </w:r>
      </w:hyperlink>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21" w:history="1">
        <w:r w:rsidRPr="006E4E04">
          <w:rPr>
            <w:rFonts w:ascii="Times New Roman" w:hAnsi="Times New Roman"/>
            <w:bCs/>
            <w:sz w:val="24"/>
            <w:szCs w:val="24"/>
          </w:rPr>
          <w:t>SANAYİ BÖLGELERİ GENEL MÜDÜRLÜĞÜ</w:t>
        </w:r>
      </w:hyperlink>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BİLİM, SANAYİ VE TEKNOLOJİ BAKANLIĞI - SANAYİ GENEL MÜDÜRLÜĞÜ</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ÇALIŞMA VE SOSYAL GÜVENLİK BAKANLIĞI - ÇALIŞMA VE SOSYAL GÜVENLİK EĞİTİM VE ARAŞTIRMA MERKEZİ</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ÇALIŞMA VE SOSYAL GÜVENLİK BAKANLIĞI - İŞ SAĞLIĞI VE GÜVENLİĞİ GENEL MÜDÜRLÜĞÜ </w:t>
      </w:r>
    </w:p>
    <w:p w:rsidR="00045AEF" w:rsidRPr="006E4E04" w:rsidRDefault="00045AEF" w:rsidP="00045AEF">
      <w:pPr>
        <w:numPr>
          <w:ilvl w:val="0"/>
          <w:numId w:val="21"/>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ÇEVRE VE ŞEHİRCİLİK BAKANLIĞI - ÇEVRE YÖNETİMİ GENEL MÜDÜRLÜĞÜ</w:t>
      </w:r>
    </w:p>
    <w:p w:rsidR="00045AEF" w:rsidRPr="006E4E04" w:rsidRDefault="00045AEF" w:rsidP="00045AEF">
      <w:pPr>
        <w:numPr>
          <w:ilvl w:val="0"/>
          <w:numId w:val="21"/>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ÇEVRE VE ŞEHİRCİLİK BAKANLIĞI - ÇEVRESEL ETKİ DEĞERLENDİRMESİ İZİN VE DENETİM GENEL MÜDÜRLÜĞÜ</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DEVLET PERSONEL BAŞKANLIĞI</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ETİ MADEN İŞLETMELERİ GENEL MÜDÜRLÜĞÜ</w:t>
      </w:r>
    </w:p>
    <w:p w:rsidR="00045AEF" w:rsidRPr="006E4E04" w:rsidRDefault="00045AEF" w:rsidP="00045AEF">
      <w:pPr>
        <w:numPr>
          <w:ilvl w:val="0"/>
          <w:numId w:val="21"/>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KÜÇÜK VE ORTA ÖLÇEKLİ İŞLETMELERİ GELİŞTİRME VE DESTEKLEME İDARESİ BAŞKANLIĞI  </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MAKİNE VE KİMYA ENDÜSTRİSİ KURUMU GENEL MÜDÜRLÜĞÜ</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MİLLİ EĞİTİM BAKANLIĞI - ÇIRAKLIK VE YAYGIN EĞİTİM GENEL MÜDÜRLÜĞÜ </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MİLLİ EĞİTİM BAKANLIĞI - YENİLİK VE EĞİTİM TEKNOLOJİLERİ GENEL MÜDÜRLÜĞÜ</w:t>
      </w:r>
    </w:p>
    <w:p w:rsidR="00045AEF" w:rsidRPr="006E4E04" w:rsidRDefault="00045AEF" w:rsidP="00045AEF">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MİLLİ EĞİTİM BAKANLIĞI - TALİM VE TERBİYE KURULU</w:t>
      </w:r>
    </w:p>
    <w:p w:rsidR="00045AEF" w:rsidRPr="006E4E04" w:rsidRDefault="00045AEF" w:rsidP="00045AEF">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MİLLİ EĞİTİM BAKANLIĞI- MESLEKİ VE TEKNİK EĞİTİM GENEL MÜDÜRLÜĞÜ </w:t>
      </w:r>
    </w:p>
    <w:p w:rsidR="00045AEF" w:rsidRPr="006E4E04" w:rsidRDefault="00045AEF" w:rsidP="00045AEF">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TÜRK AKREDİTASYON KURUMU</w:t>
      </w:r>
    </w:p>
    <w:p w:rsidR="00045AEF" w:rsidRDefault="00045AEF" w:rsidP="00045AEF">
      <w:pPr>
        <w:numPr>
          <w:ilvl w:val="0"/>
          <w:numId w:val="22"/>
        </w:numPr>
        <w:tabs>
          <w:tab w:val="left" w:pos="426"/>
        </w:tabs>
        <w:spacing w:after="0" w:line="240" w:lineRule="auto"/>
        <w:ind w:left="426" w:right="357"/>
        <w:rPr>
          <w:rFonts w:ascii="Times New Roman" w:hAnsi="Times New Roman"/>
          <w:sz w:val="24"/>
          <w:szCs w:val="24"/>
        </w:rPr>
      </w:pPr>
      <w:r>
        <w:rPr>
          <w:rFonts w:ascii="Times New Roman" w:hAnsi="Times New Roman"/>
          <w:sz w:val="24"/>
          <w:szCs w:val="24"/>
        </w:rPr>
        <w:lastRenderedPageBreak/>
        <w:t xml:space="preserve">TÜRK STANDARTLARI ENSTİTÜSÜ </w:t>
      </w:r>
    </w:p>
    <w:p w:rsidR="00045AEF" w:rsidRPr="006E4E04" w:rsidRDefault="00045AEF" w:rsidP="00045AEF">
      <w:pPr>
        <w:numPr>
          <w:ilvl w:val="0"/>
          <w:numId w:val="22"/>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TÜRKİYE BİLİMSEL VE TEKNOLOJİK ARAŞTIRMA KURUMU</w:t>
      </w:r>
    </w:p>
    <w:p w:rsidR="00045AEF" w:rsidRPr="006E4E04" w:rsidRDefault="00045AEF" w:rsidP="00045AEF">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İSTATİSTİK KURUMU</w:t>
      </w:r>
    </w:p>
    <w:p w:rsidR="00045AEF" w:rsidRPr="006E4E04" w:rsidRDefault="00045AEF" w:rsidP="00045AEF">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İŞ KURUMU İŞGÜCÜ UYUM DAİRESİ BAŞKANLIĞI</w:t>
      </w:r>
    </w:p>
    <w:p w:rsidR="00045AEF" w:rsidRPr="006E4E04" w:rsidRDefault="00045AEF" w:rsidP="00045AEF">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TÜRKİYE İŞ KURUMU İŞKUR GENEL MÜDÜRLÜĞÜ </w:t>
      </w:r>
    </w:p>
    <w:p w:rsidR="00045AEF" w:rsidRDefault="00045AEF" w:rsidP="00045AEF">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YÜKSEKÖĞRETİM KURUMU BAŞKANLIĞI</w:t>
      </w:r>
    </w:p>
    <w:p w:rsidR="00045AEF" w:rsidRPr="006E4E04" w:rsidRDefault="00045AEF" w:rsidP="00045AEF">
      <w:pPr>
        <w:tabs>
          <w:tab w:val="left" w:pos="426"/>
        </w:tabs>
        <w:spacing w:after="0" w:line="240" w:lineRule="auto"/>
        <w:ind w:left="426" w:right="90"/>
        <w:rPr>
          <w:rFonts w:ascii="Times New Roman" w:hAnsi="Times New Roman"/>
          <w:sz w:val="24"/>
          <w:szCs w:val="24"/>
        </w:rPr>
      </w:pP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 xml:space="preserve">3.5 </w:t>
      </w:r>
      <w:r>
        <w:rPr>
          <w:rFonts w:ascii="Times New Roman" w:hAnsi="Times New Roman"/>
          <w:b/>
          <w:sz w:val="24"/>
          <w:szCs w:val="24"/>
        </w:rPr>
        <w:t>TİSK’e</w:t>
      </w:r>
      <w:r w:rsidRPr="006E4E04">
        <w:rPr>
          <w:rFonts w:ascii="Times New Roman" w:hAnsi="Times New Roman"/>
          <w:b/>
          <w:sz w:val="24"/>
          <w:szCs w:val="24"/>
        </w:rPr>
        <w:t xml:space="preserve"> Bağlı İşveren Sendikaları</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ÇİMENTO ENDÜSTRİSİ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KAMU İŞLETMELERİ İŞVERENLERİ SENDİKASI (KAMU-İŞ)</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MAHALLİ İDARELER İŞVERENLERİ SENDİKASI (MİS)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MAHALLİ İDARELER KAMU İŞVEREN SENDİKASI (MİKSEN)</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TURİZM ENDÜSTRİSİ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TÜM ÖZEL EĞİTİM KURUMLARI İŞVERENLERİ SENDİKASI (TEKİS)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 AĞIR SANAYİİ VE HİZMET SEKTÖRÜ KAMU İŞVERENLERİ SENDİKASI (TÜHİS)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 ARMATÖRLERİ İŞVERENLER SENDİKASI</w:t>
      </w:r>
    </w:p>
    <w:p w:rsidR="00045AEF" w:rsidRPr="006E4E04" w:rsidRDefault="00045AEF" w:rsidP="00045AEF">
      <w:pPr>
        <w:numPr>
          <w:ilvl w:val="0"/>
          <w:numId w:val="23"/>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TÜRK STANDARTLARI ENSTİTÜSÜ</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AĞAÇ SANAYİİ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CAM, ÇİMENTO VE TOPRAK SANAYİİ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DERİ SANAYİİ İŞVERENLERİ SENDİKASI (TÜDİS)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GIDA SANAYİİ İŞVERENLERİ SENDİKASI (TÜGİS)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İNŞAAT SANAYİCİLERİ İŞVEREN SENDİKASI (İNTES)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METAL SANAYİCİLERİ SENDİKASI (MESS)</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TÜRKİYE SELÜLOZ, </w:t>
      </w:r>
      <w:proofErr w:type="gramStart"/>
      <w:r w:rsidRPr="006E4E04">
        <w:rPr>
          <w:rFonts w:ascii="Times New Roman" w:hAnsi="Times New Roman"/>
          <w:sz w:val="24"/>
          <w:szCs w:val="24"/>
        </w:rPr>
        <w:t>KAĞIT</w:t>
      </w:r>
      <w:proofErr w:type="gramEnd"/>
      <w:r w:rsidRPr="006E4E04">
        <w:rPr>
          <w:rFonts w:ascii="Times New Roman" w:hAnsi="Times New Roman"/>
          <w:sz w:val="24"/>
          <w:szCs w:val="24"/>
        </w:rPr>
        <w:t xml:space="preserve"> VE KAĞIT MAMULLERİ SANAYİİ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ŞEKER SANAYİİ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TEKSTİL SANAYİİ İŞVERENLERİ SENDİKASI</w:t>
      </w:r>
    </w:p>
    <w:p w:rsidR="00045AEF" w:rsidRPr="006E4E04" w:rsidRDefault="00045AEF" w:rsidP="00045AEF">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TOPRAK, SERAMİK, ÇİMENTO VE CAM SANAYİİ İŞVERENLERİ SENDİKASI</w:t>
      </w:r>
    </w:p>
    <w:p w:rsidR="00045AEF" w:rsidRPr="006E4E04" w:rsidRDefault="00045AEF" w:rsidP="00045AEF">
      <w:pPr>
        <w:tabs>
          <w:tab w:val="left" w:pos="426"/>
        </w:tabs>
        <w:ind w:left="426" w:right="90"/>
        <w:rPr>
          <w:rFonts w:ascii="Times New Roman" w:hAnsi="Times New Roman"/>
          <w:b/>
          <w:sz w:val="24"/>
          <w:szCs w:val="24"/>
        </w:rPr>
      </w:pP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3.6 Diğer Kuruluşlar</w:t>
      </w:r>
    </w:p>
    <w:p w:rsidR="00045AEF" w:rsidRPr="006E4E04" w:rsidRDefault="00045AEF" w:rsidP="00045AEF">
      <w:pPr>
        <w:numPr>
          <w:ilvl w:val="0"/>
          <w:numId w:val="24"/>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ANKARA SANAYİ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EGE BÖLGESİ SANAYİ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HAK İŞÇİ SENDİKALARI KONFEDERASYONU - HAK-İŞ</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İSTANBUL SANAYİ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İSTANBUL TİCARET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KİMYA MÜHENDİSLERİ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KOCAELİ SANAYİ ODASI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MESLEKİ EĞİTİM VE KÜÇÜK SANAYİ DESTEKLEME VAKFI</w:t>
      </w:r>
    </w:p>
    <w:p w:rsidR="00045AEF" w:rsidRPr="006E4E04" w:rsidRDefault="00045AEF" w:rsidP="00045AEF">
      <w:pPr>
        <w:numPr>
          <w:ilvl w:val="0"/>
          <w:numId w:val="24"/>
        </w:numPr>
        <w:tabs>
          <w:tab w:val="left" w:pos="426"/>
          <w:tab w:val="left" w:pos="851"/>
        </w:tabs>
        <w:spacing w:after="0" w:line="240" w:lineRule="auto"/>
        <w:ind w:left="426" w:right="357"/>
        <w:rPr>
          <w:rFonts w:ascii="Times New Roman" w:hAnsi="Times New Roman"/>
          <w:sz w:val="24"/>
          <w:szCs w:val="24"/>
        </w:rPr>
      </w:pPr>
      <w:r w:rsidRPr="006E4E04">
        <w:rPr>
          <w:rFonts w:ascii="Times New Roman" w:hAnsi="Times New Roman"/>
          <w:sz w:val="24"/>
          <w:szCs w:val="24"/>
        </w:rPr>
        <w:t xml:space="preserve">PETROL-İŞ SENDİKASI </w:t>
      </w:r>
    </w:p>
    <w:p w:rsidR="00045AEF" w:rsidRPr="006E4E04" w:rsidRDefault="00045AEF" w:rsidP="00045AEF">
      <w:pPr>
        <w:numPr>
          <w:ilvl w:val="0"/>
          <w:numId w:val="24"/>
        </w:numPr>
        <w:tabs>
          <w:tab w:val="left" w:pos="426"/>
          <w:tab w:val="left" w:pos="851"/>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T. İLAÇ SAN. DERNEĞİ      </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bCs/>
          <w:sz w:val="24"/>
          <w:szCs w:val="24"/>
        </w:rPr>
        <w:t>TÜRK MÜHENDİS VE MİMAR ODALARI BİRLİĞİ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DEVRİMCİ İŞÇİ SENDİKALARI KONFEDERASYONU - DİSK </w:t>
      </w:r>
    </w:p>
    <w:p w:rsidR="00045AEF" w:rsidRPr="006E4E04" w:rsidRDefault="00045AEF" w:rsidP="00045AEF">
      <w:pPr>
        <w:numPr>
          <w:ilvl w:val="0"/>
          <w:numId w:val="24"/>
        </w:numPr>
        <w:tabs>
          <w:tab w:val="left" w:pos="426"/>
          <w:tab w:val="left" w:pos="851"/>
        </w:tabs>
        <w:spacing w:after="0" w:line="240" w:lineRule="auto"/>
        <w:ind w:left="426" w:right="357"/>
        <w:rPr>
          <w:rFonts w:ascii="Times New Roman" w:hAnsi="Times New Roman"/>
          <w:sz w:val="24"/>
          <w:szCs w:val="24"/>
        </w:rPr>
      </w:pPr>
      <w:r w:rsidRPr="006E4E04">
        <w:rPr>
          <w:rFonts w:ascii="Times New Roman" w:hAnsi="Times New Roman"/>
          <w:sz w:val="24"/>
          <w:szCs w:val="24"/>
        </w:rPr>
        <w:t>TÜRKİYE ESNAF VE SANATKÂRLA</w:t>
      </w:r>
      <w:r>
        <w:rPr>
          <w:rFonts w:ascii="Times New Roman" w:hAnsi="Times New Roman"/>
          <w:sz w:val="24"/>
          <w:szCs w:val="24"/>
        </w:rPr>
        <w:t xml:space="preserve">R </w:t>
      </w:r>
      <w:r w:rsidRPr="006E4E04">
        <w:rPr>
          <w:rFonts w:ascii="Times New Roman" w:hAnsi="Times New Roman"/>
          <w:sz w:val="24"/>
          <w:szCs w:val="24"/>
        </w:rPr>
        <w:t xml:space="preserve">KONFEDERASYONU TESK </w:t>
      </w:r>
    </w:p>
    <w:p w:rsidR="00045AEF" w:rsidRPr="006E4E04" w:rsidRDefault="00045AEF" w:rsidP="00045AEF">
      <w:pPr>
        <w:numPr>
          <w:ilvl w:val="0"/>
          <w:numId w:val="24"/>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lastRenderedPageBreak/>
        <w:t>TÜRKİYE İHRACATÇILAR MECLİSİ</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İŞÇİ SENDİKALARI KONFEDERASYONU - TÜRK-İŞ </w:t>
      </w:r>
    </w:p>
    <w:p w:rsidR="00045AEF" w:rsidRPr="006E4E04"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İŞVEREN SENDİKALARI KONFEDERASYONU (TİSK) </w:t>
      </w:r>
    </w:p>
    <w:p w:rsidR="00045AEF" w:rsidRDefault="00045AEF" w:rsidP="00045AEF">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TÜRKİYE ODALAR VE BORSALAR BİRLİĞİ</w:t>
      </w:r>
    </w:p>
    <w:p w:rsidR="00045AEF" w:rsidRPr="00694577" w:rsidRDefault="00045AEF" w:rsidP="00045AEF">
      <w:pPr>
        <w:tabs>
          <w:tab w:val="left" w:pos="426"/>
          <w:tab w:val="left" w:pos="851"/>
        </w:tabs>
        <w:spacing w:after="0" w:line="240" w:lineRule="auto"/>
        <w:ind w:left="426" w:right="90"/>
        <w:rPr>
          <w:rFonts w:ascii="Times New Roman" w:hAnsi="Times New Roman"/>
          <w:sz w:val="24"/>
          <w:szCs w:val="24"/>
        </w:rPr>
      </w:pPr>
    </w:p>
    <w:p w:rsidR="00045AEF" w:rsidRPr="006E4E04" w:rsidRDefault="00045AEF" w:rsidP="00045AEF">
      <w:pPr>
        <w:ind w:right="90"/>
        <w:rPr>
          <w:rFonts w:ascii="Times New Roman" w:hAnsi="Times New Roman"/>
          <w:b/>
          <w:sz w:val="24"/>
          <w:szCs w:val="24"/>
        </w:rPr>
      </w:pPr>
      <w:r w:rsidRPr="006E4E04">
        <w:rPr>
          <w:rFonts w:ascii="Times New Roman" w:hAnsi="Times New Roman"/>
          <w:b/>
          <w:sz w:val="24"/>
          <w:szCs w:val="24"/>
        </w:rPr>
        <w:t>3.7 K</w:t>
      </w:r>
      <w:r>
        <w:rPr>
          <w:rFonts w:ascii="Times New Roman" w:hAnsi="Times New Roman"/>
          <w:b/>
          <w:sz w:val="24"/>
          <w:szCs w:val="24"/>
        </w:rPr>
        <w:t>İPLAS</w:t>
      </w:r>
      <w:r w:rsidRPr="006E4E04">
        <w:rPr>
          <w:rFonts w:ascii="Times New Roman" w:hAnsi="Times New Roman"/>
          <w:b/>
          <w:sz w:val="24"/>
          <w:szCs w:val="24"/>
        </w:rPr>
        <w:t xml:space="preserve"> Üyeleri</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AKDENİZ KİMYA SAN. VE TİC. A.Ş.</w:t>
      </w:r>
    </w:p>
    <w:p w:rsidR="00045AEF"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423310">
        <w:rPr>
          <w:rFonts w:ascii="Times New Roman" w:hAnsi="Times New Roman"/>
          <w:bCs/>
          <w:sz w:val="24"/>
          <w:szCs w:val="24"/>
        </w:rPr>
        <w:t xml:space="preserve">AKPA DAYANIKLI TÜKETİM LPG VE AKARYAKIT </w:t>
      </w:r>
      <w:proofErr w:type="gramStart"/>
      <w:r w:rsidRPr="00423310">
        <w:rPr>
          <w:rFonts w:ascii="Times New Roman" w:hAnsi="Times New Roman"/>
          <w:bCs/>
          <w:sz w:val="24"/>
          <w:szCs w:val="24"/>
        </w:rPr>
        <w:t xml:space="preserve">ÜRÜNLERİ </w:t>
      </w:r>
      <w:r>
        <w:rPr>
          <w:rFonts w:ascii="Times New Roman" w:hAnsi="Times New Roman"/>
          <w:bCs/>
          <w:sz w:val="24"/>
          <w:szCs w:val="24"/>
        </w:rPr>
        <w:t xml:space="preserve"> </w:t>
      </w:r>
      <w:r w:rsidRPr="00423310">
        <w:rPr>
          <w:rFonts w:ascii="Times New Roman" w:hAnsi="Times New Roman"/>
          <w:bCs/>
          <w:sz w:val="24"/>
          <w:szCs w:val="24"/>
        </w:rPr>
        <w:t>PAZARLAMA</w:t>
      </w:r>
      <w:proofErr w:type="gramEnd"/>
      <w:r w:rsidRPr="00423310">
        <w:rPr>
          <w:rFonts w:ascii="Times New Roman" w:hAnsi="Times New Roman"/>
          <w:bCs/>
          <w:sz w:val="24"/>
          <w:szCs w:val="24"/>
        </w:rPr>
        <w:t xml:space="preserve"> A.Ş. </w:t>
      </w:r>
    </w:p>
    <w:p w:rsidR="00045AEF" w:rsidRPr="00423310"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423310">
        <w:rPr>
          <w:rFonts w:ascii="Times New Roman" w:hAnsi="Times New Roman"/>
          <w:bCs/>
          <w:sz w:val="24"/>
          <w:szCs w:val="24"/>
        </w:rPr>
        <w:t xml:space="preserve">AKSOY PLASTİK SAN. VE TİC.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AKTAŞ DIŞ TİCARET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ANELMAK MAKİNE VE ELEKTRONİK SAN. VE TİC.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BASF TÜRK KİMYA SAN. VE TİC. LTD. ŞTİ. (GEBZE)</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BETEK BOYA VE KİMYA SAN.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ÇUKUROVA KİMYA ENDÜSTRİSİ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EMİNİŞ AMBALAJ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GÖKTEPE PLASTİK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HERKİM POLİMER KİMYA SAN. VE </w:t>
      </w:r>
      <w:proofErr w:type="gramStart"/>
      <w:r w:rsidRPr="006E4E04">
        <w:rPr>
          <w:rFonts w:ascii="Times New Roman" w:hAnsi="Times New Roman"/>
          <w:bCs/>
          <w:sz w:val="24"/>
          <w:szCs w:val="24"/>
        </w:rPr>
        <w:t>TİC.A.Ş</w:t>
      </w:r>
      <w:proofErr w:type="gramEnd"/>
      <w:r w:rsidRPr="006E4E04">
        <w:rPr>
          <w:rFonts w:ascii="Times New Roman" w:hAnsi="Times New Roman"/>
          <w:bCs/>
          <w:sz w:val="24"/>
          <w:szCs w:val="24"/>
        </w:rPr>
        <w:t xml:space="preserve">.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HUHTAMAKİ TURKEY GIDA SERVİSİ AMBALAJI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KOCAELİ GEBZE V (KİMYA) ORGANİZE SANAYİ BÖLGESİ (GEBKİM)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KORUMA KLOR ALKALİ SAN. VE </w:t>
      </w:r>
      <w:proofErr w:type="gramStart"/>
      <w:r w:rsidRPr="006E4E04">
        <w:rPr>
          <w:rFonts w:ascii="Times New Roman" w:hAnsi="Times New Roman"/>
          <w:bCs/>
          <w:sz w:val="24"/>
          <w:szCs w:val="24"/>
        </w:rPr>
        <w:t>TİC.A.Ş</w:t>
      </w:r>
      <w:proofErr w:type="gramEnd"/>
      <w:r w:rsidRPr="006E4E04">
        <w:rPr>
          <w:rFonts w:ascii="Times New Roman" w:hAnsi="Times New Roman"/>
          <w:bCs/>
          <w:sz w:val="24"/>
          <w:szCs w:val="24"/>
        </w:rPr>
        <w:t>.</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MECAPLAST OTOMOTİV ÜRÜNLERİ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MUTLU AKÜ VE MALZEMELERİ SAN.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ÖNEN TİCARET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PACCOR TURKEY AMBALAJ SAN.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PETKİM PETROKİMYA HOLDİNG A.Ş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PETLAS LASTİK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PİMAŞ PLASTİK İNŞAAT MALZ. SAN.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PLASTİMAK PLASTİK PROFİL END. SAN. TİC. LTD. ŞTİ.</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POLİNAS PLASTİK KİMYA SAN.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POLİPORT KİMYA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PULCRA KİMYA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SAND PROFİLE KAUÇUK SAN. TİC. LTD. ŞTİ. </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SELKİM SELÜLOZ KİMYA SAN.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SETAŞ KİMYA SAN.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TRELLEBORG ÇERKEZKÖY OTOMOTİV SAN. VE TİC. A.Ş.</w:t>
      </w:r>
    </w:p>
    <w:p w:rsidR="00045AEF" w:rsidRPr="006E4E04"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TRISTONE FLOWTECH İSTANBUL OTOMOTİV SAN. VE TİC. LTD. ŞTİ. (HORTUM FB.) </w:t>
      </w:r>
    </w:p>
    <w:p w:rsidR="00045AEF"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VATAN PLASTİK SAN.</w:t>
      </w:r>
      <w:r>
        <w:rPr>
          <w:rFonts w:ascii="Times New Roman" w:hAnsi="Times New Roman"/>
          <w:bCs/>
          <w:sz w:val="24"/>
          <w:szCs w:val="24"/>
        </w:rPr>
        <w:t xml:space="preserve"> </w:t>
      </w:r>
      <w:proofErr w:type="gramStart"/>
      <w:r>
        <w:rPr>
          <w:rFonts w:ascii="Times New Roman" w:hAnsi="Times New Roman"/>
          <w:bCs/>
          <w:sz w:val="24"/>
          <w:szCs w:val="24"/>
        </w:rPr>
        <w:t>ve</w:t>
      </w:r>
      <w:proofErr w:type="gramEnd"/>
      <w:r w:rsidRPr="006E4E04">
        <w:rPr>
          <w:rFonts w:ascii="Times New Roman" w:hAnsi="Times New Roman"/>
          <w:bCs/>
          <w:sz w:val="24"/>
          <w:szCs w:val="24"/>
        </w:rPr>
        <w:t xml:space="preserve"> TİC. A.Ş.</w:t>
      </w:r>
    </w:p>
    <w:p w:rsidR="00045AEF" w:rsidRDefault="00045AEF" w:rsidP="00045AEF">
      <w:pPr>
        <w:tabs>
          <w:tab w:val="left" w:pos="426"/>
          <w:tab w:val="left" w:pos="851"/>
        </w:tabs>
        <w:spacing w:after="0" w:line="240" w:lineRule="auto"/>
        <w:ind w:left="426"/>
        <w:rPr>
          <w:rFonts w:ascii="Times New Roman" w:hAnsi="Times New Roman"/>
          <w:bCs/>
          <w:sz w:val="24"/>
          <w:szCs w:val="24"/>
        </w:rPr>
      </w:pPr>
    </w:p>
    <w:p w:rsidR="00045AEF" w:rsidRPr="006E4E04" w:rsidRDefault="00045AEF" w:rsidP="00045AEF">
      <w:pPr>
        <w:rPr>
          <w:rFonts w:ascii="Times New Roman" w:hAnsi="Times New Roman"/>
          <w:b/>
          <w:bCs/>
          <w:sz w:val="24"/>
          <w:szCs w:val="24"/>
        </w:rPr>
      </w:pPr>
      <w:r w:rsidRPr="006E4E04">
        <w:rPr>
          <w:rFonts w:ascii="Times New Roman" w:hAnsi="Times New Roman"/>
          <w:b/>
          <w:bCs/>
          <w:sz w:val="24"/>
          <w:szCs w:val="24"/>
        </w:rPr>
        <w:t xml:space="preserve">3.8 </w:t>
      </w:r>
      <w:r>
        <w:rPr>
          <w:rFonts w:ascii="Times New Roman" w:hAnsi="Times New Roman"/>
          <w:b/>
          <w:bCs/>
          <w:sz w:val="24"/>
          <w:szCs w:val="24"/>
        </w:rPr>
        <w:t>PETROL-İŞ</w:t>
      </w:r>
      <w:r w:rsidRPr="006E4E04">
        <w:rPr>
          <w:rFonts w:ascii="Times New Roman" w:hAnsi="Times New Roman"/>
          <w:b/>
          <w:bCs/>
          <w:sz w:val="24"/>
          <w:szCs w:val="24"/>
        </w:rPr>
        <w:t xml:space="preserve"> Üyeleri</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ACISELSAN AŞ. (Acıpayam Selüloz Sanayi ve Tic.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ARILI PLASTİK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ALPLA PLASTİK SANAYİ VE TİCARET LTD.ŞTİ</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ARTENYUS KİMYEVİ MADDELER V</w:t>
      </w:r>
      <w:r>
        <w:rPr>
          <w:rFonts w:ascii="Times New Roman" w:hAnsi="Times New Roman"/>
          <w:bCs/>
          <w:sz w:val="24"/>
          <w:szCs w:val="24"/>
        </w:rPr>
        <w:t xml:space="preserve">E PED AMBALAJ MALZEMELERİ </w:t>
      </w:r>
      <w:r w:rsidRPr="00694577">
        <w:rPr>
          <w:rFonts w:ascii="Times New Roman" w:hAnsi="Times New Roman"/>
          <w:bCs/>
          <w:sz w:val="24"/>
          <w:szCs w:val="24"/>
        </w:rPr>
        <w:t>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AKIN PLASTİK BORU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lastRenderedPageBreak/>
        <w:t>BASF TÜRK KİMYA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BETASAN BANT SANAYİİ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BORNOVA MATBAA MÜREKKEPLERİ SANAYİ VE TİCARET A.Ş. </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CAMBRO ÖZAY PLASTİK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DYO BOYA FABRİKALARI AŞ  </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EGE KIMYA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EGESİL KİMYA SANAYİİ VE TİC.</w:t>
      </w:r>
      <w:r>
        <w:rPr>
          <w:rFonts w:ascii="Times New Roman" w:hAnsi="Times New Roman"/>
          <w:bCs/>
          <w:sz w:val="24"/>
          <w:szCs w:val="24"/>
        </w:rPr>
        <w:t xml:space="preserve"> </w:t>
      </w:r>
      <w:r w:rsidRPr="00694577">
        <w:rPr>
          <w:rFonts w:ascii="Times New Roman" w:hAnsi="Times New Roman"/>
          <w:bCs/>
          <w:sz w:val="24"/>
          <w:szCs w:val="24"/>
        </w:rPr>
        <w:t>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ELBA BANT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ENPLAST PLASTİK KİMYA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ENDER KAUÇUK VE PLASTİK SANAYİ LTD. ŞTİ.</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FAURECIA POLİFLEKS OTOMOTİV SANAYİ VE TİC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GEMLİK GÜBRE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GÖKTEPE PLASTİK SANAYİİ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İSKENDERUN GÜBRE SANAYİİ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JOTUN TOZ BOYA ÜRETİM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MECAPLAST OTOMOTİV ÜRÜNLERİ SANAYİ TİC.</w:t>
      </w:r>
      <w:r>
        <w:rPr>
          <w:rFonts w:ascii="Times New Roman" w:hAnsi="Times New Roman"/>
          <w:bCs/>
          <w:sz w:val="24"/>
          <w:szCs w:val="24"/>
        </w:rPr>
        <w:t xml:space="preserve"> </w:t>
      </w:r>
      <w:r w:rsidRPr="00694577">
        <w:rPr>
          <w:rFonts w:ascii="Times New Roman" w:hAnsi="Times New Roman"/>
          <w:bCs/>
          <w:sz w:val="24"/>
          <w:szCs w:val="24"/>
        </w:rPr>
        <w:t>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MUTLU AKÜ VE MALZEMELERİ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NEŞE PLASTİK TİCARET VE SANAYİİ LTD. ŞTİ.</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PETKİM PETROKİMYA HOLDİNG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PETLAS LASTİK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PİMAŞ PLASTİK İNŞAAT MALZEMELERİ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POLİFEN KİMYA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POLİMER KAUÇUK SANAYİ VE PAZARLAMA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PLASTİMAK PLASTİK PROFİL ENJEKSİYON SANAYİ VE TİCARET LTD ŞTİ</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PLASCAM PLASTİK OTOCAM SANAYİİ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RECKITT BENCKİSER TEMİZLİK MALZEMESİ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RIETER ERKURT OTOMOTİV SANAYİİ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ROTOPAŞ AMBALAJ SAN.</w:t>
      </w:r>
      <w:r>
        <w:rPr>
          <w:rFonts w:ascii="Times New Roman" w:hAnsi="Times New Roman"/>
          <w:bCs/>
          <w:sz w:val="24"/>
          <w:szCs w:val="24"/>
        </w:rPr>
        <w:t xml:space="preserve"> </w:t>
      </w:r>
      <w:r w:rsidRPr="00694577">
        <w:rPr>
          <w:rFonts w:ascii="Times New Roman" w:hAnsi="Times New Roman"/>
          <w:bCs/>
          <w:sz w:val="24"/>
          <w:szCs w:val="24"/>
        </w:rPr>
        <w:t>VE TİC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SASA POLYESTER SANAYİ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SAYBOLT GÖZETİM VE LABORATUAR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SÜPERLAS SÜPERLASTİK KAUÇ</w:t>
      </w:r>
      <w:r>
        <w:rPr>
          <w:rFonts w:ascii="Times New Roman" w:hAnsi="Times New Roman"/>
          <w:bCs/>
          <w:sz w:val="24"/>
          <w:szCs w:val="24"/>
        </w:rPr>
        <w:t>UK VE PLASTİK SANAYİ VE TİC.</w:t>
      </w:r>
      <w:r w:rsidRPr="00694577">
        <w:rPr>
          <w:rFonts w:ascii="Times New Roman" w:hAnsi="Times New Roman"/>
          <w:bCs/>
          <w:sz w:val="24"/>
          <w:szCs w:val="24"/>
        </w:rPr>
        <w:t xml:space="preserve">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STOROPACK MOLDED PARTS AMBALAJ SAN.</w:t>
      </w:r>
      <w:r>
        <w:rPr>
          <w:rFonts w:ascii="Times New Roman" w:hAnsi="Times New Roman"/>
          <w:bCs/>
          <w:sz w:val="24"/>
          <w:szCs w:val="24"/>
        </w:rPr>
        <w:t xml:space="preserve"> </w:t>
      </w:r>
      <w:r w:rsidRPr="00694577">
        <w:rPr>
          <w:rFonts w:ascii="Times New Roman" w:hAnsi="Times New Roman"/>
          <w:bCs/>
          <w:sz w:val="24"/>
          <w:szCs w:val="24"/>
        </w:rPr>
        <w:t>İÇ VE DIŞ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TETRA PAK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TEKNO KAUÇUK PLASTİK MALZEME SANAYİ VE TİCARET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TOROS TARIM SANAYİ VE TİCARET A.Ş </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TÜPRAŞ (TÜRKİYE PETROL RAFİNERİLERİ A.Ş. )</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UNILEVER SANAYİ VE TİC. TÜRK A.Ş.</w:t>
      </w:r>
    </w:p>
    <w:p w:rsidR="00045AEF" w:rsidRPr="00694577" w:rsidRDefault="00045AEF" w:rsidP="00045AEF">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ÜROSAN KİMYA SANAYİ A.Ş.</w:t>
      </w:r>
    </w:p>
    <w:p w:rsidR="00045AEF" w:rsidRDefault="00045AEF" w:rsidP="00045AEF">
      <w:pPr>
        <w:spacing w:line="240" w:lineRule="auto"/>
        <w:rPr>
          <w:rFonts w:ascii="Times New Roman" w:hAnsi="Times New Roman"/>
          <w:sz w:val="24"/>
          <w:szCs w:val="24"/>
        </w:rPr>
      </w:pPr>
    </w:p>
    <w:p w:rsidR="00045AEF" w:rsidRDefault="00045AEF" w:rsidP="00045AEF">
      <w:pPr>
        <w:spacing w:line="240" w:lineRule="auto"/>
        <w:rPr>
          <w:rFonts w:ascii="Times New Roman" w:hAnsi="Times New Roman"/>
          <w:sz w:val="24"/>
          <w:szCs w:val="24"/>
        </w:rPr>
      </w:pPr>
    </w:p>
    <w:p w:rsidR="00045AEF" w:rsidRDefault="00045AEF" w:rsidP="00045AEF">
      <w:pPr>
        <w:spacing w:line="240" w:lineRule="auto"/>
        <w:rPr>
          <w:rFonts w:ascii="Times New Roman" w:hAnsi="Times New Roman"/>
          <w:sz w:val="24"/>
          <w:szCs w:val="24"/>
        </w:rPr>
      </w:pPr>
    </w:p>
    <w:p w:rsidR="00045AEF" w:rsidRDefault="00045AEF" w:rsidP="00045AEF">
      <w:pPr>
        <w:spacing w:line="240" w:lineRule="auto"/>
        <w:rPr>
          <w:rFonts w:ascii="Times New Roman" w:hAnsi="Times New Roman"/>
          <w:sz w:val="24"/>
          <w:szCs w:val="24"/>
        </w:rPr>
      </w:pPr>
    </w:p>
    <w:p w:rsidR="00045AEF" w:rsidRDefault="00045AEF" w:rsidP="00045AEF">
      <w:pPr>
        <w:spacing w:line="240" w:lineRule="auto"/>
        <w:rPr>
          <w:rFonts w:ascii="Times New Roman" w:hAnsi="Times New Roman"/>
          <w:sz w:val="24"/>
          <w:szCs w:val="24"/>
        </w:rPr>
      </w:pPr>
    </w:p>
    <w:p w:rsidR="00045AEF" w:rsidRDefault="00045AEF" w:rsidP="00045AEF">
      <w:pPr>
        <w:spacing w:line="240" w:lineRule="auto"/>
        <w:rPr>
          <w:rFonts w:ascii="Times New Roman" w:hAnsi="Times New Roman"/>
          <w:sz w:val="24"/>
          <w:szCs w:val="24"/>
        </w:rPr>
      </w:pPr>
    </w:p>
    <w:p w:rsidR="00045AEF" w:rsidRPr="00DD33EB" w:rsidRDefault="00045AEF" w:rsidP="00045AEF">
      <w:pPr>
        <w:numPr>
          <w:ilvl w:val="0"/>
          <w:numId w:val="1"/>
        </w:numPr>
        <w:rPr>
          <w:rFonts w:ascii="Times New Roman" w:hAnsi="Times New Roman"/>
          <w:b/>
          <w:sz w:val="24"/>
          <w:szCs w:val="24"/>
        </w:rPr>
      </w:pPr>
      <w:r w:rsidRPr="00DD33EB">
        <w:rPr>
          <w:rFonts w:ascii="Times New Roman" w:hAnsi="Times New Roman"/>
          <w:b/>
          <w:sz w:val="24"/>
          <w:szCs w:val="24"/>
        </w:rPr>
        <w:lastRenderedPageBreak/>
        <w:t>MYK Sektör Komitesi Üyeleri ve Uzmanlar</w:t>
      </w:r>
    </w:p>
    <w:p w:rsidR="00045AEF" w:rsidRDefault="00045AEF" w:rsidP="00045AEF">
      <w:pPr>
        <w:spacing w:before="120" w:after="240"/>
        <w:rPr>
          <w:rFonts w:ascii="Times New Roman" w:hAnsi="Times New Roman"/>
          <w:sz w:val="24"/>
          <w:szCs w:val="24"/>
        </w:rPr>
      </w:pPr>
      <w:r w:rsidRPr="00DD33EB">
        <w:rPr>
          <w:rFonts w:ascii="Times New Roman" w:hAnsi="Times New Roman"/>
          <w:sz w:val="24"/>
          <w:szCs w:val="24"/>
        </w:rPr>
        <w:t>Nuh MARAL,</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Başkan (Milli Eğitim Bakanlığı Temsilcisi)</w:t>
      </w:r>
    </w:p>
    <w:p w:rsidR="00045AEF" w:rsidRPr="00DD33EB" w:rsidRDefault="00045AEF" w:rsidP="00045AEF">
      <w:pPr>
        <w:spacing w:before="120" w:after="240"/>
        <w:rPr>
          <w:rFonts w:ascii="Times New Roman" w:hAnsi="Times New Roman"/>
          <w:sz w:val="24"/>
          <w:szCs w:val="24"/>
        </w:rPr>
      </w:pPr>
      <w:r>
        <w:rPr>
          <w:rFonts w:ascii="Times New Roman" w:hAnsi="Times New Roman"/>
          <w:sz w:val="24"/>
          <w:szCs w:val="24"/>
        </w:rPr>
        <w:t>Aslıcan GÜLER</w:t>
      </w:r>
      <w:r w:rsidRPr="00DD33EB">
        <w:rPr>
          <w:rFonts w:ascii="Times New Roman" w:hAnsi="Times New Roman"/>
          <w:sz w:val="24"/>
          <w:szCs w:val="24"/>
        </w:rPr>
        <w:t xml:space="preserve">, </w:t>
      </w:r>
      <w:r w:rsidRPr="00DD33EB">
        <w:rPr>
          <w:rFonts w:ascii="Times New Roman" w:hAnsi="Times New Roman"/>
          <w:sz w:val="24"/>
          <w:szCs w:val="24"/>
        </w:rPr>
        <w:tab/>
      </w:r>
      <w:r w:rsidRPr="00DD33EB">
        <w:rPr>
          <w:rFonts w:ascii="Times New Roman" w:hAnsi="Times New Roman"/>
          <w:sz w:val="24"/>
          <w:szCs w:val="24"/>
        </w:rPr>
        <w:tab/>
        <w:t>Üye (Çalışma ve Sosyal Güvenlik Bakanlığı Temsilcisi)</w:t>
      </w:r>
    </w:p>
    <w:p w:rsidR="00045AEF" w:rsidRPr="00DD33EB" w:rsidRDefault="00045AEF" w:rsidP="00045AEF">
      <w:pPr>
        <w:spacing w:before="120" w:after="240"/>
        <w:rPr>
          <w:rFonts w:ascii="Times New Roman" w:hAnsi="Times New Roman"/>
          <w:sz w:val="24"/>
          <w:szCs w:val="24"/>
        </w:rPr>
      </w:pPr>
      <w:r w:rsidRPr="00DD33EB">
        <w:rPr>
          <w:rFonts w:ascii="Times New Roman" w:hAnsi="Times New Roman"/>
          <w:sz w:val="24"/>
          <w:szCs w:val="24"/>
        </w:rPr>
        <w:t xml:space="preserve">Orhan ÇETİNKAYA, </w:t>
      </w:r>
      <w:r w:rsidRPr="00DD33EB">
        <w:rPr>
          <w:rFonts w:ascii="Times New Roman" w:hAnsi="Times New Roman"/>
          <w:sz w:val="24"/>
          <w:szCs w:val="24"/>
        </w:rPr>
        <w:tab/>
        <w:t>Üye (</w:t>
      </w:r>
      <w:r>
        <w:rPr>
          <w:rFonts w:ascii="Times New Roman" w:hAnsi="Times New Roman"/>
          <w:sz w:val="24"/>
          <w:szCs w:val="24"/>
        </w:rPr>
        <w:t xml:space="preserve">Bilim, </w:t>
      </w:r>
      <w:r w:rsidRPr="00DD33EB">
        <w:rPr>
          <w:rFonts w:ascii="Times New Roman" w:hAnsi="Times New Roman"/>
          <w:sz w:val="24"/>
          <w:szCs w:val="24"/>
        </w:rPr>
        <w:t xml:space="preserve">Sanayi ve </w:t>
      </w:r>
      <w:r>
        <w:rPr>
          <w:rFonts w:ascii="Times New Roman" w:hAnsi="Times New Roman"/>
          <w:sz w:val="24"/>
          <w:szCs w:val="24"/>
        </w:rPr>
        <w:t>Teknoloji</w:t>
      </w:r>
      <w:r w:rsidRPr="00DD33EB">
        <w:rPr>
          <w:rFonts w:ascii="Times New Roman" w:hAnsi="Times New Roman"/>
          <w:sz w:val="24"/>
          <w:szCs w:val="24"/>
        </w:rPr>
        <w:t xml:space="preserve"> Bakanlığı Temsilcisi)</w:t>
      </w:r>
    </w:p>
    <w:p w:rsidR="00045AEF" w:rsidRPr="00DD33EB" w:rsidRDefault="00045AEF" w:rsidP="00045AEF">
      <w:pPr>
        <w:spacing w:before="120" w:after="240"/>
        <w:rPr>
          <w:rFonts w:ascii="Times New Roman" w:hAnsi="Times New Roman"/>
          <w:sz w:val="24"/>
          <w:szCs w:val="24"/>
        </w:rPr>
      </w:pPr>
      <w:r w:rsidRPr="00DD33EB">
        <w:rPr>
          <w:rFonts w:ascii="Times New Roman" w:hAnsi="Times New Roman"/>
          <w:sz w:val="24"/>
          <w:szCs w:val="24"/>
        </w:rPr>
        <w:t xml:space="preserve">Hasan SEÇGİN, </w:t>
      </w:r>
      <w:r w:rsidRPr="00DD33EB">
        <w:rPr>
          <w:rFonts w:ascii="Times New Roman" w:hAnsi="Times New Roman"/>
          <w:sz w:val="24"/>
          <w:szCs w:val="24"/>
        </w:rPr>
        <w:tab/>
      </w:r>
      <w:r w:rsidRPr="00DD33EB">
        <w:rPr>
          <w:rFonts w:ascii="Times New Roman" w:hAnsi="Times New Roman"/>
          <w:sz w:val="24"/>
          <w:szCs w:val="24"/>
        </w:rPr>
        <w:tab/>
        <w:t xml:space="preserve">Üye (Çevre ve </w:t>
      </w:r>
      <w:r>
        <w:rPr>
          <w:rFonts w:ascii="Times New Roman" w:hAnsi="Times New Roman"/>
          <w:sz w:val="24"/>
          <w:szCs w:val="24"/>
        </w:rPr>
        <w:t xml:space="preserve">Şehircilik </w:t>
      </w:r>
      <w:r w:rsidRPr="00DD33EB">
        <w:rPr>
          <w:rFonts w:ascii="Times New Roman" w:hAnsi="Times New Roman"/>
          <w:sz w:val="24"/>
          <w:szCs w:val="24"/>
        </w:rPr>
        <w:t>Bakanlığı Temsilcisi)</w:t>
      </w:r>
    </w:p>
    <w:p w:rsidR="00045AEF" w:rsidRPr="00DD33EB" w:rsidRDefault="00045AEF" w:rsidP="00045AEF">
      <w:pPr>
        <w:spacing w:before="120" w:after="240"/>
        <w:rPr>
          <w:rFonts w:ascii="Times New Roman" w:hAnsi="Times New Roman"/>
          <w:sz w:val="24"/>
          <w:szCs w:val="24"/>
        </w:rPr>
      </w:pPr>
      <w:r w:rsidRPr="00DD33EB">
        <w:rPr>
          <w:rFonts w:ascii="Times New Roman" w:hAnsi="Times New Roman"/>
          <w:sz w:val="24"/>
          <w:szCs w:val="24"/>
        </w:rPr>
        <w:t xml:space="preserve">Sema SAYILI, </w:t>
      </w:r>
      <w:r w:rsidRPr="00DD33EB">
        <w:rPr>
          <w:rFonts w:ascii="Times New Roman" w:hAnsi="Times New Roman"/>
          <w:sz w:val="24"/>
          <w:szCs w:val="24"/>
        </w:rPr>
        <w:tab/>
      </w:r>
      <w:r w:rsidRPr="00DD33EB">
        <w:rPr>
          <w:rFonts w:ascii="Times New Roman" w:hAnsi="Times New Roman"/>
          <w:sz w:val="24"/>
          <w:szCs w:val="24"/>
        </w:rPr>
        <w:tab/>
        <w:t>Üye (Enerji ve Tabii Kaynaklar Bakanlığı Temsilcisi)</w:t>
      </w:r>
    </w:p>
    <w:p w:rsidR="00045AEF" w:rsidRDefault="00045AEF" w:rsidP="00045AEF">
      <w:pPr>
        <w:tabs>
          <w:tab w:val="left" w:pos="2552"/>
          <w:tab w:val="left" w:pos="2835"/>
        </w:tabs>
        <w:spacing w:before="120" w:after="240"/>
        <w:rPr>
          <w:rFonts w:ascii="Times New Roman" w:hAnsi="Times New Roman"/>
          <w:sz w:val="24"/>
          <w:szCs w:val="24"/>
        </w:rPr>
      </w:pPr>
      <w:r w:rsidRPr="00696EE8">
        <w:rPr>
          <w:rFonts w:ascii="Times New Roman" w:hAnsi="Times New Roman"/>
          <w:sz w:val="23"/>
          <w:szCs w:val="23"/>
        </w:rPr>
        <w:t>Doç.</w:t>
      </w:r>
      <w:r>
        <w:rPr>
          <w:rFonts w:ascii="Times New Roman" w:hAnsi="Times New Roman"/>
          <w:sz w:val="23"/>
          <w:szCs w:val="23"/>
        </w:rPr>
        <w:t xml:space="preserve"> </w:t>
      </w:r>
      <w:r w:rsidRPr="00696EE8">
        <w:rPr>
          <w:rFonts w:ascii="Times New Roman" w:hAnsi="Times New Roman"/>
          <w:sz w:val="23"/>
          <w:szCs w:val="23"/>
        </w:rPr>
        <w:t>Dr. Halil DEMİRER</w:t>
      </w:r>
      <w:r w:rsidRPr="00DD33EB">
        <w:rPr>
          <w:rFonts w:ascii="Times New Roman" w:hAnsi="Times New Roman"/>
          <w:sz w:val="24"/>
          <w:szCs w:val="24"/>
        </w:rPr>
        <w:t>,</w:t>
      </w:r>
      <w:r>
        <w:rPr>
          <w:rFonts w:ascii="Times New Roman" w:hAnsi="Times New Roman"/>
          <w:sz w:val="24"/>
          <w:szCs w:val="24"/>
        </w:rPr>
        <w:t xml:space="preserve">       Ü</w:t>
      </w:r>
      <w:r w:rsidRPr="00DD33EB">
        <w:rPr>
          <w:rFonts w:ascii="Times New Roman" w:hAnsi="Times New Roman"/>
          <w:sz w:val="24"/>
          <w:szCs w:val="24"/>
        </w:rPr>
        <w:t>ye</w:t>
      </w:r>
      <w:r>
        <w:rPr>
          <w:rFonts w:ascii="Times New Roman" w:hAnsi="Times New Roman"/>
          <w:sz w:val="24"/>
          <w:szCs w:val="24"/>
        </w:rPr>
        <w:t xml:space="preserve"> </w:t>
      </w:r>
      <w:r w:rsidRPr="00DD33EB">
        <w:rPr>
          <w:rFonts w:ascii="Times New Roman" w:hAnsi="Times New Roman"/>
          <w:sz w:val="24"/>
          <w:szCs w:val="24"/>
        </w:rPr>
        <w:t xml:space="preserve">(Yükseköğretim Kurulu Başkanlığı Temsilcisi) </w:t>
      </w:r>
    </w:p>
    <w:p w:rsidR="00045AEF" w:rsidRPr="00DD33EB" w:rsidRDefault="00045AEF" w:rsidP="00045AEF">
      <w:pPr>
        <w:spacing w:before="120" w:after="240"/>
        <w:rPr>
          <w:rFonts w:ascii="Times New Roman" w:hAnsi="Times New Roman"/>
          <w:sz w:val="24"/>
          <w:szCs w:val="24"/>
        </w:rPr>
      </w:pPr>
      <w:r>
        <w:rPr>
          <w:rFonts w:ascii="Times New Roman" w:hAnsi="Times New Roman"/>
          <w:sz w:val="24"/>
          <w:szCs w:val="24"/>
        </w:rPr>
        <w:t>Erkan BAYKUT</w:t>
      </w:r>
      <w:r w:rsidRPr="00DD33EB">
        <w:rPr>
          <w:rFonts w:ascii="Times New Roman" w:hAnsi="Times New Roman"/>
          <w:sz w:val="24"/>
          <w:szCs w:val="24"/>
        </w:rPr>
        <w:t xml:space="preserve">, </w:t>
      </w:r>
      <w:r w:rsidRPr="00DD33EB">
        <w:rPr>
          <w:rFonts w:ascii="Times New Roman" w:hAnsi="Times New Roman"/>
          <w:sz w:val="24"/>
          <w:szCs w:val="24"/>
        </w:rPr>
        <w:tab/>
      </w:r>
      <w:r w:rsidRPr="00DD33EB">
        <w:rPr>
          <w:rFonts w:ascii="Times New Roman" w:hAnsi="Times New Roman"/>
          <w:sz w:val="24"/>
          <w:szCs w:val="24"/>
        </w:rPr>
        <w:tab/>
        <w:t>Üye (Türkiye Odalar ve Borsalar Birliği Temsilcisi)</w:t>
      </w:r>
    </w:p>
    <w:p w:rsidR="00045AEF" w:rsidRPr="00DD33EB" w:rsidRDefault="00045AEF" w:rsidP="00045AEF">
      <w:pPr>
        <w:spacing w:before="120" w:after="240"/>
        <w:rPr>
          <w:rFonts w:ascii="Times New Roman" w:hAnsi="Times New Roman"/>
          <w:sz w:val="24"/>
          <w:szCs w:val="24"/>
        </w:rPr>
      </w:pPr>
      <w:r w:rsidRPr="00DD33EB">
        <w:rPr>
          <w:rFonts w:ascii="Times New Roman" w:hAnsi="Times New Roman"/>
          <w:sz w:val="24"/>
          <w:szCs w:val="24"/>
        </w:rPr>
        <w:t xml:space="preserve">Ayfer EĞİLMEZ, </w:t>
      </w:r>
      <w:r w:rsidRPr="00DD33EB">
        <w:rPr>
          <w:rFonts w:ascii="Times New Roman" w:hAnsi="Times New Roman"/>
          <w:sz w:val="24"/>
          <w:szCs w:val="24"/>
        </w:rPr>
        <w:tab/>
      </w:r>
      <w:r w:rsidRPr="00DD33EB">
        <w:rPr>
          <w:rFonts w:ascii="Times New Roman" w:hAnsi="Times New Roman"/>
          <w:sz w:val="24"/>
          <w:szCs w:val="24"/>
        </w:rPr>
        <w:tab/>
        <w:t>Üye (Türkiye İşçi Sendikaları Konfederasyonu Temsilcisi)</w:t>
      </w:r>
    </w:p>
    <w:p w:rsidR="00045AEF" w:rsidRPr="00DD33EB" w:rsidRDefault="00045AEF" w:rsidP="00045AEF">
      <w:pPr>
        <w:spacing w:before="120" w:after="240"/>
        <w:rPr>
          <w:rFonts w:ascii="Times New Roman" w:hAnsi="Times New Roman"/>
          <w:sz w:val="24"/>
          <w:szCs w:val="24"/>
        </w:rPr>
      </w:pPr>
      <w:r>
        <w:rPr>
          <w:rFonts w:ascii="Times New Roman" w:hAnsi="Times New Roman"/>
          <w:sz w:val="24"/>
          <w:szCs w:val="24"/>
        </w:rPr>
        <w:t xml:space="preserve">Ayfer ŞAHİN,    </w:t>
      </w:r>
      <w:r w:rsidRPr="00DD33EB">
        <w:rPr>
          <w:rFonts w:ascii="Times New Roman" w:hAnsi="Times New Roman"/>
          <w:sz w:val="24"/>
          <w:szCs w:val="24"/>
        </w:rPr>
        <w:t xml:space="preserve"> </w:t>
      </w:r>
      <w:r w:rsidRPr="00DD33EB">
        <w:rPr>
          <w:rFonts w:ascii="Times New Roman" w:hAnsi="Times New Roman"/>
          <w:sz w:val="24"/>
          <w:szCs w:val="24"/>
        </w:rPr>
        <w:tab/>
      </w:r>
      <w:r>
        <w:rPr>
          <w:rFonts w:ascii="Times New Roman" w:hAnsi="Times New Roman"/>
          <w:sz w:val="24"/>
          <w:szCs w:val="24"/>
        </w:rPr>
        <w:t xml:space="preserve">            </w:t>
      </w:r>
      <w:r w:rsidRPr="00DD33EB">
        <w:rPr>
          <w:rFonts w:ascii="Times New Roman" w:hAnsi="Times New Roman"/>
          <w:sz w:val="24"/>
          <w:szCs w:val="24"/>
        </w:rPr>
        <w:t>Üye (Türkiye Esnaf ve Sanatkârları Konfederasyonu Temsilcisi)</w:t>
      </w:r>
    </w:p>
    <w:p w:rsidR="00045AEF" w:rsidRDefault="00045AEF" w:rsidP="00045AEF">
      <w:pPr>
        <w:spacing w:before="120" w:after="240"/>
        <w:rPr>
          <w:rFonts w:ascii="Times New Roman" w:hAnsi="Times New Roman"/>
          <w:sz w:val="24"/>
          <w:szCs w:val="24"/>
        </w:rPr>
      </w:pPr>
      <w:r>
        <w:rPr>
          <w:rFonts w:ascii="Times New Roman" w:hAnsi="Times New Roman"/>
          <w:sz w:val="24"/>
          <w:szCs w:val="24"/>
        </w:rPr>
        <w:t>Sebahattin KORKMAZ</w:t>
      </w:r>
      <w:r w:rsidRPr="00DD33EB">
        <w:rPr>
          <w:rFonts w:ascii="Times New Roman" w:hAnsi="Times New Roman"/>
          <w:sz w:val="24"/>
          <w:szCs w:val="24"/>
        </w:rPr>
        <w:t xml:space="preserve">, </w:t>
      </w:r>
      <w:r w:rsidRPr="00DD33EB">
        <w:rPr>
          <w:rFonts w:ascii="Times New Roman" w:hAnsi="Times New Roman"/>
          <w:sz w:val="24"/>
          <w:szCs w:val="24"/>
        </w:rPr>
        <w:tab/>
        <w:t>Üye (Hak İşçi Sendikaları Konfederasyonu Temsilcisi)</w:t>
      </w:r>
    </w:p>
    <w:p w:rsidR="00045AEF" w:rsidRPr="00DD33EB" w:rsidRDefault="00045AEF" w:rsidP="00045AEF">
      <w:pPr>
        <w:spacing w:before="120" w:after="240"/>
        <w:ind w:left="2832" w:hanging="2832"/>
        <w:rPr>
          <w:rFonts w:ascii="Times New Roman" w:hAnsi="Times New Roman"/>
          <w:sz w:val="24"/>
          <w:szCs w:val="24"/>
        </w:rPr>
      </w:pPr>
      <w:r>
        <w:rPr>
          <w:rFonts w:ascii="Times New Roman" w:hAnsi="Times New Roman"/>
          <w:sz w:val="24"/>
          <w:szCs w:val="24"/>
        </w:rPr>
        <w:t>Erdem ABAKA</w:t>
      </w:r>
      <w:r w:rsidRPr="00DD33EB">
        <w:rPr>
          <w:rFonts w:ascii="Times New Roman" w:hAnsi="Times New Roman"/>
          <w:sz w:val="24"/>
          <w:szCs w:val="24"/>
        </w:rPr>
        <w:t xml:space="preserve">, </w:t>
      </w:r>
      <w:r w:rsidRPr="00DD33EB">
        <w:rPr>
          <w:rFonts w:ascii="Times New Roman" w:hAnsi="Times New Roman"/>
          <w:sz w:val="24"/>
          <w:szCs w:val="24"/>
        </w:rPr>
        <w:tab/>
      </w:r>
      <w:r>
        <w:rPr>
          <w:rFonts w:ascii="Times New Roman" w:hAnsi="Times New Roman"/>
          <w:sz w:val="24"/>
          <w:szCs w:val="24"/>
        </w:rPr>
        <w:t>Üye</w:t>
      </w:r>
      <w:r w:rsidRPr="00DD33EB">
        <w:rPr>
          <w:rFonts w:ascii="Times New Roman" w:hAnsi="Times New Roman"/>
          <w:sz w:val="24"/>
          <w:szCs w:val="24"/>
        </w:rPr>
        <w:t xml:space="preserve"> (Türkiye İşveren Sendikaları Konfederasyonu Temsilcisi)</w:t>
      </w:r>
    </w:p>
    <w:p w:rsidR="00045AEF" w:rsidRDefault="00045AEF" w:rsidP="00045AEF">
      <w:pPr>
        <w:spacing w:before="120" w:after="240"/>
        <w:rPr>
          <w:rFonts w:ascii="Times New Roman" w:hAnsi="Times New Roman"/>
          <w:sz w:val="24"/>
          <w:szCs w:val="24"/>
        </w:rPr>
      </w:pPr>
      <w:r>
        <w:rPr>
          <w:rFonts w:ascii="Times New Roman" w:hAnsi="Times New Roman"/>
          <w:sz w:val="24"/>
          <w:szCs w:val="24"/>
        </w:rPr>
        <w:t xml:space="preserve">Süleyman ARIKBOĞA, </w:t>
      </w:r>
      <w:r>
        <w:rPr>
          <w:rFonts w:ascii="Times New Roman" w:hAnsi="Times New Roman"/>
          <w:sz w:val="24"/>
          <w:szCs w:val="24"/>
        </w:rPr>
        <w:tab/>
      </w:r>
      <w:r w:rsidRPr="00DD33EB">
        <w:rPr>
          <w:rFonts w:ascii="Times New Roman" w:hAnsi="Times New Roman"/>
          <w:sz w:val="24"/>
          <w:szCs w:val="24"/>
        </w:rPr>
        <w:t>Üye (Meslek</w:t>
      </w:r>
      <w:r>
        <w:rPr>
          <w:rFonts w:ascii="Times New Roman" w:hAnsi="Times New Roman"/>
          <w:sz w:val="24"/>
          <w:szCs w:val="24"/>
        </w:rPr>
        <w:t>i Yeterlilik Kurumu Temsilcisi)</w:t>
      </w:r>
    </w:p>
    <w:p w:rsidR="00045AEF" w:rsidRPr="00DD33EB" w:rsidRDefault="00045AEF" w:rsidP="00045AEF">
      <w:pPr>
        <w:spacing w:before="120" w:after="240"/>
        <w:rPr>
          <w:rFonts w:ascii="Times New Roman" w:hAnsi="Times New Roman"/>
          <w:sz w:val="24"/>
          <w:szCs w:val="24"/>
        </w:rPr>
      </w:pPr>
    </w:p>
    <w:p w:rsidR="00045AEF" w:rsidRPr="00DD33EB" w:rsidRDefault="00045AEF" w:rsidP="00045AEF">
      <w:pPr>
        <w:spacing w:before="120" w:after="240"/>
        <w:rPr>
          <w:rFonts w:ascii="Times New Roman" w:hAnsi="Times New Roman"/>
          <w:sz w:val="24"/>
          <w:szCs w:val="24"/>
        </w:rPr>
      </w:pPr>
      <w:r w:rsidRPr="00DD33EB">
        <w:rPr>
          <w:rFonts w:ascii="Times New Roman" w:hAnsi="Times New Roman"/>
          <w:sz w:val="24"/>
          <w:szCs w:val="24"/>
        </w:rPr>
        <w:t xml:space="preserve">Firuzan SİLAHŞÖR,      </w:t>
      </w:r>
      <w:r w:rsidRPr="00DD33EB">
        <w:rPr>
          <w:rFonts w:ascii="Times New Roman" w:hAnsi="Times New Roman"/>
          <w:sz w:val="24"/>
          <w:szCs w:val="24"/>
        </w:rPr>
        <w:tab/>
        <w:t>Daire Başkanı (Mesleki Yeterlilik Kurumu)</w:t>
      </w:r>
    </w:p>
    <w:p w:rsidR="00045AEF" w:rsidRDefault="00045AEF" w:rsidP="00045AEF">
      <w:pPr>
        <w:spacing w:before="120" w:after="240"/>
        <w:ind w:left="2835" w:hanging="2835"/>
        <w:rPr>
          <w:rFonts w:ascii="Times New Roman" w:hAnsi="Times New Roman"/>
          <w:sz w:val="24"/>
          <w:szCs w:val="24"/>
        </w:rPr>
      </w:pPr>
      <w:r>
        <w:rPr>
          <w:rFonts w:ascii="Times New Roman" w:hAnsi="Times New Roman"/>
          <w:sz w:val="24"/>
          <w:szCs w:val="24"/>
        </w:rPr>
        <w:t>Fatma GÖKMEN</w:t>
      </w:r>
      <w:r w:rsidRPr="00DD33EB">
        <w:rPr>
          <w:rFonts w:ascii="Times New Roman" w:hAnsi="Times New Roman"/>
          <w:sz w:val="24"/>
          <w:szCs w:val="24"/>
        </w:rPr>
        <w:t xml:space="preserve">, </w:t>
      </w:r>
      <w:r w:rsidRPr="00DD33EB">
        <w:rPr>
          <w:rFonts w:ascii="Times New Roman" w:hAnsi="Times New Roman"/>
          <w:sz w:val="24"/>
          <w:szCs w:val="24"/>
        </w:rPr>
        <w:tab/>
      </w:r>
      <w:r w:rsidRPr="00DD33EB">
        <w:rPr>
          <w:rFonts w:ascii="Times New Roman" w:hAnsi="Times New Roman"/>
          <w:sz w:val="24"/>
          <w:szCs w:val="24"/>
        </w:rPr>
        <w:tab/>
        <w:t>Sektör Komitesi Temsilcisi (</w:t>
      </w:r>
      <w:r>
        <w:rPr>
          <w:rFonts w:ascii="Times New Roman" w:hAnsi="Times New Roman"/>
          <w:sz w:val="24"/>
          <w:szCs w:val="24"/>
        </w:rPr>
        <w:t>Aile ve Sosyal Politikalar Bakanlığı</w:t>
      </w:r>
      <w:r w:rsidRPr="00DD33EB">
        <w:rPr>
          <w:rFonts w:ascii="Times New Roman" w:hAnsi="Times New Roman"/>
          <w:sz w:val="24"/>
          <w:szCs w:val="24"/>
        </w:rPr>
        <w:t>)</w:t>
      </w:r>
    </w:p>
    <w:p w:rsidR="00045AEF" w:rsidRPr="00DD33EB" w:rsidRDefault="00045AEF" w:rsidP="00045AEF">
      <w:pPr>
        <w:spacing w:before="120" w:after="240"/>
        <w:ind w:left="2835" w:hanging="2835"/>
        <w:rPr>
          <w:rFonts w:ascii="Times New Roman" w:hAnsi="Times New Roman"/>
          <w:sz w:val="24"/>
          <w:szCs w:val="24"/>
        </w:rPr>
      </w:pPr>
    </w:p>
    <w:p w:rsidR="00045AEF" w:rsidRPr="00DD33EB" w:rsidRDefault="00045AEF" w:rsidP="00045AEF">
      <w:pPr>
        <w:numPr>
          <w:ilvl w:val="0"/>
          <w:numId w:val="1"/>
        </w:numPr>
        <w:rPr>
          <w:rFonts w:ascii="Times New Roman" w:hAnsi="Times New Roman"/>
          <w:b/>
          <w:sz w:val="24"/>
          <w:szCs w:val="24"/>
        </w:rPr>
      </w:pPr>
      <w:r w:rsidRPr="00DD33EB">
        <w:rPr>
          <w:rFonts w:ascii="Times New Roman" w:hAnsi="Times New Roman"/>
          <w:b/>
          <w:sz w:val="24"/>
          <w:szCs w:val="24"/>
        </w:rPr>
        <w:t xml:space="preserve"> MYK Yönetim Kurulu</w:t>
      </w:r>
    </w:p>
    <w:p w:rsidR="00045AEF" w:rsidRPr="00DD33EB" w:rsidRDefault="00045AEF" w:rsidP="00045AEF">
      <w:pPr>
        <w:pStyle w:val="Altbilgi"/>
        <w:tabs>
          <w:tab w:val="clear" w:pos="4536"/>
          <w:tab w:val="center" w:pos="3544"/>
        </w:tabs>
        <w:rPr>
          <w:rFonts w:ascii="Times New Roman" w:hAnsi="Times New Roman"/>
          <w:sz w:val="24"/>
          <w:szCs w:val="24"/>
        </w:rPr>
      </w:pPr>
      <w:r w:rsidRPr="00DD33EB">
        <w:rPr>
          <w:rFonts w:ascii="Times New Roman" w:hAnsi="Times New Roman"/>
          <w:sz w:val="24"/>
          <w:szCs w:val="24"/>
        </w:rPr>
        <w:t>Bayram AKBAŞ,</w:t>
      </w:r>
      <w:r w:rsidRPr="00DD33EB">
        <w:rPr>
          <w:rFonts w:ascii="Times New Roman" w:hAnsi="Times New Roman"/>
          <w:sz w:val="24"/>
          <w:szCs w:val="24"/>
        </w:rPr>
        <w:tab/>
      </w:r>
      <w:r w:rsidRPr="00DD33EB">
        <w:rPr>
          <w:rFonts w:ascii="Times New Roman" w:hAnsi="Times New Roman"/>
          <w:sz w:val="24"/>
          <w:szCs w:val="24"/>
        </w:rPr>
        <w:tab/>
        <w:t>Başkan (Çalışma ve Sosyal Güvenlik Bakanlığı Temsilcisi)</w:t>
      </w:r>
    </w:p>
    <w:p w:rsidR="00045AEF" w:rsidRPr="00DD33EB" w:rsidRDefault="00045AEF" w:rsidP="00045AEF">
      <w:pPr>
        <w:pStyle w:val="Altbilgi"/>
        <w:tabs>
          <w:tab w:val="left" w:pos="3300"/>
        </w:tabs>
        <w:rPr>
          <w:rFonts w:ascii="Times New Roman" w:hAnsi="Times New Roman"/>
          <w:sz w:val="24"/>
          <w:szCs w:val="24"/>
        </w:rPr>
      </w:pPr>
    </w:p>
    <w:p w:rsidR="00045AEF" w:rsidRPr="00DD33EB" w:rsidRDefault="00045AEF" w:rsidP="00045AEF">
      <w:pPr>
        <w:pStyle w:val="Altbilgi"/>
        <w:tabs>
          <w:tab w:val="left" w:pos="2860"/>
          <w:tab w:val="left" w:pos="3190"/>
          <w:tab w:val="left" w:pos="3300"/>
          <w:tab w:val="left" w:pos="3544"/>
          <w:tab w:val="left" w:pos="3686"/>
        </w:tabs>
        <w:rPr>
          <w:rFonts w:ascii="Times New Roman" w:hAnsi="Times New Roman"/>
          <w:sz w:val="24"/>
          <w:szCs w:val="24"/>
        </w:rPr>
      </w:pPr>
      <w:r w:rsidRPr="00DD33EB">
        <w:rPr>
          <w:rFonts w:ascii="Times New Roman" w:hAnsi="Times New Roman"/>
          <w:sz w:val="24"/>
          <w:szCs w:val="24"/>
        </w:rPr>
        <w:t>Doç. Dr. Ömer AÇIKGÖZ,</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Başkan Vekili (Milli Eğitim Bakanlığı Temsilcisi)</w:t>
      </w:r>
    </w:p>
    <w:p w:rsidR="00045AEF" w:rsidRPr="00DD33EB" w:rsidRDefault="00045AEF" w:rsidP="00045AEF">
      <w:pPr>
        <w:pStyle w:val="Altbilgi"/>
        <w:tabs>
          <w:tab w:val="left" w:pos="2860"/>
          <w:tab w:val="left" w:pos="3190"/>
          <w:tab w:val="left" w:pos="3300"/>
        </w:tabs>
        <w:rPr>
          <w:rFonts w:ascii="Times New Roman" w:hAnsi="Times New Roman"/>
          <w:sz w:val="24"/>
          <w:szCs w:val="24"/>
        </w:rPr>
      </w:pPr>
    </w:p>
    <w:p w:rsidR="00045AEF" w:rsidRPr="00DD33EB" w:rsidRDefault="00045AEF" w:rsidP="00045AEF">
      <w:pPr>
        <w:pStyle w:val="Altbilgi"/>
        <w:tabs>
          <w:tab w:val="left" w:pos="2860"/>
          <w:tab w:val="left" w:pos="3190"/>
          <w:tab w:val="left" w:pos="3300"/>
          <w:tab w:val="left" w:pos="3544"/>
        </w:tabs>
        <w:rPr>
          <w:rFonts w:ascii="Times New Roman" w:hAnsi="Times New Roman"/>
          <w:sz w:val="24"/>
          <w:szCs w:val="24"/>
        </w:rPr>
      </w:pPr>
      <w:r>
        <w:rPr>
          <w:rFonts w:ascii="Times New Roman" w:hAnsi="Times New Roman"/>
          <w:sz w:val="24"/>
          <w:szCs w:val="24"/>
        </w:rPr>
        <w:t>Prof</w:t>
      </w:r>
      <w:r w:rsidRPr="00DD33EB">
        <w:rPr>
          <w:rFonts w:ascii="Times New Roman" w:hAnsi="Times New Roman"/>
          <w:sz w:val="24"/>
          <w:szCs w:val="24"/>
        </w:rPr>
        <w:t>.</w:t>
      </w:r>
      <w:r>
        <w:rPr>
          <w:rFonts w:ascii="Times New Roman" w:hAnsi="Times New Roman"/>
          <w:sz w:val="24"/>
          <w:szCs w:val="24"/>
        </w:rPr>
        <w:t xml:space="preserve"> </w:t>
      </w:r>
      <w:r w:rsidRPr="00DD33EB">
        <w:rPr>
          <w:rFonts w:ascii="Times New Roman" w:hAnsi="Times New Roman"/>
          <w:sz w:val="24"/>
          <w:szCs w:val="24"/>
        </w:rPr>
        <w:t xml:space="preserve">Dr. </w:t>
      </w:r>
      <w:r>
        <w:rPr>
          <w:rFonts w:ascii="Times New Roman" w:hAnsi="Times New Roman"/>
          <w:sz w:val="24"/>
          <w:szCs w:val="24"/>
        </w:rPr>
        <w:t>Mahmut ÖZER</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r>
      <w:r>
        <w:rPr>
          <w:rFonts w:ascii="Times New Roman" w:hAnsi="Times New Roman"/>
          <w:sz w:val="24"/>
          <w:szCs w:val="24"/>
        </w:rPr>
        <w:t xml:space="preserve">   </w:t>
      </w:r>
      <w:r w:rsidRPr="00DD33EB">
        <w:rPr>
          <w:rFonts w:ascii="Times New Roman" w:hAnsi="Times New Roman"/>
          <w:sz w:val="24"/>
          <w:szCs w:val="24"/>
        </w:rPr>
        <w:tab/>
        <w:t>Üye (Yükseköğretim Kurulu Başkanlığı Temsilcisi)</w:t>
      </w:r>
    </w:p>
    <w:p w:rsidR="00045AEF" w:rsidRPr="00DD33EB" w:rsidRDefault="00045AEF" w:rsidP="00045AEF">
      <w:pPr>
        <w:pStyle w:val="Altbilgi"/>
        <w:tabs>
          <w:tab w:val="left" w:pos="3544"/>
        </w:tabs>
        <w:rPr>
          <w:rFonts w:ascii="Times New Roman" w:hAnsi="Times New Roman"/>
          <w:sz w:val="24"/>
          <w:szCs w:val="24"/>
        </w:rPr>
      </w:pPr>
    </w:p>
    <w:p w:rsidR="00045AEF" w:rsidRPr="00DD33EB" w:rsidRDefault="00045AEF" w:rsidP="00045AEF">
      <w:pPr>
        <w:pStyle w:val="Altbilgi"/>
        <w:tabs>
          <w:tab w:val="left" w:pos="3544"/>
        </w:tabs>
        <w:rPr>
          <w:rFonts w:ascii="Times New Roman" w:hAnsi="Times New Roman"/>
          <w:sz w:val="24"/>
          <w:szCs w:val="24"/>
        </w:rPr>
      </w:pPr>
      <w:r>
        <w:rPr>
          <w:rFonts w:ascii="Times New Roman" w:hAnsi="Times New Roman"/>
          <w:sz w:val="24"/>
          <w:szCs w:val="24"/>
        </w:rPr>
        <w:t>Bendevi PALANDÖKEN</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t>Üye (Meslek Kuruluşları Temsilcisi)</w:t>
      </w:r>
    </w:p>
    <w:p w:rsidR="00045AEF" w:rsidRPr="00DD33EB" w:rsidRDefault="00045AEF" w:rsidP="00045AEF">
      <w:pPr>
        <w:pStyle w:val="Altbilgi"/>
        <w:tabs>
          <w:tab w:val="left" w:pos="2860"/>
          <w:tab w:val="left" w:pos="3190"/>
          <w:tab w:val="left" w:pos="3300"/>
        </w:tabs>
        <w:rPr>
          <w:rFonts w:ascii="Times New Roman" w:hAnsi="Times New Roman"/>
          <w:sz w:val="24"/>
          <w:szCs w:val="24"/>
        </w:rPr>
      </w:pPr>
    </w:p>
    <w:p w:rsidR="00045AEF" w:rsidRPr="00DD33EB" w:rsidRDefault="00045AEF" w:rsidP="00045AEF">
      <w:pPr>
        <w:pStyle w:val="Altbilgi"/>
        <w:tabs>
          <w:tab w:val="left" w:pos="2860"/>
          <w:tab w:val="left" w:pos="3190"/>
          <w:tab w:val="left" w:pos="3300"/>
          <w:tab w:val="left" w:pos="3544"/>
        </w:tabs>
        <w:rPr>
          <w:rFonts w:ascii="Times New Roman" w:hAnsi="Times New Roman"/>
          <w:caps/>
          <w:sz w:val="24"/>
          <w:szCs w:val="24"/>
        </w:rPr>
      </w:pPr>
      <w:r w:rsidRPr="00DD33EB">
        <w:rPr>
          <w:rFonts w:ascii="Times New Roman" w:hAnsi="Times New Roman"/>
          <w:sz w:val="24"/>
          <w:szCs w:val="24"/>
        </w:rPr>
        <w:t>Dr. Osman YILDIZ,</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Üye (İşçi Sendikaları Konfederasyonları Temsilcisi)</w:t>
      </w:r>
    </w:p>
    <w:p w:rsidR="00045AEF" w:rsidRPr="00DD33EB" w:rsidRDefault="00045AEF" w:rsidP="00045AEF">
      <w:pPr>
        <w:pStyle w:val="Altbilgi"/>
        <w:tabs>
          <w:tab w:val="left" w:pos="2860"/>
          <w:tab w:val="left" w:pos="3190"/>
          <w:tab w:val="left" w:pos="3300"/>
        </w:tabs>
        <w:rPr>
          <w:rFonts w:ascii="Times New Roman" w:hAnsi="Times New Roman"/>
          <w:sz w:val="24"/>
          <w:szCs w:val="24"/>
        </w:rPr>
      </w:pPr>
    </w:p>
    <w:p w:rsidR="00045AEF" w:rsidRDefault="00045AEF" w:rsidP="00045AEF">
      <w:pPr>
        <w:pStyle w:val="Altbilgi"/>
        <w:tabs>
          <w:tab w:val="left" w:pos="1985"/>
          <w:tab w:val="left" w:pos="2860"/>
          <w:tab w:val="left" w:pos="3190"/>
          <w:tab w:val="left" w:pos="3300"/>
          <w:tab w:val="left" w:pos="3544"/>
        </w:tabs>
        <w:rPr>
          <w:rFonts w:ascii="Times New Roman" w:hAnsi="Times New Roman"/>
          <w:b/>
          <w:sz w:val="24"/>
          <w:szCs w:val="24"/>
          <w:u w:val="single"/>
        </w:rPr>
      </w:pPr>
      <w:r>
        <w:rPr>
          <w:rFonts w:ascii="Times New Roman" w:hAnsi="Times New Roman"/>
          <w:sz w:val="24"/>
          <w:szCs w:val="24"/>
        </w:rPr>
        <w:t>Mustafa DEMİR</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Üye (İşveren Sendikaları Konfederasyonu Temsilcisi)</w:t>
      </w:r>
    </w:p>
    <w:p w:rsidR="00045AEF" w:rsidRDefault="00045AEF" w:rsidP="002144BA">
      <w:pPr>
        <w:jc w:val="both"/>
        <w:rPr>
          <w:rFonts w:ascii="Times New Roman" w:hAnsi="Times New Roman"/>
          <w:sz w:val="24"/>
          <w:szCs w:val="24"/>
        </w:rPr>
      </w:pPr>
    </w:p>
    <w:sectPr w:rsidR="00045AEF" w:rsidSect="007730DA">
      <w:headerReference w:type="even" r:id="rId22"/>
      <w:headerReference w:type="default"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E0" w:rsidRDefault="00423DE0" w:rsidP="005F4D16">
      <w:pPr>
        <w:spacing w:after="0" w:line="240" w:lineRule="auto"/>
      </w:pPr>
      <w:r>
        <w:separator/>
      </w:r>
    </w:p>
  </w:endnote>
  <w:endnote w:type="continuationSeparator" w:id="0">
    <w:p w:rsidR="00423DE0" w:rsidRDefault="00423DE0"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w:t>
    </w:r>
    <w:r w:rsidR="00D50442">
      <w:rPr>
        <w:rFonts w:ascii="Times New Roman" w:hAnsi="Times New Roman"/>
        <w:sz w:val="24"/>
        <w:szCs w:val="24"/>
      </w:rPr>
      <w:t>3</w:t>
    </w:r>
    <w:r w:rsidRPr="00117395">
      <w:rPr>
        <w:rFonts w:ascii="Times New Roman" w:hAnsi="Times New Roman"/>
        <w:sz w:val="24"/>
        <w:szCs w:val="24"/>
      </w:rPr>
      <w:tab/>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2</w:t>
    </w:r>
    <w:r w:rsidR="006215C6" w:rsidRPr="00117395">
      <w:rPr>
        <w:rFonts w:ascii="Times New Roman" w:hAnsi="Times New Roman"/>
        <w:sz w:val="24"/>
        <w:szCs w:val="24"/>
      </w:rPr>
      <w:fldChar w:fldCharType="end"/>
    </w:r>
  </w:p>
  <w:p w:rsidR="00A24CD8" w:rsidRDefault="00A24C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w:t>
    </w:r>
    <w:r w:rsidR="004F6C8F">
      <w:rPr>
        <w:rFonts w:ascii="Times New Roman" w:hAnsi="Times New Roman"/>
        <w:sz w:val="24"/>
        <w:szCs w:val="24"/>
      </w:rPr>
      <w:t>Mesleki Yeterlilik Kurumu, 2013</w:t>
    </w:r>
    <w:r w:rsidRPr="00117395">
      <w:rPr>
        <w:rFonts w:ascii="Times New Roman" w:hAnsi="Times New Roman"/>
        <w:sz w:val="24"/>
        <w:szCs w:val="24"/>
      </w:rPr>
      <w:tab/>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1</w:t>
    </w:r>
    <w:r w:rsidR="006215C6" w:rsidRPr="00117395">
      <w:rPr>
        <w:rFonts w:ascii="Times New Roman" w:hAnsi="Times New Roman"/>
        <w:sz w:val="24"/>
        <w:szCs w:val="24"/>
      </w:rPr>
      <w:fldChar w:fldCharType="end"/>
    </w:r>
  </w:p>
  <w:p w:rsidR="00A24CD8" w:rsidRDefault="00A24CD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w:t>
    </w:r>
    <w:r w:rsidR="004F6C8F">
      <w:rPr>
        <w:rFonts w:ascii="Times New Roman" w:hAnsi="Times New Roman"/>
        <w:sz w:val="24"/>
        <w:szCs w:val="24"/>
      </w:rPr>
      <w:t xml:space="preserve"> Yeterlilik Kurumu, 2013</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12</w:t>
    </w:r>
    <w:r w:rsidR="006215C6" w:rsidRPr="00117395">
      <w:rPr>
        <w:rFonts w:ascii="Times New Roman" w:hAnsi="Times New Roman"/>
        <w:sz w:val="24"/>
        <w:szCs w:val="24"/>
      </w:rPr>
      <w:fldChar w:fldCharType="end"/>
    </w:r>
  </w:p>
  <w:p w:rsidR="00A24CD8" w:rsidRDefault="00A24CD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w:t>
    </w:r>
    <w:r w:rsidR="00A11AD2">
      <w:rPr>
        <w:rFonts w:ascii="Times New Roman" w:hAnsi="Times New Roman"/>
        <w:sz w:val="24"/>
        <w:szCs w:val="24"/>
      </w:rPr>
      <w:t>i Yeterlilik Kurumu, 2013</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9</w:t>
    </w:r>
    <w:r w:rsidR="006215C6" w:rsidRPr="00117395">
      <w:rPr>
        <w:rFonts w:ascii="Times New Roman" w:hAnsi="Times New Roman"/>
        <w:sz w:val="24"/>
        <w:szCs w:val="24"/>
      </w:rPr>
      <w:fldChar w:fldCharType="end"/>
    </w:r>
  </w:p>
  <w:p w:rsidR="00A24CD8" w:rsidRDefault="00A24CD8">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w:t>
    </w:r>
    <w:r w:rsidR="004F6C8F">
      <w:rPr>
        <w:rFonts w:ascii="Times New Roman" w:hAnsi="Times New Roman"/>
        <w:sz w:val="24"/>
        <w:szCs w:val="24"/>
      </w:rPr>
      <w:t>3</w:t>
    </w:r>
    <w:r>
      <w:rPr>
        <w:rFonts w:ascii="Times New Roman" w:hAnsi="Times New Roman"/>
        <w:sz w:val="24"/>
        <w:szCs w:val="24"/>
      </w:rPr>
      <w:tab/>
      <w:t xml:space="preserve">     </w:t>
    </w:r>
    <w:r w:rsidRPr="00117395">
      <w:rPr>
        <w:rFonts w:ascii="Times New Roman" w:hAnsi="Times New Roman"/>
        <w:sz w:val="24"/>
        <w:szCs w:val="24"/>
      </w:rPr>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36</w:t>
    </w:r>
    <w:r w:rsidR="006215C6" w:rsidRPr="00117395">
      <w:rPr>
        <w:rFonts w:ascii="Times New Roman" w:hAnsi="Times New Roman"/>
        <w:sz w:val="24"/>
        <w:szCs w:val="24"/>
      </w:rPr>
      <w:fldChar w:fldCharType="end"/>
    </w:r>
  </w:p>
  <w:p w:rsidR="00A24CD8" w:rsidRDefault="00A24CD8">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117395" w:rsidRDefault="00A24CD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4F6C8F">
      <w:rPr>
        <w:rFonts w:ascii="Times New Roman" w:hAnsi="Times New Roman"/>
        <w:sz w:val="24"/>
        <w:szCs w:val="24"/>
      </w:rPr>
      <w:t>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6215C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215C6" w:rsidRPr="00117395">
      <w:rPr>
        <w:rFonts w:ascii="Times New Roman" w:hAnsi="Times New Roman"/>
        <w:sz w:val="24"/>
        <w:szCs w:val="24"/>
      </w:rPr>
      <w:fldChar w:fldCharType="separate"/>
    </w:r>
    <w:r w:rsidR="00045AEF">
      <w:rPr>
        <w:rFonts w:ascii="Times New Roman" w:hAnsi="Times New Roman"/>
        <w:noProof/>
        <w:sz w:val="24"/>
        <w:szCs w:val="24"/>
      </w:rPr>
      <w:t>34</w:t>
    </w:r>
    <w:r w:rsidR="006215C6" w:rsidRPr="00117395">
      <w:rPr>
        <w:rFonts w:ascii="Times New Roman" w:hAnsi="Times New Roman"/>
        <w:sz w:val="24"/>
        <w:szCs w:val="24"/>
      </w:rPr>
      <w:fldChar w:fldCharType="end"/>
    </w:r>
  </w:p>
  <w:p w:rsidR="00A24CD8" w:rsidRDefault="00A24C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E0" w:rsidRDefault="00423DE0" w:rsidP="005F4D16">
      <w:pPr>
        <w:spacing w:after="0" w:line="240" w:lineRule="auto"/>
      </w:pPr>
      <w:r>
        <w:separator/>
      </w:r>
    </w:p>
  </w:footnote>
  <w:footnote w:type="continuationSeparator" w:id="0">
    <w:p w:rsidR="00423DE0" w:rsidRDefault="00423DE0" w:rsidP="005F4D16">
      <w:pPr>
        <w:spacing w:after="0" w:line="240" w:lineRule="auto"/>
      </w:pPr>
      <w:r>
        <w:continuationSeparator/>
      </w:r>
    </w:p>
  </w:footnote>
  <w:footnote w:id="1">
    <w:p w:rsidR="00A24CD8" w:rsidRPr="002122FA" w:rsidRDefault="00A24CD8" w:rsidP="004A03D8">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3)</w:t>
      </w:r>
      <w:r w:rsidRPr="008E52C1">
        <w:rPr>
          <w:rFonts w:ascii="Times New Roman" w:hAnsi="Times New Roman"/>
        </w:rPr>
        <w:t xml:space="preserve">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A24C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Pr="002A146E" w:rsidRDefault="00A24CD8" w:rsidP="005F44D8">
    <w:pPr>
      <w:pStyle w:val="stbilgi"/>
      <w:tabs>
        <w:tab w:val="clear" w:pos="9072"/>
        <w:tab w:val="right" w:pos="9360"/>
      </w:tabs>
      <w:rPr>
        <w:rFonts w:ascii="Times New Roman" w:hAnsi="Times New Roman"/>
      </w:rPr>
    </w:pPr>
    <w:r>
      <w:rPr>
        <w:rFonts w:ascii="Times New Roman" w:hAnsi="Times New Roman"/>
      </w:rPr>
      <w:t xml:space="preserve">Kauçuk </w:t>
    </w:r>
    <w:r w:rsidRPr="00BF0D34">
      <w:rPr>
        <w:rFonts w:ascii="Times New Roman" w:hAnsi="Times New Roman"/>
      </w:rPr>
      <w:t>Hortum Üretim Operatörü (</w:t>
    </w:r>
    <w:r w:rsidR="004F2C4E">
      <w:rPr>
        <w:rFonts w:ascii="Times New Roman" w:hAnsi="Times New Roman"/>
      </w:rPr>
      <w:t>Sarma</w:t>
    </w:r>
    <w:r w:rsidRPr="00BF0D34">
      <w:rPr>
        <w:rFonts w:ascii="Times New Roman" w:hAnsi="Times New Roman"/>
      </w:rPr>
      <w:t>)</w:t>
    </w:r>
    <w:r>
      <w:rPr>
        <w:rFonts w:ascii="Times New Roman" w:hAnsi="Times New Roman"/>
      </w:rPr>
      <w:t xml:space="preserve"> (Seviye 3)      </w:t>
    </w:r>
    <w:r w:rsidR="00B649E5">
      <w:rPr>
        <w:rFonts w:ascii="Times New Roman" w:hAnsi="Times New Roman"/>
      </w:rPr>
      <w:t xml:space="preserve">               </w:t>
    </w:r>
    <w:r w:rsidR="00B649E5" w:rsidRPr="00B649E5">
      <w:rPr>
        <w:rFonts w:ascii="Times New Roman" w:hAnsi="Times New Roman"/>
      </w:rPr>
      <w:t>13UMS0294-3</w:t>
    </w:r>
    <w:r w:rsidR="00B649E5" w:rsidRPr="00976F4B">
      <w:rPr>
        <w:rFonts w:ascii="Times New Roman" w:hAnsi="Times New Roman"/>
      </w:rPr>
      <w:t xml:space="preserve"> / </w:t>
    </w:r>
    <w:r w:rsidR="00B649E5">
      <w:rPr>
        <w:rFonts w:ascii="Times New Roman" w:hAnsi="Times New Roman"/>
      </w:rPr>
      <w:t>06.02.2013</w:t>
    </w:r>
    <w:r w:rsidR="00B649E5" w:rsidRPr="00976F4B">
      <w:rPr>
        <w:rFonts w:ascii="Times New Roman" w:hAnsi="Times New Roman"/>
      </w:rPr>
      <w:t>/00</w:t>
    </w:r>
  </w:p>
  <w:p w:rsidR="00A24CD8" w:rsidRDefault="00A24C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w:t>
    </w:r>
    <w:r w:rsidR="007C0FD2">
      <w:rPr>
        <w:rFonts w:ascii="Times New Roman" w:hAnsi="Times New Roman"/>
      </w:rPr>
      <w:t xml:space="preserve">    </w:t>
    </w:r>
    <w:r>
      <w:rPr>
        <w:rFonts w:ascii="Times New Roman" w:hAnsi="Times New Roman"/>
      </w:rPr>
      <w:t xml:space="preserve">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A24CD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A24CD8">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4F2C4E" w:rsidP="005F44D8">
    <w:pPr>
      <w:pStyle w:val="stbilgi"/>
      <w:tabs>
        <w:tab w:val="clear" w:pos="9072"/>
        <w:tab w:val="right" w:pos="9360"/>
      </w:tabs>
      <w:rPr>
        <w:rFonts w:ascii="Times New Roman" w:hAnsi="Times New Roman"/>
      </w:rPr>
    </w:pPr>
    <w:r>
      <w:rPr>
        <w:rFonts w:ascii="Times New Roman" w:hAnsi="Times New Roman"/>
      </w:rPr>
      <w:t xml:space="preserve">Kauçuk </w:t>
    </w:r>
    <w:r w:rsidRPr="00BF0D34">
      <w:rPr>
        <w:rFonts w:ascii="Times New Roman" w:hAnsi="Times New Roman"/>
      </w:rPr>
      <w:t>Hortum Üretim Operatörü (</w:t>
    </w:r>
    <w:r>
      <w:rPr>
        <w:rFonts w:ascii="Times New Roman" w:hAnsi="Times New Roman"/>
      </w:rPr>
      <w:t>Sarma</w:t>
    </w:r>
    <w:r w:rsidRPr="00BF0D34">
      <w:rPr>
        <w:rFonts w:ascii="Times New Roman" w:hAnsi="Times New Roman"/>
      </w:rPr>
      <w:t>)</w:t>
    </w:r>
    <w:r>
      <w:rPr>
        <w:rFonts w:ascii="Times New Roman" w:hAnsi="Times New Roman"/>
      </w:rPr>
      <w:t xml:space="preserve"> (Seviye 3) </w:t>
    </w:r>
    <w:r w:rsidR="00A24CD8">
      <w:rPr>
        <w:rFonts w:ascii="Times New Roman" w:hAnsi="Times New Roman"/>
      </w:rPr>
      <w:t xml:space="preserve">                                       </w:t>
    </w:r>
    <w:r w:rsidR="00A24CD8">
      <w:rPr>
        <w:rFonts w:ascii="Times New Roman" w:hAnsi="Times New Roman"/>
      </w:rPr>
      <w:tab/>
    </w:r>
    <w:r w:rsidR="00A24CD8">
      <w:rPr>
        <w:rFonts w:ascii="Times New Roman" w:hAnsi="Times New Roman"/>
      </w:rPr>
      <w:tab/>
    </w:r>
    <w:r w:rsidR="00B649E5">
      <w:rPr>
        <w:rFonts w:ascii="Times New Roman" w:hAnsi="Times New Roman"/>
      </w:rPr>
      <w:t xml:space="preserve">      </w:t>
    </w:r>
    <w:r w:rsidR="00A24CD8">
      <w:rPr>
        <w:rFonts w:ascii="Times New Roman" w:hAnsi="Times New Roman"/>
      </w:rPr>
      <w:t xml:space="preserve"> </w:t>
    </w:r>
    <w:r w:rsidR="00B649E5" w:rsidRPr="00B649E5">
      <w:rPr>
        <w:rFonts w:ascii="Times New Roman" w:hAnsi="Times New Roman"/>
      </w:rPr>
      <w:t>13UMS0294-3</w:t>
    </w:r>
    <w:r w:rsidR="00B649E5" w:rsidRPr="00976F4B">
      <w:rPr>
        <w:rFonts w:ascii="Times New Roman" w:hAnsi="Times New Roman"/>
      </w:rPr>
      <w:t xml:space="preserve"> / </w:t>
    </w:r>
    <w:r w:rsidR="00B649E5">
      <w:rPr>
        <w:rFonts w:ascii="Times New Roman" w:hAnsi="Times New Roman"/>
      </w:rPr>
      <w:t>06.02.2013</w:t>
    </w:r>
    <w:r w:rsidR="00B649E5" w:rsidRPr="00976F4B">
      <w:rPr>
        <w:rFonts w:ascii="Times New Roman" w:hAnsi="Times New Roman"/>
      </w:rPr>
      <w:t>/00</w:t>
    </w:r>
  </w:p>
  <w:p w:rsidR="00A24CD8" w:rsidRDefault="00A24C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4F2C4E" w:rsidP="00883C6D">
    <w:pPr>
      <w:pStyle w:val="stbilgi"/>
      <w:tabs>
        <w:tab w:val="clear" w:pos="9072"/>
        <w:tab w:val="right" w:pos="9360"/>
      </w:tabs>
      <w:rPr>
        <w:rFonts w:ascii="Times New Roman" w:hAnsi="Times New Roman"/>
      </w:rPr>
    </w:pPr>
    <w:r>
      <w:rPr>
        <w:rFonts w:ascii="Times New Roman" w:hAnsi="Times New Roman"/>
      </w:rPr>
      <w:t xml:space="preserve">Kauçuk </w:t>
    </w:r>
    <w:r w:rsidRPr="00BF0D34">
      <w:rPr>
        <w:rFonts w:ascii="Times New Roman" w:hAnsi="Times New Roman"/>
      </w:rPr>
      <w:t>Hortum Üretim Operatörü (</w:t>
    </w:r>
    <w:r>
      <w:rPr>
        <w:rFonts w:ascii="Times New Roman" w:hAnsi="Times New Roman"/>
      </w:rPr>
      <w:t>Sarma</w:t>
    </w:r>
    <w:r w:rsidRPr="00BF0D34">
      <w:rPr>
        <w:rFonts w:ascii="Times New Roman" w:hAnsi="Times New Roman"/>
      </w:rPr>
      <w:t>)</w:t>
    </w:r>
    <w:r>
      <w:rPr>
        <w:rFonts w:ascii="Times New Roman" w:hAnsi="Times New Roman"/>
      </w:rPr>
      <w:t xml:space="preserve"> (Seviye 3) </w:t>
    </w:r>
    <w:r w:rsidR="00A24CD8">
      <w:rPr>
        <w:rFonts w:ascii="Times New Roman" w:hAnsi="Times New Roman"/>
      </w:rPr>
      <w:t xml:space="preserve">                                 </w:t>
    </w:r>
    <w:r w:rsidR="00A24CD8">
      <w:rPr>
        <w:rFonts w:ascii="Times New Roman" w:hAnsi="Times New Roman"/>
      </w:rPr>
      <w:tab/>
    </w:r>
    <w:r w:rsidR="00A24CD8">
      <w:rPr>
        <w:rFonts w:ascii="Times New Roman" w:hAnsi="Times New Roman"/>
      </w:rPr>
      <w:tab/>
    </w:r>
    <w:r w:rsidR="00B649E5">
      <w:rPr>
        <w:rFonts w:ascii="Times New Roman" w:hAnsi="Times New Roman"/>
      </w:rPr>
      <w:t xml:space="preserve">         </w:t>
    </w:r>
    <w:r w:rsidR="00B649E5" w:rsidRPr="00B649E5">
      <w:rPr>
        <w:rFonts w:ascii="Times New Roman" w:hAnsi="Times New Roman"/>
      </w:rPr>
      <w:t>13UMS0294-3</w:t>
    </w:r>
    <w:r w:rsidR="00B649E5" w:rsidRPr="00976F4B">
      <w:rPr>
        <w:rFonts w:ascii="Times New Roman" w:hAnsi="Times New Roman"/>
      </w:rPr>
      <w:t xml:space="preserve"> / </w:t>
    </w:r>
    <w:r w:rsidR="00B649E5">
      <w:rPr>
        <w:rFonts w:ascii="Times New Roman" w:hAnsi="Times New Roman"/>
      </w:rPr>
      <w:t>06.02.2013</w:t>
    </w:r>
    <w:r w:rsidR="00B649E5" w:rsidRPr="00976F4B">
      <w:rPr>
        <w:rFonts w:ascii="Times New Roman" w:hAnsi="Times New Roman"/>
      </w:rPr>
      <w:t>/00</w:t>
    </w:r>
  </w:p>
  <w:p w:rsidR="00A24CD8" w:rsidRDefault="00A24CD8"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A24CD8" w:rsidRDefault="00A24CD8">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A24CD8">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4F2C4E" w:rsidP="00F6191E">
    <w:pPr>
      <w:pStyle w:val="stbilgi"/>
      <w:tabs>
        <w:tab w:val="clear" w:pos="9072"/>
        <w:tab w:val="right" w:pos="9360"/>
      </w:tabs>
      <w:rPr>
        <w:rFonts w:ascii="Times New Roman" w:hAnsi="Times New Roman"/>
      </w:rPr>
    </w:pPr>
    <w:r>
      <w:rPr>
        <w:rFonts w:ascii="Times New Roman" w:hAnsi="Times New Roman"/>
      </w:rPr>
      <w:t xml:space="preserve">Kauçuk </w:t>
    </w:r>
    <w:r w:rsidRPr="00BF0D34">
      <w:rPr>
        <w:rFonts w:ascii="Times New Roman" w:hAnsi="Times New Roman"/>
      </w:rPr>
      <w:t>Hortum Üretim Operatörü (</w:t>
    </w:r>
    <w:r>
      <w:rPr>
        <w:rFonts w:ascii="Times New Roman" w:hAnsi="Times New Roman"/>
      </w:rPr>
      <w:t>Sarma</w:t>
    </w:r>
    <w:r w:rsidRPr="00BF0D34">
      <w:rPr>
        <w:rFonts w:ascii="Times New Roman" w:hAnsi="Times New Roman"/>
      </w:rPr>
      <w:t>)</w:t>
    </w:r>
    <w:r>
      <w:rPr>
        <w:rFonts w:ascii="Times New Roman" w:hAnsi="Times New Roman"/>
      </w:rPr>
      <w:t xml:space="preserve"> (Seviye 3)                 </w:t>
    </w:r>
    <w:r w:rsidR="00B649E5">
      <w:rPr>
        <w:rFonts w:ascii="Times New Roman" w:hAnsi="Times New Roman"/>
      </w:rPr>
      <w:t xml:space="preserve">   </w:t>
    </w:r>
    <w:r>
      <w:rPr>
        <w:rFonts w:ascii="Times New Roman" w:hAnsi="Times New Roman"/>
      </w:rPr>
      <w:t xml:space="preserve"> </w:t>
    </w:r>
    <w:r w:rsidR="00B649E5" w:rsidRPr="00B649E5">
      <w:rPr>
        <w:rFonts w:ascii="Times New Roman" w:hAnsi="Times New Roman"/>
      </w:rPr>
      <w:t>13UMS0294-3</w:t>
    </w:r>
    <w:r w:rsidR="00A24CD8" w:rsidRPr="00976F4B">
      <w:rPr>
        <w:rFonts w:ascii="Times New Roman" w:hAnsi="Times New Roman"/>
      </w:rPr>
      <w:t xml:space="preserve"> / </w:t>
    </w:r>
    <w:r w:rsidR="00B649E5">
      <w:rPr>
        <w:rFonts w:ascii="Times New Roman" w:hAnsi="Times New Roman"/>
      </w:rPr>
      <w:t>06.02.2013</w:t>
    </w:r>
    <w:r w:rsidR="00A24CD8" w:rsidRPr="00976F4B">
      <w:rPr>
        <w:rFonts w:ascii="Times New Roman" w:hAnsi="Times New Roman"/>
      </w:rPr>
      <w:t>/00</w:t>
    </w:r>
  </w:p>
  <w:p w:rsidR="00A24CD8" w:rsidRDefault="00A24CD8" w:rsidP="00F6191E">
    <w:pPr>
      <w:pStyle w:val="stbilgi"/>
      <w:tabs>
        <w:tab w:val="clear" w:pos="9072"/>
        <w:tab w:val="right" w:pos="9360"/>
      </w:tabs>
      <w:rPr>
        <w:rFonts w:ascii="Times New Roman" w:hAnsi="Times New Roman"/>
      </w:rPr>
    </w:pPr>
    <w:r>
      <w:rPr>
        <w:rFonts w:ascii="Times New Roman" w:hAnsi="Times New Roman"/>
      </w:rPr>
      <w:t>Ulusal Meslek Standardı                                                             Referans Kodu / Onay Tarihi / Rev. No</w:t>
    </w:r>
  </w:p>
  <w:p w:rsidR="00A24CD8" w:rsidRPr="00F6191E" w:rsidRDefault="00A24CD8" w:rsidP="00F6191E">
    <w:pPr>
      <w:pStyle w:val="stbilgi"/>
    </w:pPr>
    <w:r>
      <w:rPr>
        <w:rFonts w:ascii="Times New Roman" w:hAnsi="Times New Roman"/>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D8" w:rsidRDefault="00A24CD8" w:rsidP="00883C6D">
    <w:pPr>
      <w:pStyle w:val="stbilgi"/>
      <w:tabs>
        <w:tab w:val="clear" w:pos="9072"/>
        <w:tab w:val="right" w:pos="9360"/>
      </w:tabs>
      <w:rPr>
        <w:rFonts w:ascii="Times New Roman" w:hAnsi="Times New Roman"/>
      </w:rPr>
    </w:pPr>
    <w:r w:rsidRPr="00A60ED3">
      <w:rPr>
        <w:rFonts w:ascii="Times New Roman" w:hAnsi="Times New Roman"/>
      </w:rPr>
      <w:t>Kauçuk Hortum Üretim Operatörü</w:t>
    </w:r>
    <w:r w:rsidRPr="00A60ED3">
      <w:rPr>
        <w:rFonts w:ascii="Times New Roman" w:hAnsi="Times New Roman"/>
        <w:bCs/>
      </w:rPr>
      <w:t xml:space="preserve"> </w:t>
    </w:r>
    <w:r>
      <w:rPr>
        <w:rFonts w:ascii="Times New Roman" w:hAnsi="Times New Roman"/>
        <w:bCs/>
      </w:rPr>
      <w:t>(Sarma) (Seviye 3 )</w:t>
    </w:r>
    <w:r>
      <w:rPr>
        <w:rFonts w:ascii="Times New Roman" w:hAnsi="Times New Roman"/>
      </w:rPr>
      <w:t xml:space="preserve">   </w:t>
    </w:r>
    <w:r w:rsidR="004F2C4E">
      <w:rPr>
        <w:rFonts w:ascii="Times New Roman" w:hAnsi="Times New Roman"/>
      </w:rPr>
      <w:t xml:space="preserve">                    </w:t>
    </w:r>
    <w:r w:rsidR="00B649E5" w:rsidRPr="00B649E5">
      <w:rPr>
        <w:rFonts w:ascii="Times New Roman" w:hAnsi="Times New Roman"/>
      </w:rPr>
      <w:t>13UMS0294-3</w:t>
    </w:r>
    <w:r w:rsidR="00B649E5" w:rsidRPr="00976F4B">
      <w:rPr>
        <w:rFonts w:ascii="Times New Roman" w:hAnsi="Times New Roman"/>
      </w:rPr>
      <w:t xml:space="preserve"> / </w:t>
    </w:r>
    <w:r w:rsidR="00B649E5">
      <w:rPr>
        <w:rFonts w:ascii="Times New Roman" w:hAnsi="Times New Roman"/>
      </w:rPr>
      <w:t>06.02.2013</w:t>
    </w:r>
    <w:r w:rsidR="00B649E5" w:rsidRPr="00976F4B">
      <w:rPr>
        <w:rFonts w:ascii="Times New Roman" w:hAnsi="Times New Roman"/>
      </w:rPr>
      <w:t>/00</w:t>
    </w:r>
  </w:p>
  <w:p w:rsidR="00A24CD8" w:rsidRDefault="00A24CD8"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A24CD8" w:rsidRDefault="00A24C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720"/>
        </w:tabs>
        <w:ind w:left="720" w:hanging="360"/>
      </w:pPr>
    </w:lvl>
    <w:lvl w:ilvl="1">
      <w:start w:val="1"/>
      <w:numFmt w:val="decimal"/>
      <w:lvlText w:val=" %1.%2 "/>
      <w:lvlJc w:val="left"/>
      <w:pPr>
        <w:tabs>
          <w:tab w:val="num" w:pos="1170"/>
        </w:tabs>
        <w:ind w:left="117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7CF441D0"/>
    <w:lvl w:ilvl="0">
      <w:start w:val="1"/>
      <w:numFmt w:val="decimal"/>
      <w:lvlText w:val="%1."/>
      <w:lvlJc w:val="left"/>
      <w:pPr>
        <w:tabs>
          <w:tab w:val="num" w:pos="2487"/>
        </w:tabs>
        <w:ind w:left="2487" w:hanging="360"/>
      </w:pPr>
      <w:rPr>
        <w:rFonts w:ascii="Times New Roman" w:eastAsia="Calibr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1138CD9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F26183"/>
    <w:multiLevelType w:val="hybridMultilevel"/>
    <w:tmpl w:val="69A68FE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8F193B"/>
    <w:multiLevelType w:val="hybridMultilevel"/>
    <w:tmpl w:val="B972E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1B923A0"/>
    <w:multiLevelType w:val="hybridMultilevel"/>
    <w:tmpl w:val="E752B9D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5E3A27"/>
    <w:multiLevelType w:val="hybridMultilevel"/>
    <w:tmpl w:val="4A506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82A25DF"/>
    <w:multiLevelType w:val="hybridMultilevel"/>
    <w:tmpl w:val="1D4AFE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EAF46C9"/>
    <w:multiLevelType w:val="hybridMultilevel"/>
    <w:tmpl w:val="914C9CE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B05B6D"/>
    <w:multiLevelType w:val="hybridMultilevel"/>
    <w:tmpl w:val="4D3A24F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333E85"/>
    <w:multiLevelType w:val="hybridMultilevel"/>
    <w:tmpl w:val="7DDA85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B36BC6"/>
    <w:multiLevelType w:val="multilevel"/>
    <w:tmpl w:val="7CF441D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481816C6"/>
    <w:multiLevelType w:val="hybridMultilevel"/>
    <w:tmpl w:val="D3C0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6B6CF3"/>
    <w:multiLevelType w:val="hybridMultilevel"/>
    <w:tmpl w:val="05247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A936B7"/>
    <w:multiLevelType w:val="hybridMultilevel"/>
    <w:tmpl w:val="7B5CED8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DF5DB6"/>
    <w:multiLevelType w:val="hybridMultilevel"/>
    <w:tmpl w:val="83AE271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FB6146"/>
    <w:multiLevelType w:val="multilevel"/>
    <w:tmpl w:val="B492F02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0">
    <w:nsid w:val="59C767C6"/>
    <w:multiLevelType w:val="hybridMultilevel"/>
    <w:tmpl w:val="BD4A4B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80318DA"/>
    <w:multiLevelType w:val="hybridMultilevel"/>
    <w:tmpl w:val="4BB23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6F1FF5"/>
    <w:multiLevelType w:val="hybridMultilevel"/>
    <w:tmpl w:val="6C76440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7A0E3F08"/>
    <w:multiLevelType w:val="hybridMultilevel"/>
    <w:tmpl w:val="B87E3654"/>
    <w:lvl w:ilvl="0" w:tplc="041F000F">
      <w:start w:val="1"/>
      <w:numFmt w:val="decimal"/>
      <w:lvlText w:val="%1."/>
      <w:lvlJc w:val="left"/>
      <w:pPr>
        <w:ind w:left="699" w:hanging="360"/>
      </w:pPr>
    </w:lvl>
    <w:lvl w:ilvl="1" w:tplc="041F0019" w:tentative="1">
      <w:start w:val="1"/>
      <w:numFmt w:val="lowerLetter"/>
      <w:lvlText w:val="%2."/>
      <w:lvlJc w:val="left"/>
      <w:pPr>
        <w:ind w:left="1419" w:hanging="360"/>
      </w:pPr>
    </w:lvl>
    <w:lvl w:ilvl="2" w:tplc="041F001B" w:tentative="1">
      <w:start w:val="1"/>
      <w:numFmt w:val="lowerRoman"/>
      <w:lvlText w:val="%3."/>
      <w:lvlJc w:val="right"/>
      <w:pPr>
        <w:ind w:left="2139" w:hanging="180"/>
      </w:pPr>
    </w:lvl>
    <w:lvl w:ilvl="3" w:tplc="041F000F" w:tentative="1">
      <w:start w:val="1"/>
      <w:numFmt w:val="decimal"/>
      <w:lvlText w:val="%4."/>
      <w:lvlJc w:val="left"/>
      <w:pPr>
        <w:ind w:left="2859" w:hanging="360"/>
      </w:pPr>
    </w:lvl>
    <w:lvl w:ilvl="4" w:tplc="041F0019" w:tentative="1">
      <w:start w:val="1"/>
      <w:numFmt w:val="lowerLetter"/>
      <w:lvlText w:val="%5."/>
      <w:lvlJc w:val="left"/>
      <w:pPr>
        <w:ind w:left="3579" w:hanging="360"/>
      </w:pPr>
    </w:lvl>
    <w:lvl w:ilvl="5" w:tplc="041F001B" w:tentative="1">
      <w:start w:val="1"/>
      <w:numFmt w:val="lowerRoman"/>
      <w:lvlText w:val="%6."/>
      <w:lvlJc w:val="right"/>
      <w:pPr>
        <w:ind w:left="4299" w:hanging="180"/>
      </w:pPr>
    </w:lvl>
    <w:lvl w:ilvl="6" w:tplc="041F000F" w:tentative="1">
      <w:start w:val="1"/>
      <w:numFmt w:val="decimal"/>
      <w:lvlText w:val="%7."/>
      <w:lvlJc w:val="left"/>
      <w:pPr>
        <w:ind w:left="5019" w:hanging="360"/>
      </w:pPr>
    </w:lvl>
    <w:lvl w:ilvl="7" w:tplc="041F0019" w:tentative="1">
      <w:start w:val="1"/>
      <w:numFmt w:val="lowerLetter"/>
      <w:lvlText w:val="%8."/>
      <w:lvlJc w:val="left"/>
      <w:pPr>
        <w:ind w:left="5739" w:hanging="360"/>
      </w:pPr>
    </w:lvl>
    <w:lvl w:ilvl="8" w:tplc="041F001B" w:tentative="1">
      <w:start w:val="1"/>
      <w:numFmt w:val="lowerRoman"/>
      <w:lvlText w:val="%9."/>
      <w:lvlJc w:val="right"/>
      <w:pPr>
        <w:ind w:left="6459" w:hanging="180"/>
      </w:pPr>
    </w:lvl>
  </w:abstractNum>
  <w:num w:numId="1">
    <w:abstractNumId w:val="24"/>
  </w:num>
  <w:num w:numId="2">
    <w:abstractNumId w:val="9"/>
  </w:num>
  <w:num w:numId="3">
    <w:abstractNumId w:val="23"/>
  </w:num>
  <w:num w:numId="4">
    <w:abstractNumId w:val="19"/>
  </w:num>
  <w:num w:numId="5">
    <w:abstractNumId w:val="6"/>
  </w:num>
  <w:num w:numId="6">
    <w:abstractNumId w:val="1"/>
  </w:num>
  <w:num w:numId="7">
    <w:abstractNumId w:val="2"/>
  </w:num>
  <w:num w:numId="8">
    <w:abstractNumId w:val="3"/>
  </w:num>
  <w:num w:numId="9">
    <w:abstractNumId w:val="8"/>
  </w:num>
  <w:num w:numId="10">
    <w:abstractNumId w:val="18"/>
  </w:num>
  <w:num w:numId="11">
    <w:abstractNumId w:val="10"/>
  </w:num>
  <w:num w:numId="12">
    <w:abstractNumId w:val="20"/>
  </w:num>
  <w:num w:numId="13">
    <w:abstractNumId w:val="14"/>
  </w:num>
  <w:num w:numId="14">
    <w:abstractNumId w:val="16"/>
  </w:num>
  <w:num w:numId="15">
    <w:abstractNumId w:val="21"/>
  </w:num>
  <w:num w:numId="16">
    <w:abstractNumId w:val="25"/>
  </w:num>
  <w:num w:numId="17">
    <w:abstractNumId w:val="5"/>
  </w:num>
  <w:num w:numId="18">
    <w:abstractNumId w:val="13"/>
  </w:num>
  <w:num w:numId="19">
    <w:abstractNumId w:val="22"/>
  </w:num>
  <w:num w:numId="20">
    <w:abstractNumId w:val="17"/>
  </w:num>
  <w:num w:numId="21">
    <w:abstractNumId w:val="4"/>
  </w:num>
  <w:num w:numId="22">
    <w:abstractNumId w:val="12"/>
  </w:num>
  <w:num w:numId="23">
    <w:abstractNumId w:val="7"/>
  </w:num>
  <w:num w:numId="24">
    <w:abstractNumId w:val="11"/>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9"/>
  <w:hyphenationZone w:val="425"/>
  <w:drawingGridHorizontalSpacing w:val="110"/>
  <w:displayHorizontalDrawingGridEvery w:val="2"/>
  <w:characterSpacingControl w:val="doNotCompress"/>
  <w:hdrShapeDefaults>
    <o:shapedefaults v:ext="edit" spidmax="10242"/>
  </w:hdrShapeDefaults>
  <w:footnotePr>
    <w:numFmt w:val="upperRoman"/>
    <w:footnote w:id="-1"/>
    <w:footnote w:id="0"/>
  </w:footnotePr>
  <w:endnotePr>
    <w:endnote w:id="-1"/>
    <w:endnote w:id="0"/>
  </w:endnotePr>
  <w:compat/>
  <w:rsids>
    <w:rsidRoot w:val="005F4D16"/>
    <w:rsid w:val="00002D91"/>
    <w:rsid w:val="00003CC3"/>
    <w:rsid w:val="00004794"/>
    <w:rsid w:val="0000510E"/>
    <w:rsid w:val="000064C0"/>
    <w:rsid w:val="00012B09"/>
    <w:rsid w:val="000133CE"/>
    <w:rsid w:val="00014354"/>
    <w:rsid w:val="00015874"/>
    <w:rsid w:val="0001620A"/>
    <w:rsid w:val="0002039E"/>
    <w:rsid w:val="00021308"/>
    <w:rsid w:val="00022C3D"/>
    <w:rsid w:val="00027310"/>
    <w:rsid w:val="00034520"/>
    <w:rsid w:val="00035EBA"/>
    <w:rsid w:val="0004001E"/>
    <w:rsid w:val="0004001F"/>
    <w:rsid w:val="00041D1E"/>
    <w:rsid w:val="0004555A"/>
    <w:rsid w:val="00045AEF"/>
    <w:rsid w:val="00047C53"/>
    <w:rsid w:val="000514A7"/>
    <w:rsid w:val="00051C5E"/>
    <w:rsid w:val="0005289D"/>
    <w:rsid w:val="00052BA3"/>
    <w:rsid w:val="00054DEA"/>
    <w:rsid w:val="00056804"/>
    <w:rsid w:val="00056B36"/>
    <w:rsid w:val="000573EA"/>
    <w:rsid w:val="00060BE3"/>
    <w:rsid w:val="00063C8A"/>
    <w:rsid w:val="0006420E"/>
    <w:rsid w:val="00065968"/>
    <w:rsid w:val="00066B4A"/>
    <w:rsid w:val="00067170"/>
    <w:rsid w:val="00067B36"/>
    <w:rsid w:val="00067F1D"/>
    <w:rsid w:val="00067F88"/>
    <w:rsid w:val="00071CA0"/>
    <w:rsid w:val="000738A2"/>
    <w:rsid w:val="00074A7D"/>
    <w:rsid w:val="00075B2A"/>
    <w:rsid w:val="00076A45"/>
    <w:rsid w:val="0008229F"/>
    <w:rsid w:val="00083DE3"/>
    <w:rsid w:val="00086383"/>
    <w:rsid w:val="0009037A"/>
    <w:rsid w:val="00091910"/>
    <w:rsid w:val="00093510"/>
    <w:rsid w:val="00095C28"/>
    <w:rsid w:val="0009664F"/>
    <w:rsid w:val="00096BEB"/>
    <w:rsid w:val="000A1B8D"/>
    <w:rsid w:val="000A3CAF"/>
    <w:rsid w:val="000A49D8"/>
    <w:rsid w:val="000B2A71"/>
    <w:rsid w:val="000B2C84"/>
    <w:rsid w:val="000B331C"/>
    <w:rsid w:val="000B3723"/>
    <w:rsid w:val="000B6197"/>
    <w:rsid w:val="000B650F"/>
    <w:rsid w:val="000C2ACE"/>
    <w:rsid w:val="000C4FB8"/>
    <w:rsid w:val="000D34D4"/>
    <w:rsid w:val="000D6E65"/>
    <w:rsid w:val="000D7AAC"/>
    <w:rsid w:val="000E1051"/>
    <w:rsid w:val="000E20D3"/>
    <w:rsid w:val="000E387E"/>
    <w:rsid w:val="000E3D49"/>
    <w:rsid w:val="000E67AF"/>
    <w:rsid w:val="000E6AC7"/>
    <w:rsid w:val="000E7FBC"/>
    <w:rsid w:val="000F5E54"/>
    <w:rsid w:val="000F6016"/>
    <w:rsid w:val="000F714A"/>
    <w:rsid w:val="001009A8"/>
    <w:rsid w:val="00102919"/>
    <w:rsid w:val="001054EF"/>
    <w:rsid w:val="00106786"/>
    <w:rsid w:val="00110E48"/>
    <w:rsid w:val="00111EEB"/>
    <w:rsid w:val="00114149"/>
    <w:rsid w:val="001163EA"/>
    <w:rsid w:val="0011669C"/>
    <w:rsid w:val="00117395"/>
    <w:rsid w:val="001173C5"/>
    <w:rsid w:val="001206EB"/>
    <w:rsid w:val="001220B8"/>
    <w:rsid w:val="001240BE"/>
    <w:rsid w:val="00132CEE"/>
    <w:rsid w:val="00134B25"/>
    <w:rsid w:val="001352DB"/>
    <w:rsid w:val="00143880"/>
    <w:rsid w:val="001440A9"/>
    <w:rsid w:val="001446CB"/>
    <w:rsid w:val="00146492"/>
    <w:rsid w:val="00146A35"/>
    <w:rsid w:val="00146D49"/>
    <w:rsid w:val="00147A54"/>
    <w:rsid w:val="001505A4"/>
    <w:rsid w:val="001507A4"/>
    <w:rsid w:val="00152649"/>
    <w:rsid w:val="00152E59"/>
    <w:rsid w:val="001531EE"/>
    <w:rsid w:val="00153728"/>
    <w:rsid w:val="0015759C"/>
    <w:rsid w:val="00161E38"/>
    <w:rsid w:val="0016289C"/>
    <w:rsid w:val="0016298E"/>
    <w:rsid w:val="0016304C"/>
    <w:rsid w:val="00163276"/>
    <w:rsid w:val="00164419"/>
    <w:rsid w:val="001662A9"/>
    <w:rsid w:val="0016673F"/>
    <w:rsid w:val="00170270"/>
    <w:rsid w:val="00170348"/>
    <w:rsid w:val="00170710"/>
    <w:rsid w:val="001714DB"/>
    <w:rsid w:val="0017313F"/>
    <w:rsid w:val="00174F07"/>
    <w:rsid w:val="001752B2"/>
    <w:rsid w:val="00177F6E"/>
    <w:rsid w:val="0018018F"/>
    <w:rsid w:val="001828E6"/>
    <w:rsid w:val="00183067"/>
    <w:rsid w:val="001832DB"/>
    <w:rsid w:val="001858E2"/>
    <w:rsid w:val="00186729"/>
    <w:rsid w:val="00191003"/>
    <w:rsid w:val="00191059"/>
    <w:rsid w:val="0019263F"/>
    <w:rsid w:val="00192CD0"/>
    <w:rsid w:val="0019347A"/>
    <w:rsid w:val="00194464"/>
    <w:rsid w:val="001961A7"/>
    <w:rsid w:val="001978C2"/>
    <w:rsid w:val="001A0EFF"/>
    <w:rsid w:val="001A1E4B"/>
    <w:rsid w:val="001A3600"/>
    <w:rsid w:val="001A3864"/>
    <w:rsid w:val="001A4602"/>
    <w:rsid w:val="001A51B5"/>
    <w:rsid w:val="001A52E9"/>
    <w:rsid w:val="001A68BB"/>
    <w:rsid w:val="001A7315"/>
    <w:rsid w:val="001A745B"/>
    <w:rsid w:val="001A7E3D"/>
    <w:rsid w:val="001B1E9C"/>
    <w:rsid w:val="001B31E0"/>
    <w:rsid w:val="001B451A"/>
    <w:rsid w:val="001B56A8"/>
    <w:rsid w:val="001B72D4"/>
    <w:rsid w:val="001B7CD8"/>
    <w:rsid w:val="001C03DE"/>
    <w:rsid w:val="001C06F2"/>
    <w:rsid w:val="001C080E"/>
    <w:rsid w:val="001C1189"/>
    <w:rsid w:val="001C20E8"/>
    <w:rsid w:val="001C363B"/>
    <w:rsid w:val="001C4C4F"/>
    <w:rsid w:val="001D03ED"/>
    <w:rsid w:val="001D119B"/>
    <w:rsid w:val="001D28D6"/>
    <w:rsid w:val="001D3BC0"/>
    <w:rsid w:val="001D3E5B"/>
    <w:rsid w:val="001D435E"/>
    <w:rsid w:val="001D721A"/>
    <w:rsid w:val="001E14E7"/>
    <w:rsid w:val="001E1B5E"/>
    <w:rsid w:val="001E1CAB"/>
    <w:rsid w:val="001E361A"/>
    <w:rsid w:val="001E3E47"/>
    <w:rsid w:val="001E51AA"/>
    <w:rsid w:val="001E529F"/>
    <w:rsid w:val="001E7877"/>
    <w:rsid w:val="001F05CC"/>
    <w:rsid w:val="001F1097"/>
    <w:rsid w:val="001F188C"/>
    <w:rsid w:val="001F32D7"/>
    <w:rsid w:val="001F5048"/>
    <w:rsid w:val="001F58BC"/>
    <w:rsid w:val="00202B73"/>
    <w:rsid w:val="002041E2"/>
    <w:rsid w:val="002055B0"/>
    <w:rsid w:val="002064D8"/>
    <w:rsid w:val="002065AE"/>
    <w:rsid w:val="0021095D"/>
    <w:rsid w:val="00210C6C"/>
    <w:rsid w:val="00211CB6"/>
    <w:rsid w:val="002122FA"/>
    <w:rsid w:val="00213189"/>
    <w:rsid w:val="002142F6"/>
    <w:rsid w:val="002144BA"/>
    <w:rsid w:val="002156EF"/>
    <w:rsid w:val="00215775"/>
    <w:rsid w:val="0021616A"/>
    <w:rsid w:val="002204DE"/>
    <w:rsid w:val="002216E0"/>
    <w:rsid w:val="002220C6"/>
    <w:rsid w:val="00222320"/>
    <w:rsid w:val="00224D40"/>
    <w:rsid w:val="00227C69"/>
    <w:rsid w:val="00230466"/>
    <w:rsid w:val="00230978"/>
    <w:rsid w:val="00230C6B"/>
    <w:rsid w:val="00231D6D"/>
    <w:rsid w:val="00232E45"/>
    <w:rsid w:val="00235513"/>
    <w:rsid w:val="00235703"/>
    <w:rsid w:val="00235709"/>
    <w:rsid w:val="0023727B"/>
    <w:rsid w:val="0023755F"/>
    <w:rsid w:val="0024002D"/>
    <w:rsid w:val="00240C4A"/>
    <w:rsid w:val="00241CFB"/>
    <w:rsid w:val="00242C6F"/>
    <w:rsid w:val="00242D04"/>
    <w:rsid w:val="002436AE"/>
    <w:rsid w:val="002438ED"/>
    <w:rsid w:val="00245EA9"/>
    <w:rsid w:val="00247288"/>
    <w:rsid w:val="0024783E"/>
    <w:rsid w:val="00247F03"/>
    <w:rsid w:val="00252E9E"/>
    <w:rsid w:val="0025577B"/>
    <w:rsid w:val="00257014"/>
    <w:rsid w:val="0025729F"/>
    <w:rsid w:val="00260777"/>
    <w:rsid w:val="002619D6"/>
    <w:rsid w:val="002621E2"/>
    <w:rsid w:val="00262530"/>
    <w:rsid w:val="00262CA1"/>
    <w:rsid w:val="00262F7D"/>
    <w:rsid w:val="00271F30"/>
    <w:rsid w:val="0027264D"/>
    <w:rsid w:val="00273C5B"/>
    <w:rsid w:val="00277AC1"/>
    <w:rsid w:val="002825C0"/>
    <w:rsid w:val="0028307B"/>
    <w:rsid w:val="00283893"/>
    <w:rsid w:val="00285CF4"/>
    <w:rsid w:val="00286812"/>
    <w:rsid w:val="0028741D"/>
    <w:rsid w:val="00287A96"/>
    <w:rsid w:val="00292C11"/>
    <w:rsid w:val="00293EAA"/>
    <w:rsid w:val="00294BD7"/>
    <w:rsid w:val="002A6C5C"/>
    <w:rsid w:val="002A741A"/>
    <w:rsid w:val="002B2114"/>
    <w:rsid w:val="002B2A60"/>
    <w:rsid w:val="002B3EEC"/>
    <w:rsid w:val="002C73E6"/>
    <w:rsid w:val="002D0870"/>
    <w:rsid w:val="002D4FF1"/>
    <w:rsid w:val="002D535F"/>
    <w:rsid w:val="002D5B05"/>
    <w:rsid w:val="002D5E5C"/>
    <w:rsid w:val="002E0D55"/>
    <w:rsid w:val="002E44F3"/>
    <w:rsid w:val="002E47D1"/>
    <w:rsid w:val="002E53FC"/>
    <w:rsid w:val="002E6D62"/>
    <w:rsid w:val="002E6D95"/>
    <w:rsid w:val="002E6DC3"/>
    <w:rsid w:val="002E6FB8"/>
    <w:rsid w:val="002F39CE"/>
    <w:rsid w:val="002F4ABA"/>
    <w:rsid w:val="002F5CC8"/>
    <w:rsid w:val="002F6FE2"/>
    <w:rsid w:val="002F760C"/>
    <w:rsid w:val="0030342A"/>
    <w:rsid w:val="0030728D"/>
    <w:rsid w:val="00310A8A"/>
    <w:rsid w:val="003119F0"/>
    <w:rsid w:val="00314905"/>
    <w:rsid w:val="00317826"/>
    <w:rsid w:val="0032092F"/>
    <w:rsid w:val="00321BD6"/>
    <w:rsid w:val="00323703"/>
    <w:rsid w:val="0032603A"/>
    <w:rsid w:val="00327699"/>
    <w:rsid w:val="0033060E"/>
    <w:rsid w:val="0033068A"/>
    <w:rsid w:val="00331C2A"/>
    <w:rsid w:val="00332634"/>
    <w:rsid w:val="00333A6F"/>
    <w:rsid w:val="00336665"/>
    <w:rsid w:val="00337907"/>
    <w:rsid w:val="00340275"/>
    <w:rsid w:val="00343833"/>
    <w:rsid w:val="00346174"/>
    <w:rsid w:val="00346785"/>
    <w:rsid w:val="003474C9"/>
    <w:rsid w:val="0034798B"/>
    <w:rsid w:val="00351AB5"/>
    <w:rsid w:val="00352C22"/>
    <w:rsid w:val="00353F2D"/>
    <w:rsid w:val="0035407E"/>
    <w:rsid w:val="003544A8"/>
    <w:rsid w:val="00355ADD"/>
    <w:rsid w:val="00356352"/>
    <w:rsid w:val="003570BD"/>
    <w:rsid w:val="00357285"/>
    <w:rsid w:val="003603CF"/>
    <w:rsid w:val="00361B1C"/>
    <w:rsid w:val="00362327"/>
    <w:rsid w:val="00362411"/>
    <w:rsid w:val="00365231"/>
    <w:rsid w:val="00371547"/>
    <w:rsid w:val="00372AC9"/>
    <w:rsid w:val="00375B98"/>
    <w:rsid w:val="00376636"/>
    <w:rsid w:val="00376B14"/>
    <w:rsid w:val="00377AFD"/>
    <w:rsid w:val="003818E7"/>
    <w:rsid w:val="00384B13"/>
    <w:rsid w:val="00387BA8"/>
    <w:rsid w:val="00392C75"/>
    <w:rsid w:val="00397BE4"/>
    <w:rsid w:val="003A0B72"/>
    <w:rsid w:val="003A2B9A"/>
    <w:rsid w:val="003A2D62"/>
    <w:rsid w:val="003A4A81"/>
    <w:rsid w:val="003A61FA"/>
    <w:rsid w:val="003A6F79"/>
    <w:rsid w:val="003B011C"/>
    <w:rsid w:val="003B1479"/>
    <w:rsid w:val="003B44BB"/>
    <w:rsid w:val="003B4B41"/>
    <w:rsid w:val="003B5228"/>
    <w:rsid w:val="003C0250"/>
    <w:rsid w:val="003C1A03"/>
    <w:rsid w:val="003C2BA3"/>
    <w:rsid w:val="003C4234"/>
    <w:rsid w:val="003C6E91"/>
    <w:rsid w:val="003C75A9"/>
    <w:rsid w:val="003D033E"/>
    <w:rsid w:val="003D1E65"/>
    <w:rsid w:val="003D5E56"/>
    <w:rsid w:val="003D7437"/>
    <w:rsid w:val="003E130E"/>
    <w:rsid w:val="003E1F85"/>
    <w:rsid w:val="003F064A"/>
    <w:rsid w:val="003F1123"/>
    <w:rsid w:val="003F2371"/>
    <w:rsid w:val="003F4718"/>
    <w:rsid w:val="003F4BB1"/>
    <w:rsid w:val="003F4DF2"/>
    <w:rsid w:val="003F732C"/>
    <w:rsid w:val="00401D18"/>
    <w:rsid w:val="00402280"/>
    <w:rsid w:val="00403C06"/>
    <w:rsid w:val="0040429D"/>
    <w:rsid w:val="00405B46"/>
    <w:rsid w:val="004104DD"/>
    <w:rsid w:val="00410D7D"/>
    <w:rsid w:val="00416ECB"/>
    <w:rsid w:val="004229B7"/>
    <w:rsid w:val="004239CD"/>
    <w:rsid w:val="00423DE0"/>
    <w:rsid w:val="00424F2D"/>
    <w:rsid w:val="00425A4F"/>
    <w:rsid w:val="00427ABD"/>
    <w:rsid w:val="0043167E"/>
    <w:rsid w:val="004332CD"/>
    <w:rsid w:val="00437860"/>
    <w:rsid w:val="00440321"/>
    <w:rsid w:val="00440C0C"/>
    <w:rsid w:val="00442922"/>
    <w:rsid w:val="00444939"/>
    <w:rsid w:val="00445974"/>
    <w:rsid w:val="00445F38"/>
    <w:rsid w:val="00447F64"/>
    <w:rsid w:val="00450A8E"/>
    <w:rsid w:val="00450D82"/>
    <w:rsid w:val="00451257"/>
    <w:rsid w:val="00454133"/>
    <w:rsid w:val="00455862"/>
    <w:rsid w:val="00460AC6"/>
    <w:rsid w:val="00461026"/>
    <w:rsid w:val="00461D18"/>
    <w:rsid w:val="004630EF"/>
    <w:rsid w:val="00465D16"/>
    <w:rsid w:val="00465D9E"/>
    <w:rsid w:val="004666B6"/>
    <w:rsid w:val="00470F72"/>
    <w:rsid w:val="004713CF"/>
    <w:rsid w:val="00471766"/>
    <w:rsid w:val="00473146"/>
    <w:rsid w:val="00475D9A"/>
    <w:rsid w:val="0047611C"/>
    <w:rsid w:val="00476154"/>
    <w:rsid w:val="0047643B"/>
    <w:rsid w:val="00476F09"/>
    <w:rsid w:val="00477B4C"/>
    <w:rsid w:val="00480436"/>
    <w:rsid w:val="00484694"/>
    <w:rsid w:val="00486CF0"/>
    <w:rsid w:val="00486F7A"/>
    <w:rsid w:val="004914FA"/>
    <w:rsid w:val="00491650"/>
    <w:rsid w:val="00493CC8"/>
    <w:rsid w:val="00493D49"/>
    <w:rsid w:val="00495F95"/>
    <w:rsid w:val="004977F9"/>
    <w:rsid w:val="004A03D8"/>
    <w:rsid w:val="004A05B9"/>
    <w:rsid w:val="004A53E8"/>
    <w:rsid w:val="004A6E17"/>
    <w:rsid w:val="004A6EB2"/>
    <w:rsid w:val="004B1705"/>
    <w:rsid w:val="004B395B"/>
    <w:rsid w:val="004B410C"/>
    <w:rsid w:val="004B48CA"/>
    <w:rsid w:val="004C12A2"/>
    <w:rsid w:val="004C3004"/>
    <w:rsid w:val="004D06AC"/>
    <w:rsid w:val="004D1049"/>
    <w:rsid w:val="004D39E5"/>
    <w:rsid w:val="004D4F28"/>
    <w:rsid w:val="004D639C"/>
    <w:rsid w:val="004E009A"/>
    <w:rsid w:val="004E14C7"/>
    <w:rsid w:val="004E4A89"/>
    <w:rsid w:val="004E614D"/>
    <w:rsid w:val="004E6174"/>
    <w:rsid w:val="004E64C4"/>
    <w:rsid w:val="004F2B0B"/>
    <w:rsid w:val="004F2C4E"/>
    <w:rsid w:val="004F4A93"/>
    <w:rsid w:val="004F50FF"/>
    <w:rsid w:val="004F6C8F"/>
    <w:rsid w:val="00500C51"/>
    <w:rsid w:val="005110F3"/>
    <w:rsid w:val="005116C2"/>
    <w:rsid w:val="00511ED9"/>
    <w:rsid w:val="00512742"/>
    <w:rsid w:val="00514803"/>
    <w:rsid w:val="0051531D"/>
    <w:rsid w:val="005167E0"/>
    <w:rsid w:val="005210F8"/>
    <w:rsid w:val="0052260C"/>
    <w:rsid w:val="005239D9"/>
    <w:rsid w:val="00523DFE"/>
    <w:rsid w:val="005241F4"/>
    <w:rsid w:val="0053071F"/>
    <w:rsid w:val="005309D0"/>
    <w:rsid w:val="00530DD1"/>
    <w:rsid w:val="00534294"/>
    <w:rsid w:val="0053721B"/>
    <w:rsid w:val="005420FA"/>
    <w:rsid w:val="00542105"/>
    <w:rsid w:val="00547E85"/>
    <w:rsid w:val="00553346"/>
    <w:rsid w:val="00556897"/>
    <w:rsid w:val="00560240"/>
    <w:rsid w:val="005664D7"/>
    <w:rsid w:val="00566B0D"/>
    <w:rsid w:val="00566D6E"/>
    <w:rsid w:val="00567439"/>
    <w:rsid w:val="00567B42"/>
    <w:rsid w:val="00567C9A"/>
    <w:rsid w:val="005710E3"/>
    <w:rsid w:val="005748C1"/>
    <w:rsid w:val="0057585B"/>
    <w:rsid w:val="00575B28"/>
    <w:rsid w:val="00577C5B"/>
    <w:rsid w:val="00580147"/>
    <w:rsid w:val="005801DA"/>
    <w:rsid w:val="00581157"/>
    <w:rsid w:val="00582579"/>
    <w:rsid w:val="00584B3A"/>
    <w:rsid w:val="00584F3D"/>
    <w:rsid w:val="0058564D"/>
    <w:rsid w:val="00587982"/>
    <w:rsid w:val="005931A9"/>
    <w:rsid w:val="00593470"/>
    <w:rsid w:val="00593E8A"/>
    <w:rsid w:val="00597737"/>
    <w:rsid w:val="00597807"/>
    <w:rsid w:val="005A0555"/>
    <w:rsid w:val="005A0880"/>
    <w:rsid w:val="005A1098"/>
    <w:rsid w:val="005A14CF"/>
    <w:rsid w:val="005A16E3"/>
    <w:rsid w:val="005A2367"/>
    <w:rsid w:val="005A34EF"/>
    <w:rsid w:val="005A7276"/>
    <w:rsid w:val="005B035E"/>
    <w:rsid w:val="005B26E6"/>
    <w:rsid w:val="005B6387"/>
    <w:rsid w:val="005B6615"/>
    <w:rsid w:val="005B6740"/>
    <w:rsid w:val="005C21A3"/>
    <w:rsid w:val="005C2A50"/>
    <w:rsid w:val="005C40B4"/>
    <w:rsid w:val="005C6F6C"/>
    <w:rsid w:val="005D5117"/>
    <w:rsid w:val="005D5D6C"/>
    <w:rsid w:val="005D6622"/>
    <w:rsid w:val="005D78B0"/>
    <w:rsid w:val="005E633F"/>
    <w:rsid w:val="005E64C4"/>
    <w:rsid w:val="005E697B"/>
    <w:rsid w:val="005F30D6"/>
    <w:rsid w:val="005F3993"/>
    <w:rsid w:val="005F403E"/>
    <w:rsid w:val="005F44D8"/>
    <w:rsid w:val="005F499A"/>
    <w:rsid w:val="005F4AFD"/>
    <w:rsid w:val="005F4D16"/>
    <w:rsid w:val="005F50D3"/>
    <w:rsid w:val="005F5CE2"/>
    <w:rsid w:val="00600FD0"/>
    <w:rsid w:val="00601966"/>
    <w:rsid w:val="00602434"/>
    <w:rsid w:val="00602F27"/>
    <w:rsid w:val="00603B16"/>
    <w:rsid w:val="0060569E"/>
    <w:rsid w:val="00605A14"/>
    <w:rsid w:val="006100F0"/>
    <w:rsid w:val="0061126F"/>
    <w:rsid w:val="00611466"/>
    <w:rsid w:val="00612431"/>
    <w:rsid w:val="00613471"/>
    <w:rsid w:val="006140A7"/>
    <w:rsid w:val="00614E38"/>
    <w:rsid w:val="006215C6"/>
    <w:rsid w:val="00622B6F"/>
    <w:rsid w:val="0062332C"/>
    <w:rsid w:val="00625266"/>
    <w:rsid w:val="006331F0"/>
    <w:rsid w:val="0063328A"/>
    <w:rsid w:val="006358B4"/>
    <w:rsid w:val="00636450"/>
    <w:rsid w:val="0063655D"/>
    <w:rsid w:val="00636A86"/>
    <w:rsid w:val="00640EF0"/>
    <w:rsid w:val="00641FAF"/>
    <w:rsid w:val="00642DB4"/>
    <w:rsid w:val="006437AC"/>
    <w:rsid w:val="00644D5D"/>
    <w:rsid w:val="00645C35"/>
    <w:rsid w:val="0064713C"/>
    <w:rsid w:val="006500DA"/>
    <w:rsid w:val="0065029E"/>
    <w:rsid w:val="006539F4"/>
    <w:rsid w:val="006558FE"/>
    <w:rsid w:val="00655B3B"/>
    <w:rsid w:val="006568AB"/>
    <w:rsid w:val="006645D3"/>
    <w:rsid w:val="00665420"/>
    <w:rsid w:val="0066716E"/>
    <w:rsid w:val="006679F2"/>
    <w:rsid w:val="00667B22"/>
    <w:rsid w:val="00671D06"/>
    <w:rsid w:val="006725DB"/>
    <w:rsid w:val="006731E4"/>
    <w:rsid w:val="00680833"/>
    <w:rsid w:val="0068193A"/>
    <w:rsid w:val="00682836"/>
    <w:rsid w:val="00684500"/>
    <w:rsid w:val="00690A94"/>
    <w:rsid w:val="00690DE7"/>
    <w:rsid w:val="006917BC"/>
    <w:rsid w:val="006935B5"/>
    <w:rsid w:val="00697A66"/>
    <w:rsid w:val="006A04C3"/>
    <w:rsid w:val="006A28FD"/>
    <w:rsid w:val="006A3BCC"/>
    <w:rsid w:val="006A5127"/>
    <w:rsid w:val="006A592E"/>
    <w:rsid w:val="006B07DC"/>
    <w:rsid w:val="006B18BF"/>
    <w:rsid w:val="006B2138"/>
    <w:rsid w:val="006B2230"/>
    <w:rsid w:val="006B3B87"/>
    <w:rsid w:val="006B56B9"/>
    <w:rsid w:val="006B7199"/>
    <w:rsid w:val="006C1828"/>
    <w:rsid w:val="006C4456"/>
    <w:rsid w:val="006C5594"/>
    <w:rsid w:val="006C7728"/>
    <w:rsid w:val="006D089C"/>
    <w:rsid w:val="006D22F4"/>
    <w:rsid w:val="006D48F1"/>
    <w:rsid w:val="006D6D97"/>
    <w:rsid w:val="006D7646"/>
    <w:rsid w:val="006E1280"/>
    <w:rsid w:val="006E3AF5"/>
    <w:rsid w:val="006E6645"/>
    <w:rsid w:val="006E6EC7"/>
    <w:rsid w:val="006F175D"/>
    <w:rsid w:val="006F224E"/>
    <w:rsid w:val="006F319B"/>
    <w:rsid w:val="006F4F75"/>
    <w:rsid w:val="006F5C1A"/>
    <w:rsid w:val="007009AC"/>
    <w:rsid w:val="007032EC"/>
    <w:rsid w:val="00703BDD"/>
    <w:rsid w:val="00704789"/>
    <w:rsid w:val="0070566C"/>
    <w:rsid w:val="00706475"/>
    <w:rsid w:val="00706F17"/>
    <w:rsid w:val="00707510"/>
    <w:rsid w:val="00710FE9"/>
    <w:rsid w:val="00711536"/>
    <w:rsid w:val="00711933"/>
    <w:rsid w:val="00712106"/>
    <w:rsid w:val="00712F42"/>
    <w:rsid w:val="00713EAD"/>
    <w:rsid w:val="00714704"/>
    <w:rsid w:val="0071476B"/>
    <w:rsid w:val="00716FFB"/>
    <w:rsid w:val="007208FE"/>
    <w:rsid w:val="00720B1B"/>
    <w:rsid w:val="0072201E"/>
    <w:rsid w:val="00722D60"/>
    <w:rsid w:val="00723F94"/>
    <w:rsid w:val="007266BE"/>
    <w:rsid w:val="0073034D"/>
    <w:rsid w:val="007305DA"/>
    <w:rsid w:val="00730D0A"/>
    <w:rsid w:val="0073144A"/>
    <w:rsid w:val="0073153D"/>
    <w:rsid w:val="00731718"/>
    <w:rsid w:val="00741291"/>
    <w:rsid w:val="007413B8"/>
    <w:rsid w:val="00741C51"/>
    <w:rsid w:val="007430EB"/>
    <w:rsid w:val="00744D91"/>
    <w:rsid w:val="0074547F"/>
    <w:rsid w:val="00745980"/>
    <w:rsid w:val="0074756D"/>
    <w:rsid w:val="00750C01"/>
    <w:rsid w:val="00750DCC"/>
    <w:rsid w:val="007510EC"/>
    <w:rsid w:val="00752295"/>
    <w:rsid w:val="00752EE0"/>
    <w:rsid w:val="00757C60"/>
    <w:rsid w:val="00760408"/>
    <w:rsid w:val="00761394"/>
    <w:rsid w:val="00765D79"/>
    <w:rsid w:val="007703B0"/>
    <w:rsid w:val="00771D69"/>
    <w:rsid w:val="007730DA"/>
    <w:rsid w:val="00773819"/>
    <w:rsid w:val="00774C9A"/>
    <w:rsid w:val="00774F2B"/>
    <w:rsid w:val="007759B6"/>
    <w:rsid w:val="0077761A"/>
    <w:rsid w:val="0078244D"/>
    <w:rsid w:val="007838DE"/>
    <w:rsid w:val="007844FE"/>
    <w:rsid w:val="00784927"/>
    <w:rsid w:val="0078768E"/>
    <w:rsid w:val="00787AA4"/>
    <w:rsid w:val="00791CE7"/>
    <w:rsid w:val="00792379"/>
    <w:rsid w:val="007925BE"/>
    <w:rsid w:val="007932A4"/>
    <w:rsid w:val="00794F63"/>
    <w:rsid w:val="007964A5"/>
    <w:rsid w:val="00797375"/>
    <w:rsid w:val="007A00D1"/>
    <w:rsid w:val="007A29E1"/>
    <w:rsid w:val="007A555D"/>
    <w:rsid w:val="007A5A3E"/>
    <w:rsid w:val="007A61FE"/>
    <w:rsid w:val="007B0EEB"/>
    <w:rsid w:val="007B1035"/>
    <w:rsid w:val="007B39B0"/>
    <w:rsid w:val="007B793A"/>
    <w:rsid w:val="007B7A9F"/>
    <w:rsid w:val="007B7D81"/>
    <w:rsid w:val="007C0FD2"/>
    <w:rsid w:val="007C1557"/>
    <w:rsid w:val="007C1BDD"/>
    <w:rsid w:val="007C2059"/>
    <w:rsid w:val="007C2E84"/>
    <w:rsid w:val="007C3043"/>
    <w:rsid w:val="007C65C6"/>
    <w:rsid w:val="007C7921"/>
    <w:rsid w:val="007D19B4"/>
    <w:rsid w:val="007D20B0"/>
    <w:rsid w:val="007D5056"/>
    <w:rsid w:val="007D54D0"/>
    <w:rsid w:val="007E277F"/>
    <w:rsid w:val="007E3B79"/>
    <w:rsid w:val="007E4332"/>
    <w:rsid w:val="007E5598"/>
    <w:rsid w:val="007F35E3"/>
    <w:rsid w:val="007F4426"/>
    <w:rsid w:val="007F51DF"/>
    <w:rsid w:val="007F520E"/>
    <w:rsid w:val="007F5873"/>
    <w:rsid w:val="007F62EC"/>
    <w:rsid w:val="007F6432"/>
    <w:rsid w:val="0080102C"/>
    <w:rsid w:val="00803676"/>
    <w:rsid w:val="00803AE0"/>
    <w:rsid w:val="008053EB"/>
    <w:rsid w:val="008057CF"/>
    <w:rsid w:val="00807584"/>
    <w:rsid w:val="008105A5"/>
    <w:rsid w:val="008134FA"/>
    <w:rsid w:val="00815BE0"/>
    <w:rsid w:val="00815C2F"/>
    <w:rsid w:val="008203F0"/>
    <w:rsid w:val="0082314C"/>
    <w:rsid w:val="0082336E"/>
    <w:rsid w:val="00823BE7"/>
    <w:rsid w:val="00824689"/>
    <w:rsid w:val="0082687A"/>
    <w:rsid w:val="00830AD0"/>
    <w:rsid w:val="00833ADE"/>
    <w:rsid w:val="00835D63"/>
    <w:rsid w:val="00837210"/>
    <w:rsid w:val="0084000E"/>
    <w:rsid w:val="008410C9"/>
    <w:rsid w:val="008418AB"/>
    <w:rsid w:val="00841D69"/>
    <w:rsid w:val="00842337"/>
    <w:rsid w:val="0084261C"/>
    <w:rsid w:val="00842BF3"/>
    <w:rsid w:val="0084564A"/>
    <w:rsid w:val="00845666"/>
    <w:rsid w:val="00851B39"/>
    <w:rsid w:val="00852983"/>
    <w:rsid w:val="00854F2A"/>
    <w:rsid w:val="00856783"/>
    <w:rsid w:val="00856F2E"/>
    <w:rsid w:val="00857A5C"/>
    <w:rsid w:val="00860D88"/>
    <w:rsid w:val="0086149C"/>
    <w:rsid w:val="00862491"/>
    <w:rsid w:val="0086614C"/>
    <w:rsid w:val="00867736"/>
    <w:rsid w:val="0087089C"/>
    <w:rsid w:val="00872792"/>
    <w:rsid w:val="00873E43"/>
    <w:rsid w:val="00876100"/>
    <w:rsid w:val="00877A6C"/>
    <w:rsid w:val="00880059"/>
    <w:rsid w:val="0088038C"/>
    <w:rsid w:val="00883872"/>
    <w:rsid w:val="00883C6D"/>
    <w:rsid w:val="0088414E"/>
    <w:rsid w:val="00884B33"/>
    <w:rsid w:val="00885EEB"/>
    <w:rsid w:val="008878DD"/>
    <w:rsid w:val="00887CB5"/>
    <w:rsid w:val="0089095D"/>
    <w:rsid w:val="00890B87"/>
    <w:rsid w:val="00890DA2"/>
    <w:rsid w:val="00892912"/>
    <w:rsid w:val="008959DC"/>
    <w:rsid w:val="008968F5"/>
    <w:rsid w:val="008A3766"/>
    <w:rsid w:val="008B1D24"/>
    <w:rsid w:val="008B3770"/>
    <w:rsid w:val="008B69CF"/>
    <w:rsid w:val="008B7A94"/>
    <w:rsid w:val="008B7D44"/>
    <w:rsid w:val="008C1584"/>
    <w:rsid w:val="008C1A32"/>
    <w:rsid w:val="008C5C2A"/>
    <w:rsid w:val="008C6A02"/>
    <w:rsid w:val="008C7067"/>
    <w:rsid w:val="008D1030"/>
    <w:rsid w:val="008D28CE"/>
    <w:rsid w:val="008D339C"/>
    <w:rsid w:val="008D3403"/>
    <w:rsid w:val="008D6837"/>
    <w:rsid w:val="008D79F3"/>
    <w:rsid w:val="008E4617"/>
    <w:rsid w:val="008E4F97"/>
    <w:rsid w:val="008E75AC"/>
    <w:rsid w:val="008F0BEA"/>
    <w:rsid w:val="008F56B0"/>
    <w:rsid w:val="008F6CA0"/>
    <w:rsid w:val="008F734E"/>
    <w:rsid w:val="008F7F09"/>
    <w:rsid w:val="00904B41"/>
    <w:rsid w:val="00906666"/>
    <w:rsid w:val="00906A66"/>
    <w:rsid w:val="00907046"/>
    <w:rsid w:val="00907412"/>
    <w:rsid w:val="009128DD"/>
    <w:rsid w:val="009139CA"/>
    <w:rsid w:val="0091705D"/>
    <w:rsid w:val="00920590"/>
    <w:rsid w:val="00921856"/>
    <w:rsid w:val="009234DD"/>
    <w:rsid w:val="0092474D"/>
    <w:rsid w:val="009247CA"/>
    <w:rsid w:val="00927D6F"/>
    <w:rsid w:val="00933667"/>
    <w:rsid w:val="00933930"/>
    <w:rsid w:val="0093531D"/>
    <w:rsid w:val="00935AD8"/>
    <w:rsid w:val="009362BE"/>
    <w:rsid w:val="00943ED8"/>
    <w:rsid w:val="0094681A"/>
    <w:rsid w:val="00946C3D"/>
    <w:rsid w:val="00947658"/>
    <w:rsid w:val="0094777A"/>
    <w:rsid w:val="00947C98"/>
    <w:rsid w:val="00950EA4"/>
    <w:rsid w:val="00951522"/>
    <w:rsid w:val="0095374D"/>
    <w:rsid w:val="0095667F"/>
    <w:rsid w:val="00961037"/>
    <w:rsid w:val="00964015"/>
    <w:rsid w:val="0096520D"/>
    <w:rsid w:val="00970721"/>
    <w:rsid w:val="00970B1D"/>
    <w:rsid w:val="00970C3A"/>
    <w:rsid w:val="00973FB6"/>
    <w:rsid w:val="00976F4B"/>
    <w:rsid w:val="00982492"/>
    <w:rsid w:val="009836FB"/>
    <w:rsid w:val="00985C0E"/>
    <w:rsid w:val="009866F6"/>
    <w:rsid w:val="00986B94"/>
    <w:rsid w:val="009911E0"/>
    <w:rsid w:val="00993356"/>
    <w:rsid w:val="00993415"/>
    <w:rsid w:val="00995A9C"/>
    <w:rsid w:val="009A4F07"/>
    <w:rsid w:val="009B0453"/>
    <w:rsid w:val="009B2040"/>
    <w:rsid w:val="009B23E7"/>
    <w:rsid w:val="009B56C3"/>
    <w:rsid w:val="009B5F43"/>
    <w:rsid w:val="009C2369"/>
    <w:rsid w:val="009C2C18"/>
    <w:rsid w:val="009C3382"/>
    <w:rsid w:val="009C37A4"/>
    <w:rsid w:val="009C4E6B"/>
    <w:rsid w:val="009C5AC2"/>
    <w:rsid w:val="009C7896"/>
    <w:rsid w:val="009D066C"/>
    <w:rsid w:val="009D1A3D"/>
    <w:rsid w:val="009D3E01"/>
    <w:rsid w:val="009D7AF1"/>
    <w:rsid w:val="009E5E12"/>
    <w:rsid w:val="009E79E6"/>
    <w:rsid w:val="009F145A"/>
    <w:rsid w:val="009F2F2C"/>
    <w:rsid w:val="009F4400"/>
    <w:rsid w:val="009F5299"/>
    <w:rsid w:val="009F535A"/>
    <w:rsid w:val="009F66A9"/>
    <w:rsid w:val="00A024A5"/>
    <w:rsid w:val="00A03F93"/>
    <w:rsid w:val="00A045B1"/>
    <w:rsid w:val="00A0559B"/>
    <w:rsid w:val="00A05A33"/>
    <w:rsid w:val="00A06A8C"/>
    <w:rsid w:val="00A06AC4"/>
    <w:rsid w:val="00A0738C"/>
    <w:rsid w:val="00A07614"/>
    <w:rsid w:val="00A106BC"/>
    <w:rsid w:val="00A10847"/>
    <w:rsid w:val="00A11AD2"/>
    <w:rsid w:val="00A11B8E"/>
    <w:rsid w:val="00A12B1F"/>
    <w:rsid w:val="00A16FA6"/>
    <w:rsid w:val="00A21397"/>
    <w:rsid w:val="00A2473D"/>
    <w:rsid w:val="00A24BD4"/>
    <w:rsid w:val="00A24CD8"/>
    <w:rsid w:val="00A250B8"/>
    <w:rsid w:val="00A260FE"/>
    <w:rsid w:val="00A2610E"/>
    <w:rsid w:val="00A311F8"/>
    <w:rsid w:val="00A36567"/>
    <w:rsid w:val="00A3750A"/>
    <w:rsid w:val="00A44C2C"/>
    <w:rsid w:val="00A46BED"/>
    <w:rsid w:val="00A505B9"/>
    <w:rsid w:val="00A50ACE"/>
    <w:rsid w:val="00A5365B"/>
    <w:rsid w:val="00A538B7"/>
    <w:rsid w:val="00A54B51"/>
    <w:rsid w:val="00A55EE7"/>
    <w:rsid w:val="00A56522"/>
    <w:rsid w:val="00A57112"/>
    <w:rsid w:val="00A57DF2"/>
    <w:rsid w:val="00A60ED3"/>
    <w:rsid w:val="00A62A34"/>
    <w:rsid w:val="00A65396"/>
    <w:rsid w:val="00A70C27"/>
    <w:rsid w:val="00A71F8C"/>
    <w:rsid w:val="00A738E0"/>
    <w:rsid w:val="00A74635"/>
    <w:rsid w:val="00A750D0"/>
    <w:rsid w:val="00A7634A"/>
    <w:rsid w:val="00A77077"/>
    <w:rsid w:val="00A771B7"/>
    <w:rsid w:val="00A826DE"/>
    <w:rsid w:val="00A83EB5"/>
    <w:rsid w:val="00A8700C"/>
    <w:rsid w:val="00A91AAB"/>
    <w:rsid w:val="00A92A08"/>
    <w:rsid w:val="00A931BF"/>
    <w:rsid w:val="00A93938"/>
    <w:rsid w:val="00A942EC"/>
    <w:rsid w:val="00AA060E"/>
    <w:rsid w:val="00AA262A"/>
    <w:rsid w:val="00AA2F99"/>
    <w:rsid w:val="00AA36DE"/>
    <w:rsid w:val="00AA3DAC"/>
    <w:rsid w:val="00AA59B3"/>
    <w:rsid w:val="00AA694A"/>
    <w:rsid w:val="00AA771F"/>
    <w:rsid w:val="00AB0731"/>
    <w:rsid w:val="00AB165C"/>
    <w:rsid w:val="00AB1EBA"/>
    <w:rsid w:val="00AB3307"/>
    <w:rsid w:val="00AB3999"/>
    <w:rsid w:val="00AB5397"/>
    <w:rsid w:val="00AB7F92"/>
    <w:rsid w:val="00AC2C9D"/>
    <w:rsid w:val="00AC331C"/>
    <w:rsid w:val="00AC4335"/>
    <w:rsid w:val="00AC4EFB"/>
    <w:rsid w:val="00AC4F52"/>
    <w:rsid w:val="00AC5EB7"/>
    <w:rsid w:val="00AD00BB"/>
    <w:rsid w:val="00AD20CE"/>
    <w:rsid w:val="00AD3751"/>
    <w:rsid w:val="00AD614B"/>
    <w:rsid w:val="00AE40ED"/>
    <w:rsid w:val="00AE7F4F"/>
    <w:rsid w:val="00AF126D"/>
    <w:rsid w:val="00AF1707"/>
    <w:rsid w:val="00AF2D9D"/>
    <w:rsid w:val="00AF4493"/>
    <w:rsid w:val="00B00361"/>
    <w:rsid w:val="00B005B4"/>
    <w:rsid w:val="00B00B71"/>
    <w:rsid w:val="00B04658"/>
    <w:rsid w:val="00B15B5D"/>
    <w:rsid w:val="00B161E1"/>
    <w:rsid w:val="00B21005"/>
    <w:rsid w:val="00B227CB"/>
    <w:rsid w:val="00B23349"/>
    <w:rsid w:val="00B241A5"/>
    <w:rsid w:val="00B432CA"/>
    <w:rsid w:val="00B43F66"/>
    <w:rsid w:val="00B44938"/>
    <w:rsid w:val="00B462C9"/>
    <w:rsid w:val="00B4632B"/>
    <w:rsid w:val="00B52037"/>
    <w:rsid w:val="00B520EB"/>
    <w:rsid w:val="00B524A5"/>
    <w:rsid w:val="00B5310A"/>
    <w:rsid w:val="00B53C3A"/>
    <w:rsid w:val="00B56A40"/>
    <w:rsid w:val="00B56B80"/>
    <w:rsid w:val="00B577CB"/>
    <w:rsid w:val="00B60B8D"/>
    <w:rsid w:val="00B611AB"/>
    <w:rsid w:val="00B6171B"/>
    <w:rsid w:val="00B62E1C"/>
    <w:rsid w:val="00B63D57"/>
    <w:rsid w:val="00B6448A"/>
    <w:rsid w:val="00B649E5"/>
    <w:rsid w:val="00B6606D"/>
    <w:rsid w:val="00B66D0A"/>
    <w:rsid w:val="00B67038"/>
    <w:rsid w:val="00B7145D"/>
    <w:rsid w:val="00B71601"/>
    <w:rsid w:val="00B74839"/>
    <w:rsid w:val="00B758B1"/>
    <w:rsid w:val="00B76A62"/>
    <w:rsid w:val="00B81C68"/>
    <w:rsid w:val="00B82E03"/>
    <w:rsid w:val="00B90449"/>
    <w:rsid w:val="00B954B7"/>
    <w:rsid w:val="00B96EFA"/>
    <w:rsid w:val="00BA00E6"/>
    <w:rsid w:val="00BA04FD"/>
    <w:rsid w:val="00BA0ECB"/>
    <w:rsid w:val="00BA2503"/>
    <w:rsid w:val="00BA31E5"/>
    <w:rsid w:val="00BA3813"/>
    <w:rsid w:val="00BA4CFD"/>
    <w:rsid w:val="00BA57FE"/>
    <w:rsid w:val="00BA5905"/>
    <w:rsid w:val="00BB0308"/>
    <w:rsid w:val="00BB054B"/>
    <w:rsid w:val="00BB0E70"/>
    <w:rsid w:val="00BB1824"/>
    <w:rsid w:val="00BB2746"/>
    <w:rsid w:val="00BB3651"/>
    <w:rsid w:val="00BB3911"/>
    <w:rsid w:val="00BB3FA8"/>
    <w:rsid w:val="00BB3FCD"/>
    <w:rsid w:val="00BB43B3"/>
    <w:rsid w:val="00BB4E05"/>
    <w:rsid w:val="00BB6817"/>
    <w:rsid w:val="00BB7B89"/>
    <w:rsid w:val="00BB7D33"/>
    <w:rsid w:val="00BC1999"/>
    <w:rsid w:val="00BC612D"/>
    <w:rsid w:val="00BD15A2"/>
    <w:rsid w:val="00BD194C"/>
    <w:rsid w:val="00BD3DC0"/>
    <w:rsid w:val="00BD4662"/>
    <w:rsid w:val="00BE336A"/>
    <w:rsid w:val="00BE35D6"/>
    <w:rsid w:val="00BE5B33"/>
    <w:rsid w:val="00BE708B"/>
    <w:rsid w:val="00BF023B"/>
    <w:rsid w:val="00BF08EA"/>
    <w:rsid w:val="00BF0C53"/>
    <w:rsid w:val="00BF2BD4"/>
    <w:rsid w:val="00BF2E97"/>
    <w:rsid w:val="00BF6035"/>
    <w:rsid w:val="00BF646B"/>
    <w:rsid w:val="00C00114"/>
    <w:rsid w:val="00C0121D"/>
    <w:rsid w:val="00C03023"/>
    <w:rsid w:val="00C06780"/>
    <w:rsid w:val="00C06A14"/>
    <w:rsid w:val="00C06EDF"/>
    <w:rsid w:val="00C07EB3"/>
    <w:rsid w:val="00C109E9"/>
    <w:rsid w:val="00C11D54"/>
    <w:rsid w:val="00C12E3A"/>
    <w:rsid w:val="00C15A3F"/>
    <w:rsid w:val="00C170BB"/>
    <w:rsid w:val="00C214D0"/>
    <w:rsid w:val="00C24926"/>
    <w:rsid w:val="00C24F9A"/>
    <w:rsid w:val="00C250B1"/>
    <w:rsid w:val="00C25140"/>
    <w:rsid w:val="00C25EF6"/>
    <w:rsid w:val="00C2699A"/>
    <w:rsid w:val="00C26B70"/>
    <w:rsid w:val="00C2792E"/>
    <w:rsid w:val="00C3148E"/>
    <w:rsid w:val="00C32538"/>
    <w:rsid w:val="00C32E62"/>
    <w:rsid w:val="00C33C5C"/>
    <w:rsid w:val="00C34A66"/>
    <w:rsid w:val="00C363E0"/>
    <w:rsid w:val="00C36DB1"/>
    <w:rsid w:val="00C419BB"/>
    <w:rsid w:val="00C429AE"/>
    <w:rsid w:val="00C42D04"/>
    <w:rsid w:val="00C46279"/>
    <w:rsid w:val="00C467C8"/>
    <w:rsid w:val="00C47193"/>
    <w:rsid w:val="00C5008C"/>
    <w:rsid w:val="00C5215E"/>
    <w:rsid w:val="00C536ED"/>
    <w:rsid w:val="00C553DF"/>
    <w:rsid w:val="00C557C1"/>
    <w:rsid w:val="00C6111B"/>
    <w:rsid w:val="00C611AB"/>
    <w:rsid w:val="00C63194"/>
    <w:rsid w:val="00C63967"/>
    <w:rsid w:val="00C658BB"/>
    <w:rsid w:val="00C65A4A"/>
    <w:rsid w:val="00C67A4D"/>
    <w:rsid w:val="00C7219D"/>
    <w:rsid w:val="00C72376"/>
    <w:rsid w:val="00C73A5A"/>
    <w:rsid w:val="00C756D5"/>
    <w:rsid w:val="00C805C1"/>
    <w:rsid w:val="00C80FD4"/>
    <w:rsid w:val="00C82290"/>
    <w:rsid w:val="00C82291"/>
    <w:rsid w:val="00C8253E"/>
    <w:rsid w:val="00C91DEF"/>
    <w:rsid w:val="00C9317B"/>
    <w:rsid w:val="00C95D64"/>
    <w:rsid w:val="00C961DB"/>
    <w:rsid w:val="00C97044"/>
    <w:rsid w:val="00C9794A"/>
    <w:rsid w:val="00CA0068"/>
    <w:rsid w:val="00CA4268"/>
    <w:rsid w:val="00CA570B"/>
    <w:rsid w:val="00CA6407"/>
    <w:rsid w:val="00CA695E"/>
    <w:rsid w:val="00CA6FBA"/>
    <w:rsid w:val="00CB1772"/>
    <w:rsid w:val="00CB2247"/>
    <w:rsid w:val="00CB6434"/>
    <w:rsid w:val="00CB6C55"/>
    <w:rsid w:val="00CC037F"/>
    <w:rsid w:val="00CC3044"/>
    <w:rsid w:val="00CC3050"/>
    <w:rsid w:val="00CC59E7"/>
    <w:rsid w:val="00CC5D9F"/>
    <w:rsid w:val="00CC6243"/>
    <w:rsid w:val="00CD02D6"/>
    <w:rsid w:val="00CD3A50"/>
    <w:rsid w:val="00CD5489"/>
    <w:rsid w:val="00CE27D8"/>
    <w:rsid w:val="00CE2F25"/>
    <w:rsid w:val="00CE4A24"/>
    <w:rsid w:val="00CE571E"/>
    <w:rsid w:val="00CE7F63"/>
    <w:rsid w:val="00CF035A"/>
    <w:rsid w:val="00CF0987"/>
    <w:rsid w:val="00CF0A56"/>
    <w:rsid w:val="00CF19C1"/>
    <w:rsid w:val="00CF3342"/>
    <w:rsid w:val="00CF4F02"/>
    <w:rsid w:val="00CF5F35"/>
    <w:rsid w:val="00CF6DAA"/>
    <w:rsid w:val="00D001BF"/>
    <w:rsid w:val="00D0052A"/>
    <w:rsid w:val="00D05C77"/>
    <w:rsid w:val="00D07AFF"/>
    <w:rsid w:val="00D10125"/>
    <w:rsid w:val="00D12379"/>
    <w:rsid w:val="00D13045"/>
    <w:rsid w:val="00D135E5"/>
    <w:rsid w:val="00D13EBC"/>
    <w:rsid w:val="00D15A06"/>
    <w:rsid w:val="00D17121"/>
    <w:rsid w:val="00D17E1A"/>
    <w:rsid w:val="00D20A5A"/>
    <w:rsid w:val="00D25918"/>
    <w:rsid w:val="00D25A47"/>
    <w:rsid w:val="00D273FB"/>
    <w:rsid w:val="00D27A02"/>
    <w:rsid w:val="00D34FA5"/>
    <w:rsid w:val="00D353A6"/>
    <w:rsid w:val="00D356B2"/>
    <w:rsid w:val="00D36BF0"/>
    <w:rsid w:val="00D41AAC"/>
    <w:rsid w:val="00D42302"/>
    <w:rsid w:val="00D46D58"/>
    <w:rsid w:val="00D4720D"/>
    <w:rsid w:val="00D50442"/>
    <w:rsid w:val="00D50A0A"/>
    <w:rsid w:val="00D51615"/>
    <w:rsid w:val="00D602AA"/>
    <w:rsid w:val="00D64A99"/>
    <w:rsid w:val="00D65763"/>
    <w:rsid w:val="00D65B8F"/>
    <w:rsid w:val="00D65DE7"/>
    <w:rsid w:val="00D7086E"/>
    <w:rsid w:val="00D70933"/>
    <w:rsid w:val="00D719CE"/>
    <w:rsid w:val="00D76BE2"/>
    <w:rsid w:val="00D81A41"/>
    <w:rsid w:val="00D824E2"/>
    <w:rsid w:val="00D82708"/>
    <w:rsid w:val="00D83ABC"/>
    <w:rsid w:val="00D84687"/>
    <w:rsid w:val="00D85C49"/>
    <w:rsid w:val="00D87C54"/>
    <w:rsid w:val="00D9149B"/>
    <w:rsid w:val="00D92F29"/>
    <w:rsid w:val="00D93F5C"/>
    <w:rsid w:val="00D945FD"/>
    <w:rsid w:val="00D970A7"/>
    <w:rsid w:val="00DA012F"/>
    <w:rsid w:val="00DA5589"/>
    <w:rsid w:val="00DA6BF5"/>
    <w:rsid w:val="00DA70C9"/>
    <w:rsid w:val="00DB14CC"/>
    <w:rsid w:val="00DB1C6E"/>
    <w:rsid w:val="00DB3ACD"/>
    <w:rsid w:val="00DB5FA0"/>
    <w:rsid w:val="00DB7D4D"/>
    <w:rsid w:val="00DC24BF"/>
    <w:rsid w:val="00DC4400"/>
    <w:rsid w:val="00DC5000"/>
    <w:rsid w:val="00DC59EA"/>
    <w:rsid w:val="00DC6173"/>
    <w:rsid w:val="00DC61D7"/>
    <w:rsid w:val="00DC6DD3"/>
    <w:rsid w:val="00DC779E"/>
    <w:rsid w:val="00DC7E51"/>
    <w:rsid w:val="00DD01A1"/>
    <w:rsid w:val="00DD29CC"/>
    <w:rsid w:val="00DE069F"/>
    <w:rsid w:val="00DE258F"/>
    <w:rsid w:val="00DE349D"/>
    <w:rsid w:val="00DE5680"/>
    <w:rsid w:val="00DF26F8"/>
    <w:rsid w:val="00DF4B06"/>
    <w:rsid w:val="00E0067F"/>
    <w:rsid w:val="00E019E0"/>
    <w:rsid w:val="00E02BCB"/>
    <w:rsid w:val="00E0358C"/>
    <w:rsid w:val="00E03F6A"/>
    <w:rsid w:val="00E051A0"/>
    <w:rsid w:val="00E0570B"/>
    <w:rsid w:val="00E05E2C"/>
    <w:rsid w:val="00E13C27"/>
    <w:rsid w:val="00E143B3"/>
    <w:rsid w:val="00E235EB"/>
    <w:rsid w:val="00E24762"/>
    <w:rsid w:val="00E24CCE"/>
    <w:rsid w:val="00E26E19"/>
    <w:rsid w:val="00E300DD"/>
    <w:rsid w:val="00E30B9B"/>
    <w:rsid w:val="00E316A0"/>
    <w:rsid w:val="00E34F9F"/>
    <w:rsid w:val="00E35F07"/>
    <w:rsid w:val="00E40E2D"/>
    <w:rsid w:val="00E413F1"/>
    <w:rsid w:val="00E42F88"/>
    <w:rsid w:val="00E46999"/>
    <w:rsid w:val="00E469DE"/>
    <w:rsid w:val="00E46B44"/>
    <w:rsid w:val="00E479E2"/>
    <w:rsid w:val="00E504BB"/>
    <w:rsid w:val="00E516FE"/>
    <w:rsid w:val="00E546E0"/>
    <w:rsid w:val="00E54C91"/>
    <w:rsid w:val="00E55AA1"/>
    <w:rsid w:val="00E5740B"/>
    <w:rsid w:val="00E63AA8"/>
    <w:rsid w:val="00E63F2D"/>
    <w:rsid w:val="00E66F35"/>
    <w:rsid w:val="00E703FA"/>
    <w:rsid w:val="00E70B84"/>
    <w:rsid w:val="00E75090"/>
    <w:rsid w:val="00E83B10"/>
    <w:rsid w:val="00E84D85"/>
    <w:rsid w:val="00E85004"/>
    <w:rsid w:val="00E8616A"/>
    <w:rsid w:val="00E914DA"/>
    <w:rsid w:val="00E922EF"/>
    <w:rsid w:val="00E942CC"/>
    <w:rsid w:val="00E95713"/>
    <w:rsid w:val="00E96487"/>
    <w:rsid w:val="00EA0B45"/>
    <w:rsid w:val="00EA315A"/>
    <w:rsid w:val="00EA36BC"/>
    <w:rsid w:val="00EA4892"/>
    <w:rsid w:val="00EA6441"/>
    <w:rsid w:val="00EA6D3D"/>
    <w:rsid w:val="00EB0989"/>
    <w:rsid w:val="00EB2B50"/>
    <w:rsid w:val="00EB3FCB"/>
    <w:rsid w:val="00EC0F8E"/>
    <w:rsid w:val="00EC1496"/>
    <w:rsid w:val="00EC2252"/>
    <w:rsid w:val="00EC2BAF"/>
    <w:rsid w:val="00EC3DD7"/>
    <w:rsid w:val="00EC722C"/>
    <w:rsid w:val="00ED2D70"/>
    <w:rsid w:val="00ED34BA"/>
    <w:rsid w:val="00ED4BB7"/>
    <w:rsid w:val="00ED54DC"/>
    <w:rsid w:val="00ED6B08"/>
    <w:rsid w:val="00ED6E26"/>
    <w:rsid w:val="00EE2A06"/>
    <w:rsid w:val="00EF0FF2"/>
    <w:rsid w:val="00EF1C36"/>
    <w:rsid w:val="00EF2D2D"/>
    <w:rsid w:val="00EF5D08"/>
    <w:rsid w:val="00EF6E72"/>
    <w:rsid w:val="00EF79B2"/>
    <w:rsid w:val="00F0116B"/>
    <w:rsid w:val="00F04B7A"/>
    <w:rsid w:val="00F05E96"/>
    <w:rsid w:val="00F06014"/>
    <w:rsid w:val="00F067FC"/>
    <w:rsid w:val="00F11779"/>
    <w:rsid w:val="00F23B46"/>
    <w:rsid w:val="00F26E83"/>
    <w:rsid w:val="00F30640"/>
    <w:rsid w:val="00F32FCC"/>
    <w:rsid w:val="00F33ADC"/>
    <w:rsid w:val="00F35417"/>
    <w:rsid w:val="00F36E88"/>
    <w:rsid w:val="00F37837"/>
    <w:rsid w:val="00F37C84"/>
    <w:rsid w:val="00F41C21"/>
    <w:rsid w:val="00F426AD"/>
    <w:rsid w:val="00F434E3"/>
    <w:rsid w:val="00F43B75"/>
    <w:rsid w:val="00F440C0"/>
    <w:rsid w:val="00F442C8"/>
    <w:rsid w:val="00F50DFC"/>
    <w:rsid w:val="00F52B70"/>
    <w:rsid w:val="00F52D3E"/>
    <w:rsid w:val="00F53F19"/>
    <w:rsid w:val="00F540E7"/>
    <w:rsid w:val="00F55875"/>
    <w:rsid w:val="00F560D2"/>
    <w:rsid w:val="00F6074B"/>
    <w:rsid w:val="00F6088C"/>
    <w:rsid w:val="00F6191E"/>
    <w:rsid w:val="00F629D4"/>
    <w:rsid w:val="00F64041"/>
    <w:rsid w:val="00F65428"/>
    <w:rsid w:val="00F655C8"/>
    <w:rsid w:val="00F65DE3"/>
    <w:rsid w:val="00F66E28"/>
    <w:rsid w:val="00F71567"/>
    <w:rsid w:val="00F71918"/>
    <w:rsid w:val="00F73042"/>
    <w:rsid w:val="00F733C1"/>
    <w:rsid w:val="00F74CE2"/>
    <w:rsid w:val="00F760B5"/>
    <w:rsid w:val="00F767C5"/>
    <w:rsid w:val="00F772CB"/>
    <w:rsid w:val="00F80063"/>
    <w:rsid w:val="00F80671"/>
    <w:rsid w:val="00F815EE"/>
    <w:rsid w:val="00F82213"/>
    <w:rsid w:val="00F84FC0"/>
    <w:rsid w:val="00F8553C"/>
    <w:rsid w:val="00F86E97"/>
    <w:rsid w:val="00F925F3"/>
    <w:rsid w:val="00F927B8"/>
    <w:rsid w:val="00F95799"/>
    <w:rsid w:val="00F96586"/>
    <w:rsid w:val="00F97F0C"/>
    <w:rsid w:val="00FA188B"/>
    <w:rsid w:val="00FA25CF"/>
    <w:rsid w:val="00FA6B2A"/>
    <w:rsid w:val="00FA75F4"/>
    <w:rsid w:val="00FB79E8"/>
    <w:rsid w:val="00FC1E3B"/>
    <w:rsid w:val="00FC5A54"/>
    <w:rsid w:val="00FC5FFD"/>
    <w:rsid w:val="00FC7CF7"/>
    <w:rsid w:val="00FD0460"/>
    <w:rsid w:val="00FD130F"/>
    <w:rsid w:val="00FD3B3C"/>
    <w:rsid w:val="00FD3B7C"/>
    <w:rsid w:val="00FD6353"/>
    <w:rsid w:val="00FE10EA"/>
    <w:rsid w:val="00FE5FDF"/>
    <w:rsid w:val="00FE6F50"/>
    <w:rsid w:val="00FF098B"/>
    <w:rsid w:val="00FF128C"/>
    <w:rsid w:val="00FF1B42"/>
    <w:rsid w:val="00FF4194"/>
    <w:rsid w:val="00FF4355"/>
    <w:rsid w:val="00FF6157"/>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aliases w:val=" Char"/>
    <w:basedOn w:val="Normal"/>
    <w:link w:val="DipnotMetniChar"/>
    <w:unhideWhenUsed/>
    <w:rsid w:val="005F4D16"/>
    <w:pPr>
      <w:spacing w:after="0" w:line="240" w:lineRule="auto"/>
    </w:pPr>
    <w:rPr>
      <w:rFonts w:eastAsia="Times New Roman"/>
      <w:sz w:val="20"/>
      <w:szCs w:val="20"/>
      <w:lang w:eastAsia="tr-TR"/>
    </w:rPr>
  </w:style>
  <w:style w:type="character" w:customStyle="1" w:styleId="DipnotMetniChar">
    <w:name w:val="Dipnot Metni Char"/>
    <w:aliases w:val=" Char Char"/>
    <w:link w:val="DipnotMetni"/>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ListeParagraf1">
    <w:name w:val="Liste Paragraf1"/>
    <w:basedOn w:val="Normal"/>
    <w:uiPriority w:val="34"/>
    <w:qFormat/>
    <w:rsid w:val="00CF0A56"/>
    <w:pPr>
      <w:ind w:left="720"/>
      <w:contextualSpacing/>
    </w:pPr>
  </w:style>
  <w:style w:type="paragraph" w:styleId="DzMetin">
    <w:name w:val="Plain Text"/>
    <w:basedOn w:val="Normal"/>
    <w:link w:val="DzMetinChar"/>
    <w:rsid w:val="00CF0A56"/>
    <w:pPr>
      <w:spacing w:after="0" w:line="240" w:lineRule="auto"/>
    </w:pPr>
    <w:rPr>
      <w:rFonts w:ascii="Courier New" w:eastAsia="Times New Roman" w:hAnsi="Courier New"/>
      <w:sz w:val="20"/>
      <w:lang w:val="en-AU"/>
    </w:rPr>
  </w:style>
  <w:style w:type="character" w:customStyle="1" w:styleId="DzMetinChar">
    <w:name w:val="Düz Metin Char"/>
    <w:link w:val="DzMetin"/>
    <w:rsid w:val="00CF0A56"/>
    <w:rPr>
      <w:rFonts w:ascii="Courier New" w:eastAsia="Times New Roman" w:hAnsi="Courier New"/>
      <w:szCs w:val="22"/>
      <w:lang w:val="en-AU" w:eastAsia="en-US"/>
    </w:rPr>
  </w:style>
  <w:style w:type="paragraph" w:customStyle="1" w:styleId="ecxlistparagraphcxsporta">
    <w:name w:val="ecxlistparagraphcxsporta"/>
    <w:basedOn w:val="Normal"/>
    <w:rsid w:val="00F04B7A"/>
    <w:pPr>
      <w:spacing w:after="324" w:line="240" w:lineRule="auto"/>
    </w:pPr>
    <w:rPr>
      <w:rFonts w:ascii="Times New Roman" w:eastAsia="Times New Roman" w:hAnsi="Times New Roman"/>
      <w:sz w:val="24"/>
      <w:szCs w:val="24"/>
      <w:lang w:eastAsia="tr-TR"/>
    </w:rPr>
  </w:style>
  <w:style w:type="paragraph" w:customStyle="1" w:styleId="ListeParagraf10">
    <w:name w:val="Liste Paragraf1"/>
    <w:basedOn w:val="Normal"/>
    <w:qFormat/>
    <w:rsid w:val="00014354"/>
    <w:pPr>
      <w:ind w:left="720"/>
      <w:contextualSpacing/>
    </w:pPr>
  </w:style>
  <w:style w:type="paragraph" w:customStyle="1" w:styleId="ListParagraph1">
    <w:name w:val="List Paragraph1"/>
    <w:basedOn w:val="Normal"/>
    <w:uiPriority w:val="34"/>
    <w:qFormat/>
    <w:rsid w:val="00B56A40"/>
    <w:pPr>
      <w:ind w:left="720"/>
      <w:contextualSpacing/>
    </w:pPr>
  </w:style>
  <w:style w:type="paragraph" w:styleId="Dzeltme">
    <w:name w:val="Revision"/>
    <w:hidden/>
    <w:uiPriority w:val="99"/>
    <w:semiHidden/>
    <w:rsid w:val="007F4426"/>
    <w:pPr>
      <w:spacing w:after="200" w:line="276" w:lineRule="auto"/>
    </w:pPr>
    <w:rPr>
      <w:sz w:val="22"/>
      <w:szCs w:val="22"/>
      <w:lang w:eastAsia="en-US"/>
    </w:rPr>
  </w:style>
  <w:style w:type="paragraph" w:styleId="AralkYok">
    <w:name w:val="No Spacing"/>
    <w:uiPriority w:val="1"/>
    <w:qFormat/>
    <w:rsid w:val="00950EA4"/>
    <w:pPr>
      <w:spacing w:after="200" w:line="276" w:lineRule="auto"/>
    </w:pPr>
    <w:rPr>
      <w:sz w:val="22"/>
      <w:szCs w:val="22"/>
      <w:lang w:eastAsia="en-US"/>
    </w:rPr>
  </w:style>
  <w:style w:type="paragraph" w:customStyle="1" w:styleId="Default">
    <w:name w:val="Default"/>
    <w:rsid w:val="003F2371"/>
    <w:pPr>
      <w:autoSpaceDE w:val="0"/>
      <w:autoSpaceDN w:val="0"/>
      <w:adjustRightInd w:val="0"/>
      <w:spacing w:after="200" w:line="276"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362779528">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kss.sanayi.gov.t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sgm.sanayi.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gm.sanayi.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3F6D3-BAD9-4CD8-82DB-75EFE125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8119</Words>
  <Characters>46281</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54292</CharactersWithSpaces>
  <SharedDoc>false</SharedDoc>
  <HLinks>
    <vt:vector size="102" baseType="variant">
      <vt:variant>
        <vt:i4>4849752</vt:i4>
      </vt:variant>
      <vt:variant>
        <vt:i4>93</vt:i4>
      </vt:variant>
      <vt:variant>
        <vt:i4>0</vt:i4>
      </vt:variant>
      <vt:variant>
        <vt:i4>5</vt:i4>
      </vt:variant>
      <vt:variant>
        <vt:lpwstr>http://kss.sanayi.gov.tr/</vt:lpwstr>
      </vt:variant>
      <vt:variant>
        <vt:lpwstr/>
      </vt:variant>
      <vt:variant>
        <vt:i4>3014766</vt:i4>
      </vt:variant>
      <vt:variant>
        <vt:i4>90</vt:i4>
      </vt:variant>
      <vt:variant>
        <vt:i4>0</vt:i4>
      </vt:variant>
      <vt:variant>
        <vt:i4>5</vt:i4>
      </vt:variant>
      <vt:variant>
        <vt:lpwstr>http://osgm.sanayi.gov.tr/</vt:lpwstr>
      </vt:variant>
      <vt:variant>
        <vt:lpwstr/>
      </vt:variant>
      <vt:variant>
        <vt:i4>3276924</vt:i4>
      </vt:variant>
      <vt:variant>
        <vt:i4>87</vt:i4>
      </vt:variant>
      <vt:variant>
        <vt:i4>0</vt:i4>
      </vt:variant>
      <vt:variant>
        <vt:i4>5</vt:i4>
      </vt:variant>
      <vt:variant>
        <vt:lpwstr>http://sagm.sanayi.gov.tr/</vt:lpwstr>
      </vt:variant>
      <vt:variant>
        <vt:lpwstr/>
      </vt: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suleyman.arikboga</cp:lastModifiedBy>
  <cp:revision>2</cp:revision>
  <cp:lastPrinted>2013-02-08T12:52:00Z</cp:lastPrinted>
  <dcterms:created xsi:type="dcterms:W3CDTF">2013-06-14T13:54:00Z</dcterms:created>
  <dcterms:modified xsi:type="dcterms:W3CDTF">2013-06-14T13:54:00Z</dcterms:modified>
</cp:coreProperties>
</file>