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3D" w:rsidRDefault="006F2092" w:rsidP="00A2473D">
      <w:pPr>
        <w:tabs>
          <w:tab w:val="left" w:pos="1843"/>
        </w:tabs>
        <w:jc w:val="center"/>
        <w:rPr>
          <w:rFonts w:ascii="Times New Roman" w:hAnsi="Times New Roman"/>
          <w:noProof/>
          <w:sz w:val="24"/>
          <w:szCs w:val="24"/>
          <w:lang w:eastAsia="tr-TR"/>
        </w:rPr>
      </w:pPr>
      <w:r>
        <w:rPr>
          <w:rFonts w:ascii="Times New Roman" w:hAnsi="Times New Roman"/>
          <w:noProof/>
          <w:sz w:val="24"/>
          <w:szCs w:val="24"/>
          <w:lang w:eastAsia="tr-TR"/>
        </w:rPr>
        <w:drawing>
          <wp:anchor distT="0" distB="0" distL="114300" distR="114300" simplePos="0" relativeHeight="251657728" behindDoc="0" locked="0" layoutInCell="1" allowOverlap="1">
            <wp:simplePos x="0" y="0"/>
            <wp:positionH relativeFrom="margin">
              <wp:posOffset>2195830</wp:posOffset>
            </wp:positionH>
            <wp:positionV relativeFrom="margin">
              <wp:posOffset>639445</wp:posOffset>
            </wp:positionV>
            <wp:extent cx="1410335" cy="1762125"/>
            <wp:effectExtent l="0" t="0" r="0" b="0"/>
            <wp:wrapSquare wrapText="bothSides"/>
            <wp:docPr id="28" name="Resim 28"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yklogoisimsiz"/>
                    <pic:cNvPicPr>
                      <a:picLocks noChangeAspect="1" noChangeArrowheads="1"/>
                    </pic:cNvPicPr>
                  </pic:nvPicPr>
                  <pic:blipFill>
                    <a:blip r:embed="rId8" cstate="print"/>
                    <a:srcRect/>
                    <a:stretch>
                      <a:fillRect/>
                    </a:stretch>
                  </pic:blipFill>
                  <pic:spPr bwMode="auto">
                    <a:xfrm>
                      <a:off x="0" y="0"/>
                      <a:ext cx="1410335" cy="1762125"/>
                    </a:xfrm>
                    <a:prstGeom prst="rect">
                      <a:avLst/>
                    </a:prstGeom>
                    <a:noFill/>
                    <a:ln w="9525">
                      <a:noFill/>
                      <a:miter lim="800000"/>
                      <a:headEnd/>
                      <a:tailEnd/>
                    </a:ln>
                  </pic:spPr>
                </pic:pic>
              </a:graphicData>
            </a:graphic>
          </wp:anchor>
        </w:drawing>
      </w:r>
    </w:p>
    <w:p w:rsidR="00C919EC" w:rsidRDefault="00C919EC" w:rsidP="00A2473D">
      <w:pPr>
        <w:tabs>
          <w:tab w:val="left" w:pos="1843"/>
        </w:tabs>
        <w:jc w:val="center"/>
        <w:rPr>
          <w:rFonts w:ascii="Times New Roman" w:hAnsi="Times New Roman"/>
          <w:noProof/>
          <w:sz w:val="24"/>
          <w:szCs w:val="24"/>
          <w:lang w:eastAsia="tr-TR"/>
        </w:rPr>
      </w:pPr>
    </w:p>
    <w:p w:rsidR="005F67F2" w:rsidRDefault="005F67F2" w:rsidP="005F67F2">
      <w:pPr>
        <w:tabs>
          <w:tab w:val="left" w:pos="1843"/>
        </w:tabs>
        <w:jc w:val="center"/>
        <w:rPr>
          <w:rFonts w:ascii="Times New Roman" w:hAnsi="Times New Roman"/>
          <w:noProof/>
          <w:sz w:val="24"/>
          <w:szCs w:val="24"/>
          <w:lang w:eastAsia="tr-TR"/>
        </w:rPr>
      </w:pPr>
    </w:p>
    <w:p w:rsidR="005F67F2" w:rsidRDefault="005F67F2" w:rsidP="005F67F2">
      <w:pPr>
        <w:tabs>
          <w:tab w:val="left" w:pos="1843"/>
        </w:tabs>
        <w:jc w:val="center"/>
        <w:rPr>
          <w:rFonts w:ascii="Times New Roman" w:hAnsi="Times New Roman"/>
          <w:noProof/>
          <w:sz w:val="24"/>
          <w:szCs w:val="24"/>
          <w:lang w:eastAsia="tr-TR"/>
        </w:rPr>
      </w:pPr>
    </w:p>
    <w:p w:rsidR="005F67F2" w:rsidRDefault="005F67F2" w:rsidP="005F67F2">
      <w:pPr>
        <w:tabs>
          <w:tab w:val="left" w:pos="1843"/>
        </w:tabs>
        <w:jc w:val="center"/>
        <w:rPr>
          <w:rFonts w:ascii="Times New Roman" w:hAnsi="Times New Roman"/>
          <w:noProof/>
          <w:sz w:val="24"/>
          <w:szCs w:val="24"/>
          <w:lang w:eastAsia="tr-TR"/>
        </w:rPr>
      </w:pPr>
    </w:p>
    <w:p w:rsidR="005F67F2" w:rsidRDefault="005F67F2" w:rsidP="005F67F2">
      <w:pPr>
        <w:tabs>
          <w:tab w:val="left" w:pos="1843"/>
        </w:tabs>
        <w:jc w:val="center"/>
        <w:rPr>
          <w:rFonts w:ascii="Times New Roman" w:hAnsi="Times New Roman"/>
          <w:sz w:val="24"/>
          <w:szCs w:val="24"/>
        </w:rPr>
      </w:pPr>
    </w:p>
    <w:p w:rsidR="005F67F2" w:rsidRDefault="005F67F2" w:rsidP="005F67F2">
      <w:pPr>
        <w:rPr>
          <w:rFonts w:ascii="Times New Roman" w:hAnsi="Times New Roman"/>
          <w:sz w:val="24"/>
          <w:szCs w:val="24"/>
        </w:rPr>
      </w:pPr>
    </w:p>
    <w:p w:rsidR="005F67F2" w:rsidRDefault="005F67F2" w:rsidP="005F67F2">
      <w:pPr>
        <w:ind w:left="2832" w:firstLine="708"/>
        <w:rPr>
          <w:rFonts w:ascii="Times New Roman" w:hAnsi="Times New Roman"/>
          <w:b/>
          <w:color w:val="FF0000"/>
          <w:sz w:val="24"/>
          <w:szCs w:val="24"/>
        </w:rPr>
      </w:pPr>
    </w:p>
    <w:p w:rsidR="005F67F2" w:rsidRDefault="005F67F2" w:rsidP="005F67F2">
      <w:pPr>
        <w:rPr>
          <w:rFonts w:ascii="Times New Roman" w:hAnsi="Times New Roman"/>
          <w:sz w:val="24"/>
          <w:szCs w:val="24"/>
        </w:rPr>
      </w:pPr>
    </w:p>
    <w:p w:rsidR="005F67F2" w:rsidRDefault="005F67F2" w:rsidP="005F67F2">
      <w:pPr>
        <w:jc w:val="center"/>
        <w:rPr>
          <w:rFonts w:ascii="Times New Roman" w:hAnsi="Times New Roman"/>
          <w:b/>
          <w:sz w:val="28"/>
          <w:szCs w:val="28"/>
        </w:rPr>
      </w:pPr>
      <w:r>
        <w:rPr>
          <w:rFonts w:ascii="Times New Roman" w:hAnsi="Times New Roman"/>
          <w:b/>
          <w:sz w:val="28"/>
          <w:szCs w:val="28"/>
        </w:rPr>
        <w:t>ULUSAL MESLEK STANDARDI</w:t>
      </w:r>
    </w:p>
    <w:p w:rsidR="005F67F2" w:rsidRDefault="005F67F2" w:rsidP="005F67F2">
      <w:pPr>
        <w:rPr>
          <w:rFonts w:ascii="Times New Roman" w:hAnsi="Times New Roman"/>
          <w:sz w:val="24"/>
          <w:szCs w:val="24"/>
        </w:rPr>
      </w:pPr>
    </w:p>
    <w:p w:rsidR="005F67F2" w:rsidRDefault="005F67F2" w:rsidP="005F67F2">
      <w:pPr>
        <w:rPr>
          <w:rFonts w:ascii="Times New Roman" w:hAnsi="Times New Roman"/>
          <w:b/>
          <w:sz w:val="24"/>
          <w:szCs w:val="24"/>
        </w:rPr>
      </w:pPr>
    </w:p>
    <w:p w:rsidR="005F67F2" w:rsidRPr="006B3879" w:rsidRDefault="005F67F2" w:rsidP="005F67F2">
      <w:pPr>
        <w:spacing w:line="360" w:lineRule="auto"/>
        <w:jc w:val="center"/>
        <w:rPr>
          <w:rFonts w:ascii="Times New Roman" w:hAnsi="Times New Roman"/>
          <w:b/>
          <w:sz w:val="28"/>
          <w:szCs w:val="28"/>
        </w:rPr>
      </w:pPr>
      <w:r w:rsidRPr="006B3879">
        <w:rPr>
          <w:rFonts w:ascii="Times New Roman" w:hAnsi="Times New Roman"/>
          <w:b/>
          <w:sz w:val="28"/>
          <w:szCs w:val="28"/>
        </w:rPr>
        <w:t>ÜTÜCÜ</w:t>
      </w:r>
    </w:p>
    <w:p w:rsidR="005F67F2" w:rsidRPr="00E4594B" w:rsidRDefault="005F67F2" w:rsidP="005F67F2">
      <w:pPr>
        <w:jc w:val="center"/>
        <w:rPr>
          <w:rFonts w:ascii="Times New Roman" w:hAnsi="Times New Roman"/>
          <w:b/>
          <w:color w:val="FF0000"/>
          <w:sz w:val="28"/>
          <w:szCs w:val="28"/>
        </w:rPr>
      </w:pPr>
      <w:r w:rsidRPr="00E4594B">
        <w:rPr>
          <w:rFonts w:ascii="Times New Roman" w:hAnsi="Times New Roman"/>
          <w:b/>
          <w:color w:val="000000"/>
          <w:sz w:val="28"/>
          <w:szCs w:val="28"/>
        </w:rPr>
        <w:t xml:space="preserve">SEVİYE </w:t>
      </w:r>
      <w:r>
        <w:rPr>
          <w:rFonts w:ascii="Times New Roman" w:hAnsi="Times New Roman"/>
          <w:b/>
          <w:sz w:val="28"/>
          <w:szCs w:val="28"/>
        </w:rPr>
        <w:t>3</w:t>
      </w:r>
    </w:p>
    <w:p w:rsidR="005F67F2" w:rsidRDefault="005F67F2" w:rsidP="005F67F2">
      <w:pPr>
        <w:jc w:val="center"/>
        <w:rPr>
          <w:rFonts w:ascii="Times New Roman" w:hAnsi="Times New Roman"/>
          <w:b/>
          <w:sz w:val="28"/>
          <w:szCs w:val="28"/>
        </w:rPr>
      </w:pPr>
    </w:p>
    <w:p w:rsidR="005F67F2" w:rsidRDefault="005F67F2" w:rsidP="005F67F2">
      <w:pPr>
        <w:jc w:val="center"/>
        <w:rPr>
          <w:rFonts w:ascii="Times New Roman" w:hAnsi="Times New Roman"/>
          <w:b/>
          <w:sz w:val="28"/>
          <w:szCs w:val="28"/>
        </w:rPr>
      </w:pPr>
    </w:p>
    <w:p w:rsidR="005F67F2" w:rsidRPr="0073058E" w:rsidRDefault="005F67F2" w:rsidP="005F67F2">
      <w:pPr>
        <w:jc w:val="center"/>
        <w:rPr>
          <w:rFonts w:ascii="Times New Roman" w:hAnsi="Times New Roman"/>
          <w:b/>
          <w:sz w:val="28"/>
          <w:szCs w:val="28"/>
        </w:rPr>
      </w:pPr>
      <w:r w:rsidRPr="0073058E">
        <w:rPr>
          <w:rFonts w:ascii="Times New Roman" w:hAnsi="Times New Roman"/>
          <w:b/>
          <w:sz w:val="28"/>
          <w:szCs w:val="28"/>
        </w:rPr>
        <w:t xml:space="preserve">REFERANS KODU / </w:t>
      </w:r>
      <w:r w:rsidRPr="00E65732">
        <w:rPr>
          <w:rFonts w:ascii="Times New Roman" w:hAnsi="Times New Roman"/>
          <w:b/>
          <w:sz w:val="28"/>
          <w:szCs w:val="28"/>
        </w:rPr>
        <w:t>12UMS0220-3</w:t>
      </w:r>
    </w:p>
    <w:p w:rsidR="005F67F2" w:rsidRDefault="005F67F2" w:rsidP="005F67F2">
      <w:pPr>
        <w:jc w:val="center"/>
        <w:rPr>
          <w:rFonts w:ascii="Times New Roman" w:hAnsi="Times New Roman"/>
          <w:b/>
          <w:color w:val="FF0000"/>
          <w:sz w:val="28"/>
          <w:szCs w:val="28"/>
        </w:rPr>
      </w:pPr>
    </w:p>
    <w:p w:rsidR="005F67F2" w:rsidRDefault="005F67F2" w:rsidP="005F67F2">
      <w:pPr>
        <w:jc w:val="center"/>
        <w:rPr>
          <w:rFonts w:ascii="Times New Roman" w:hAnsi="Times New Roman"/>
          <w:b/>
          <w:color w:val="FF0000"/>
          <w:sz w:val="28"/>
          <w:szCs w:val="28"/>
        </w:rPr>
      </w:pPr>
      <w:r>
        <w:rPr>
          <w:rFonts w:ascii="Times New Roman" w:hAnsi="Times New Roman"/>
          <w:b/>
          <w:sz w:val="28"/>
          <w:szCs w:val="28"/>
        </w:rPr>
        <w:t xml:space="preserve">RESMİ GAZETE TARİH-SAYI / </w:t>
      </w:r>
      <w:r w:rsidR="0011133A" w:rsidRPr="0011133A">
        <w:rPr>
          <w:rFonts w:ascii="Times New Roman" w:hAnsi="Times New Roman"/>
          <w:b/>
          <w:bCs/>
          <w:sz w:val="28"/>
          <w:szCs w:val="28"/>
        </w:rPr>
        <w:t>10</w:t>
      </w:r>
      <w:r w:rsidR="0011133A">
        <w:rPr>
          <w:rFonts w:ascii="Times New Roman" w:hAnsi="Times New Roman"/>
          <w:b/>
          <w:bCs/>
          <w:sz w:val="28"/>
          <w:szCs w:val="28"/>
        </w:rPr>
        <w:t>.07.</w:t>
      </w:r>
      <w:r w:rsidR="0011133A" w:rsidRPr="0011133A">
        <w:rPr>
          <w:rFonts w:ascii="Times New Roman" w:hAnsi="Times New Roman"/>
          <w:b/>
          <w:bCs/>
          <w:sz w:val="28"/>
          <w:szCs w:val="28"/>
        </w:rPr>
        <w:t>2012 - 28349 (Mükerrer)</w:t>
      </w:r>
    </w:p>
    <w:p w:rsidR="005F67F2" w:rsidRDefault="005F67F2" w:rsidP="005F67F2">
      <w:pPr>
        <w:jc w:val="center"/>
        <w:rPr>
          <w:rFonts w:ascii="Times New Roman" w:hAnsi="Times New Roman"/>
          <w:b/>
          <w:color w:val="FF0000"/>
          <w:sz w:val="24"/>
          <w:szCs w:val="24"/>
        </w:rPr>
      </w:pPr>
    </w:p>
    <w:p w:rsidR="005F67F2" w:rsidRDefault="005F67F2" w:rsidP="005F67F2">
      <w:pPr>
        <w:jc w:val="center"/>
        <w:rPr>
          <w:rFonts w:ascii="Times New Roman" w:hAnsi="Times New Roman"/>
          <w:b/>
          <w:sz w:val="24"/>
          <w:szCs w:val="24"/>
        </w:rPr>
      </w:pPr>
    </w:p>
    <w:p w:rsidR="005F67F2" w:rsidRDefault="005F67F2" w:rsidP="005F67F2">
      <w:pPr>
        <w:jc w:val="center"/>
        <w:rPr>
          <w:rFonts w:ascii="Times New Roman" w:hAnsi="Times New Roman"/>
          <w:sz w:val="24"/>
          <w:szCs w:val="24"/>
        </w:rPr>
      </w:pPr>
    </w:p>
    <w:p w:rsidR="005F67F2" w:rsidRDefault="005F67F2" w:rsidP="005F67F2">
      <w:pPr>
        <w:rPr>
          <w:rFonts w:ascii="Times New Roman" w:hAnsi="Times New Roman"/>
          <w:sz w:val="24"/>
          <w:szCs w:val="24"/>
        </w:rPr>
      </w:pPr>
    </w:p>
    <w:p w:rsidR="005F67F2" w:rsidRDefault="005F67F2" w:rsidP="005F67F2">
      <w:pPr>
        <w:jc w:val="center"/>
        <w:rPr>
          <w:rFonts w:ascii="Times New Roman" w:hAnsi="Times New Roman"/>
          <w:sz w:val="24"/>
          <w:szCs w:val="24"/>
        </w:rPr>
      </w:pPr>
    </w:p>
    <w:p w:rsidR="005F67F2" w:rsidRDefault="005F67F2" w:rsidP="005F67F2">
      <w:pPr>
        <w:jc w:val="center"/>
        <w:rPr>
          <w:rFonts w:ascii="Times New Roman" w:hAnsi="Times New Roman"/>
          <w:sz w:val="24"/>
          <w:szCs w:val="24"/>
        </w:rPr>
      </w:pPr>
    </w:p>
    <w:p w:rsidR="005F67F2" w:rsidRDefault="005F67F2" w:rsidP="005F67F2">
      <w:pPr>
        <w:jc w:val="center"/>
        <w:rPr>
          <w:rFonts w:ascii="Times New Roman" w:hAnsi="Times New Roman"/>
          <w:sz w:val="24"/>
          <w:szCs w:val="24"/>
        </w:rPr>
      </w:pPr>
    </w:p>
    <w:p w:rsidR="005F67F2" w:rsidRDefault="005F67F2" w:rsidP="005F67F2">
      <w:pPr>
        <w:jc w:val="center"/>
        <w:rPr>
          <w:rFonts w:ascii="Times New Roman" w:hAnsi="Times New Roman"/>
          <w:sz w:val="24"/>
          <w:szCs w:val="24"/>
        </w:rPr>
      </w:pPr>
    </w:p>
    <w:tbl>
      <w:tblPr>
        <w:tblW w:w="0" w:type="auto"/>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219"/>
        <w:gridCol w:w="4993"/>
      </w:tblGrid>
      <w:tr w:rsidR="00FA404A" w:rsidRPr="005F2E3D" w:rsidTr="006116B5">
        <w:tc>
          <w:tcPr>
            <w:tcW w:w="4219" w:type="dxa"/>
            <w:tcBorders>
              <w:top w:val="dotted" w:sz="4" w:space="0" w:color="auto"/>
              <w:left w:val="dotted" w:sz="4" w:space="0" w:color="auto"/>
              <w:bottom w:val="dotted" w:sz="4" w:space="0" w:color="auto"/>
              <w:right w:val="dotted" w:sz="4" w:space="0" w:color="auto"/>
            </w:tcBorders>
          </w:tcPr>
          <w:p w:rsidR="00FA404A" w:rsidRPr="005F2E3D" w:rsidRDefault="00FA404A" w:rsidP="006116B5">
            <w:pPr>
              <w:pStyle w:val="NormalWeb"/>
              <w:rPr>
                <w:b/>
                <w:bCs/>
              </w:rPr>
            </w:pPr>
          </w:p>
          <w:p w:rsidR="00FA404A" w:rsidRPr="005F2E3D" w:rsidRDefault="00FA404A" w:rsidP="006116B5">
            <w:pPr>
              <w:pStyle w:val="NormalWeb"/>
              <w:rPr>
                <w:b/>
                <w:bCs/>
              </w:rPr>
            </w:pPr>
            <w:r w:rsidRPr="005F2E3D">
              <w:rPr>
                <w:b/>
                <w:bCs/>
              </w:rPr>
              <w:t>Meslek:</w:t>
            </w:r>
          </w:p>
          <w:p w:rsidR="00FA404A" w:rsidRPr="005F2E3D" w:rsidRDefault="00FA404A" w:rsidP="006116B5">
            <w:pPr>
              <w:pStyle w:val="NormalWeb"/>
              <w:rPr>
                <w:b/>
                <w:bCs/>
              </w:rPr>
            </w:pPr>
          </w:p>
        </w:tc>
        <w:tc>
          <w:tcPr>
            <w:tcW w:w="4993" w:type="dxa"/>
            <w:tcBorders>
              <w:top w:val="dotted" w:sz="4" w:space="0" w:color="auto"/>
              <w:left w:val="dotted" w:sz="4" w:space="0" w:color="auto"/>
              <w:bottom w:val="dotted" w:sz="4" w:space="0" w:color="auto"/>
              <w:right w:val="dotted" w:sz="4" w:space="0" w:color="auto"/>
            </w:tcBorders>
          </w:tcPr>
          <w:p w:rsidR="00FA404A" w:rsidRDefault="00FA404A" w:rsidP="006116B5">
            <w:pPr>
              <w:pStyle w:val="NormalWeb"/>
              <w:rPr>
                <w:b/>
                <w:bCs/>
              </w:rPr>
            </w:pPr>
          </w:p>
          <w:p w:rsidR="00FA404A" w:rsidRPr="006006D5" w:rsidRDefault="00D15EBE" w:rsidP="006116B5">
            <w:pPr>
              <w:pStyle w:val="NormalWeb"/>
              <w:rPr>
                <w:b/>
                <w:bCs/>
              </w:rPr>
            </w:pPr>
            <w:r w:rsidRPr="00E81B01">
              <w:rPr>
                <w:b/>
              </w:rPr>
              <w:t>ÜTÜCÜ</w:t>
            </w:r>
          </w:p>
        </w:tc>
      </w:tr>
      <w:tr w:rsidR="00FA404A" w:rsidRPr="005F2E3D" w:rsidTr="006116B5">
        <w:tc>
          <w:tcPr>
            <w:tcW w:w="4219" w:type="dxa"/>
          </w:tcPr>
          <w:p w:rsidR="00FA404A" w:rsidRPr="005F2E3D" w:rsidRDefault="00FA404A" w:rsidP="006116B5">
            <w:pPr>
              <w:pStyle w:val="NormalWeb"/>
              <w:rPr>
                <w:b/>
                <w:bCs/>
              </w:rPr>
            </w:pPr>
          </w:p>
          <w:p w:rsidR="00FA404A" w:rsidRPr="005F2E3D" w:rsidRDefault="00FA404A" w:rsidP="006116B5">
            <w:pPr>
              <w:pStyle w:val="NormalWeb"/>
              <w:rPr>
                <w:b/>
                <w:bCs/>
              </w:rPr>
            </w:pPr>
            <w:r w:rsidRPr="005F2E3D">
              <w:rPr>
                <w:b/>
                <w:bCs/>
              </w:rPr>
              <w:t>Seviye:</w:t>
            </w:r>
          </w:p>
          <w:p w:rsidR="00FA404A" w:rsidRPr="005F2E3D" w:rsidRDefault="00FA404A" w:rsidP="006116B5">
            <w:pPr>
              <w:pStyle w:val="NormalWeb"/>
              <w:rPr>
                <w:b/>
                <w:bCs/>
              </w:rPr>
            </w:pPr>
          </w:p>
        </w:tc>
        <w:tc>
          <w:tcPr>
            <w:tcW w:w="4993" w:type="dxa"/>
          </w:tcPr>
          <w:p w:rsidR="00FA404A" w:rsidRPr="005F2E3D" w:rsidRDefault="00FA404A" w:rsidP="006116B5">
            <w:pPr>
              <w:pStyle w:val="NormalWeb"/>
              <w:rPr>
                <w:b/>
                <w:bCs/>
              </w:rPr>
            </w:pPr>
          </w:p>
          <w:p w:rsidR="00FA404A" w:rsidRPr="005F2E3D" w:rsidRDefault="00D15EBE" w:rsidP="006116B5">
            <w:pPr>
              <w:pStyle w:val="NormalWeb"/>
              <w:rPr>
                <w:b/>
                <w:bCs/>
              </w:rPr>
            </w:pPr>
            <w:r>
              <w:rPr>
                <w:b/>
                <w:bCs/>
              </w:rPr>
              <w:t>3</w:t>
            </w:r>
            <w:r w:rsidR="00FA404A" w:rsidRPr="005F2E3D">
              <w:rPr>
                <w:rStyle w:val="DipnotBavurusu"/>
                <w:b/>
                <w:bCs/>
              </w:rPr>
              <w:footnoteReference w:id="1"/>
            </w:r>
          </w:p>
        </w:tc>
      </w:tr>
      <w:tr w:rsidR="00FA404A" w:rsidRPr="005F2E3D" w:rsidTr="006116B5">
        <w:tc>
          <w:tcPr>
            <w:tcW w:w="4219" w:type="dxa"/>
          </w:tcPr>
          <w:p w:rsidR="00FA404A" w:rsidRPr="005F2E3D" w:rsidRDefault="00FA404A" w:rsidP="006116B5">
            <w:pPr>
              <w:pStyle w:val="NormalWeb"/>
              <w:rPr>
                <w:b/>
                <w:bCs/>
              </w:rPr>
            </w:pPr>
          </w:p>
          <w:p w:rsidR="00FA404A" w:rsidRPr="005F2E3D" w:rsidRDefault="00FA404A" w:rsidP="006116B5">
            <w:pPr>
              <w:pStyle w:val="NormalWeb"/>
              <w:rPr>
                <w:b/>
                <w:bCs/>
              </w:rPr>
            </w:pPr>
            <w:r w:rsidRPr="005F2E3D">
              <w:rPr>
                <w:b/>
                <w:bCs/>
              </w:rPr>
              <w:t>Referans Kodu:</w:t>
            </w:r>
          </w:p>
          <w:p w:rsidR="00FA404A" w:rsidRPr="005F2E3D" w:rsidRDefault="00FA404A" w:rsidP="006116B5">
            <w:pPr>
              <w:pStyle w:val="NormalWeb"/>
              <w:rPr>
                <w:b/>
                <w:bCs/>
              </w:rPr>
            </w:pPr>
          </w:p>
        </w:tc>
        <w:tc>
          <w:tcPr>
            <w:tcW w:w="4993" w:type="dxa"/>
          </w:tcPr>
          <w:p w:rsidR="00FA404A" w:rsidRPr="005F2E3D" w:rsidRDefault="00FA404A" w:rsidP="006116B5">
            <w:pPr>
              <w:pStyle w:val="NormalWeb"/>
              <w:rPr>
                <w:b/>
              </w:rPr>
            </w:pPr>
          </w:p>
          <w:p w:rsidR="00FA404A" w:rsidRPr="005F2E3D" w:rsidRDefault="00D15EBE" w:rsidP="006116B5">
            <w:pPr>
              <w:pStyle w:val="NormalWeb"/>
              <w:rPr>
                <w:b/>
              </w:rPr>
            </w:pPr>
            <w:r w:rsidRPr="009A040C">
              <w:rPr>
                <w:b/>
              </w:rPr>
              <w:t>12UMS0220-3</w:t>
            </w:r>
          </w:p>
        </w:tc>
      </w:tr>
      <w:tr w:rsidR="00FA404A" w:rsidRPr="005F2E3D" w:rsidTr="006116B5">
        <w:tc>
          <w:tcPr>
            <w:tcW w:w="4219" w:type="dxa"/>
          </w:tcPr>
          <w:p w:rsidR="00FA404A" w:rsidRPr="005F2E3D" w:rsidRDefault="00FA404A" w:rsidP="006116B5">
            <w:pPr>
              <w:pStyle w:val="NormalWeb"/>
              <w:rPr>
                <w:b/>
                <w:bCs/>
              </w:rPr>
            </w:pPr>
          </w:p>
          <w:p w:rsidR="00FA404A" w:rsidRPr="005F2E3D" w:rsidRDefault="00FA404A" w:rsidP="006116B5">
            <w:pPr>
              <w:pStyle w:val="NormalWeb"/>
              <w:rPr>
                <w:b/>
                <w:bCs/>
              </w:rPr>
            </w:pPr>
            <w:r w:rsidRPr="005F2E3D">
              <w:rPr>
                <w:b/>
                <w:bCs/>
              </w:rPr>
              <w:t>Standardı Hazırlayan Kuruluş(lar):</w:t>
            </w:r>
          </w:p>
          <w:p w:rsidR="00FA404A" w:rsidRPr="005F2E3D" w:rsidRDefault="00FA404A" w:rsidP="006116B5">
            <w:pPr>
              <w:pStyle w:val="NormalWeb"/>
              <w:rPr>
                <w:b/>
                <w:bCs/>
              </w:rPr>
            </w:pPr>
          </w:p>
        </w:tc>
        <w:tc>
          <w:tcPr>
            <w:tcW w:w="4993" w:type="dxa"/>
          </w:tcPr>
          <w:p w:rsidR="00FA404A" w:rsidRPr="005F2E3D" w:rsidRDefault="00FA404A" w:rsidP="006116B5">
            <w:pPr>
              <w:pStyle w:val="NormalWeb"/>
              <w:rPr>
                <w:b/>
              </w:rPr>
            </w:pPr>
          </w:p>
          <w:p w:rsidR="00FA404A" w:rsidRPr="005F2E3D" w:rsidRDefault="00D15EBE" w:rsidP="006116B5">
            <w:pPr>
              <w:pStyle w:val="NormalWeb"/>
              <w:rPr>
                <w:b/>
              </w:rPr>
            </w:pPr>
            <w:r>
              <w:rPr>
                <w:b/>
              </w:rPr>
              <w:t>İstanbul Tekstil ve Konfeksiyon İhracatçı Birlikleri (İTKİB)</w:t>
            </w:r>
          </w:p>
        </w:tc>
      </w:tr>
      <w:tr w:rsidR="00FA404A" w:rsidRPr="005F2E3D" w:rsidTr="006116B5">
        <w:tc>
          <w:tcPr>
            <w:tcW w:w="4219" w:type="dxa"/>
            <w:vAlign w:val="center"/>
          </w:tcPr>
          <w:p w:rsidR="00FA404A" w:rsidRPr="005F2E3D" w:rsidRDefault="00FA404A" w:rsidP="006116B5">
            <w:pPr>
              <w:pStyle w:val="NormalWeb"/>
              <w:rPr>
                <w:b/>
                <w:bCs/>
              </w:rPr>
            </w:pPr>
          </w:p>
          <w:p w:rsidR="00FA404A" w:rsidRPr="005F2E3D" w:rsidRDefault="00FA404A" w:rsidP="006116B5">
            <w:pPr>
              <w:pStyle w:val="NormalWeb"/>
              <w:rPr>
                <w:b/>
                <w:bCs/>
              </w:rPr>
            </w:pPr>
            <w:r w:rsidRPr="005F2E3D">
              <w:rPr>
                <w:b/>
                <w:bCs/>
              </w:rPr>
              <w:t>Standardı Doğrulayan Sektör Komitesi:</w:t>
            </w:r>
          </w:p>
          <w:p w:rsidR="00FA404A" w:rsidRPr="005F2E3D" w:rsidRDefault="00FA404A" w:rsidP="006116B5">
            <w:pPr>
              <w:pStyle w:val="NormalWeb"/>
              <w:rPr>
                <w:b/>
                <w:bCs/>
              </w:rPr>
            </w:pPr>
          </w:p>
        </w:tc>
        <w:tc>
          <w:tcPr>
            <w:tcW w:w="4993" w:type="dxa"/>
            <w:vAlign w:val="center"/>
          </w:tcPr>
          <w:p w:rsidR="00FA404A" w:rsidRPr="005F2E3D" w:rsidRDefault="00FA404A" w:rsidP="006116B5">
            <w:pPr>
              <w:pStyle w:val="NormalWeb"/>
              <w:rPr>
                <w:b/>
              </w:rPr>
            </w:pPr>
            <w:r w:rsidRPr="005F2E3D">
              <w:rPr>
                <w:b/>
              </w:rPr>
              <w:t>MYK Tekstil, Hazır Giyim, Deri Sektör Komitesi</w:t>
            </w:r>
          </w:p>
        </w:tc>
      </w:tr>
      <w:tr w:rsidR="00FA404A" w:rsidRPr="005F2E3D" w:rsidTr="006116B5">
        <w:tc>
          <w:tcPr>
            <w:tcW w:w="4219" w:type="dxa"/>
          </w:tcPr>
          <w:p w:rsidR="00FA404A" w:rsidRPr="005F2E3D" w:rsidRDefault="00FA404A" w:rsidP="006116B5">
            <w:pPr>
              <w:pStyle w:val="NormalWeb"/>
              <w:rPr>
                <w:b/>
                <w:bCs/>
              </w:rPr>
            </w:pPr>
          </w:p>
          <w:p w:rsidR="00FA404A" w:rsidRPr="005F2E3D" w:rsidRDefault="00FA404A" w:rsidP="006116B5">
            <w:pPr>
              <w:pStyle w:val="NormalWeb"/>
              <w:rPr>
                <w:b/>
                <w:bCs/>
              </w:rPr>
            </w:pPr>
            <w:r w:rsidRPr="005F2E3D">
              <w:rPr>
                <w:b/>
                <w:bCs/>
              </w:rPr>
              <w:t>MYK Yönetim Kurulu Onay Tarih/ Sayı:</w:t>
            </w:r>
          </w:p>
          <w:p w:rsidR="00FA404A" w:rsidRPr="005F2E3D" w:rsidRDefault="00FA404A" w:rsidP="006116B5">
            <w:pPr>
              <w:pStyle w:val="NormalWeb"/>
              <w:rPr>
                <w:b/>
                <w:bCs/>
              </w:rPr>
            </w:pPr>
          </w:p>
        </w:tc>
        <w:tc>
          <w:tcPr>
            <w:tcW w:w="4993" w:type="dxa"/>
          </w:tcPr>
          <w:p w:rsidR="00FA404A" w:rsidRPr="005F2E3D" w:rsidRDefault="00FA404A" w:rsidP="006116B5">
            <w:pPr>
              <w:pStyle w:val="NormalWeb"/>
              <w:rPr>
                <w:b/>
              </w:rPr>
            </w:pPr>
          </w:p>
          <w:p w:rsidR="00FA404A" w:rsidRPr="005F2E3D" w:rsidRDefault="00D15EBE" w:rsidP="00721305">
            <w:pPr>
              <w:pStyle w:val="NormalWeb"/>
              <w:rPr>
                <w:b/>
              </w:rPr>
            </w:pPr>
            <w:r>
              <w:rPr>
                <w:b/>
              </w:rPr>
              <w:t>09.05.2012 Tarih ve 2012/38 Sayılı Karar</w:t>
            </w:r>
          </w:p>
        </w:tc>
      </w:tr>
      <w:tr w:rsidR="00FA404A" w:rsidRPr="005F2E3D" w:rsidTr="006116B5">
        <w:tc>
          <w:tcPr>
            <w:tcW w:w="4219" w:type="dxa"/>
          </w:tcPr>
          <w:p w:rsidR="00FA404A" w:rsidRPr="005F2E3D" w:rsidRDefault="00FA404A" w:rsidP="006116B5">
            <w:pPr>
              <w:pStyle w:val="NormalWeb"/>
              <w:rPr>
                <w:b/>
                <w:bCs/>
              </w:rPr>
            </w:pPr>
          </w:p>
          <w:p w:rsidR="00FA404A" w:rsidRPr="005F2E3D" w:rsidRDefault="00FA404A" w:rsidP="006116B5">
            <w:pPr>
              <w:pStyle w:val="NormalWeb"/>
              <w:rPr>
                <w:b/>
                <w:bCs/>
              </w:rPr>
            </w:pPr>
            <w:r w:rsidRPr="005F2E3D">
              <w:rPr>
                <w:b/>
                <w:bCs/>
              </w:rPr>
              <w:t xml:space="preserve">Resmi Gazete Tarih/Sayı: </w:t>
            </w:r>
          </w:p>
          <w:p w:rsidR="00FA404A" w:rsidRPr="005F2E3D" w:rsidRDefault="00FA404A" w:rsidP="006116B5">
            <w:pPr>
              <w:pStyle w:val="NormalWeb"/>
              <w:rPr>
                <w:b/>
                <w:bCs/>
              </w:rPr>
            </w:pPr>
          </w:p>
        </w:tc>
        <w:tc>
          <w:tcPr>
            <w:tcW w:w="4993" w:type="dxa"/>
          </w:tcPr>
          <w:p w:rsidR="00FA404A" w:rsidRDefault="00FA404A" w:rsidP="006116B5">
            <w:pPr>
              <w:pStyle w:val="NormalWeb"/>
              <w:rPr>
                <w:b/>
              </w:rPr>
            </w:pPr>
          </w:p>
          <w:p w:rsidR="00FA404A" w:rsidRPr="005F2E3D" w:rsidRDefault="0013000C" w:rsidP="0013000C">
            <w:pPr>
              <w:pStyle w:val="NormalWeb"/>
              <w:rPr>
                <w:b/>
              </w:rPr>
            </w:pPr>
            <w:r w:rsidRPr="00502CCF">
              <w:rPr>
                <w:b/>
                <w:bCs/>
              </w:rPr>
              <w:t>10</w:t>
            </w:r>
            <w:r>
              <w:rPr>
                <w:b/>
                <w:bCs/>
              </w:rPr>
              <w:t>.07.2012 - 28349 (Mükerrer)</w:t>
            </w:r>
          </w:p>
        </w:tc>
      </w:tr>
      <w:tr w:rsidR="00FA404A" w:rsidRPr="005F2E3D" w:rsidTr="006116B5">
        <w:tc>
          <w:tcPr>
            <w:tcW w:w="4219" w:type="dxa"/>
          </w:tcPr>
          <w:p w:rsidR="00FA404A" w:rsidRPr="005F2E3D" w:rsidRDefault="00FA404A" w:rsidP="006116B5">
            <w:pPr>
              <w:pStyle w:val="NormalWeb"/>
              <w:rPr>
                <w:b/>
                <w:bCs/>
              </w:rPr>
            </w:pPr>
          </w:p>
          <w:p w:rsidR="00FA404A" w:rsidRPr="005F2E3D" w:rsidRDefault="00FA404A" w:rsidP="006116B5">
            <w:pPr>
              <w:pStyle w:val="NormalWeb"/>
              <w:rPr>
                <w:b/>
                <w:bCs/>
              </w:rPr>
            </w:pPr>
            <w:r w:rsidRPr="005F2E3D">
              <w:rPr>
                <w:b/>
                <w:bCs/>
              </w:rPr>
              <w:t>Revizyon No:</w:t>
            </w:r>
          </w:p>
          <w:p w:rsidR="00FA404A" w:rsidRPr="005F2E3D" w:rsidRDefault="00FA404A" w:rsidP="006116B5">
            <w:pPr>
              <w:pStyle w:val="NormalWeb"/>
              <w:rPr>
                <w:b/>
                <w:bCs/>
              </w:rPr>
            </w:pPr>
          </w:p>
        </w:tc>
        <w:tc>
          <w:tcPr>
            <w:tcW w:w="4993" w:type="dxa"/>
            <w:vAlign w:val="center"/>
          </w:tcPr>
          <w:p w:rsidR="00FA404A" w:rsidRDefault="00FA404A" w:rsidP="006116B5">
            <w:pPr>
              <w:pStyle w:val="NormalWeb"/>
              <w:jc w:val="center"/>
              <w:rPr>
                <w:b/>
              </w:rPr>
            </w:pPr>
          </w:p>
          <w:p w:rsidR="00FA404A" w:rsidRPr="005F2E3D" w:rsidRDefault="00FA404A" w:rsidP="00D15EBE">
            <w:pPr>
              <w:pStyle w:val="NormalWeb"/>
              <w:rPr>
                <w:b/>
              </w:rPr>
            </w:pPr>
            <w:r w:rsidRPr="005F2E3D">
              <w:rPr>
                <w:b/>
              </w:rPr>
              <w:t>00</w:t>
            </w:r>
          </w:p>
          <w:p w:rsidR="00FA404A" w:rsidRPr="005F2E3D" w:rsidRDefault="00FA404A" w:rsidP="006116B5">
            <w:pPr>
              <w:pStyle w:val="NormalWeb"/>
              <w:jc w:val="center"/>
              <w:rPr>
                <w:b/>
              </w:rPr>
            </w:pPr>
          </w:p>
        </w:tc>
      </w:tr>
    </w:tbl>
    <w:p w:rsidR="00FA404A" w:rsidRDefault="00FA404A" w:rsidP="003C338E">
      <w:pPr>
        <w:tabs>
          <w:tab w:val="left" w:pos="1815"/>
        </w:tabs>
        <w:rPr>
          <w:rFonts w:ascii="Times New Roman" w:hAnsi="Times New Roman"/>
          <w:b/>
          <w:sz w:val="24"/>
          <w:szCs w:val="24"/>
        </w:rPr>
      </w:pPr>
    </w:p>
    <w:p w:rsidR="00FA404A" w:rsidRDefault="00FA404A" w:rsidP="003C338E">
      <w:pPr>
        <w:tabs>
          <w:tab w:val="left" w:pos="1815"/>
        </w:tabs>
        <w:rPr>
          <w:rFonts w:ascii="Times New Roman" w:hAnsi="Times New Roman"/>
          <w:b/>
          <w:sz w:val="24"/>
          <w:szCs w:val="24"/>
        </w:rPr>
      </w:pPr>
    </w:p>
    <w:p w:rsidR="00D15EBE" w:rsidRDefault="00D15EBE" w:rsidP="00D15EBE">
      <w:pPr>
        <w:jc w:val="center"/>
        <w:rPr>
          <w:rFonts w:ascii="Times New Roman" w:hAnsi="Times New Roman"/>
          <w:b/>
          <w:sz w:val="24"/>
          <w:szCs w:val="24"/>
        </w:rPr>
      </w:pPr>
      <w:r w:rsidRPr="00DC2DF9">
        <w:rPr>
          <w:rFonts w:ascii="Times New Roman" w:hAnsi="Times New Roman"/>
          <w:b/>
          <w:sz w:val="24"/>
          <w:szCs w:val="24"/>
        </w:rPr>
        <w:lastRenderedPageBreak/>
        <w:t>TERİMLER, SİMGELER VE KISALTMALAR</w:t>
      </w:r>
    </w:p>
    <w:p w:rsidR="000367F2" w:rsidRPr="008468FD" w:rsidRDefault="000367F2" w:rsidP="00D15EBE">
      <w:pPr>
        <w:rPr>
          <w:rFonts w:ascii="Times New Roman" w:hAnsi="Times New Roman"/>
          <w:sz w:val="24"/>
          <w:szCs w:val="24"/>
        </w:rPr>
      </w:pPr>
      <w:r>
        <w:rPr>
          <w:rFonts w:ascii="Times New Roman" w:hAnsi="Times New Roman"/>
          <w:b/>
          <w:sz w:val="24"/>
          <w:szCs w:val="24"/>
        </w:rPr>
        <w:t>ARA ÜTÜ:</w:t>
      </w:r>
      <w:r>
        <w:rPr>
          <w:rFonts w:ascii="Tahoma" w:hAnsi="Tahoma" w:cs="Tahoma"/>
          <w:color w:val="000000"/>
          <w:sz w:val="16"/>
          <w:szCs w:val="16"/>
        </w:rPr>
        <w:t xml:space="preserve"> </w:t>
      </w:r>
      <w:r>
        <w:rPr>
          <w:rFonts w:ascii="Times New Roman" w:hAnsi="Times New Roman"/>
          <w:sz w:val="24"/>
          <w:szCs w:val="24"/>
        </w:rPr>
        <w:t>D</w:t>
      </w:r>
      <w:r w:rsidRPr="008468FD">
        <w:rPr>
          <w:rFonts w:ascii="Times New Roman" w:hAnsi="Times New Roman"/>
          <w:sz w:val="24"/>
          <w:szCs w:val="24"/>
        </w:rPr>
        <w:t>ikiş pa</w:t>
      </w:r>
      <w:r>
        <w:rPr>
          <w:rFonts w:ascii="Times New Roman" w:hAnsi="Times New Roman"/>
          <w:sz w:val="24"/>
          <w:szCs w:val="24"/>
        </w:rPr>
        <w:t>ylarını ütüleme,</w:t>
      </w:r>
      <w:r w:rsidRPr="008468FD">
        <w:rPr>
          <w:rFonts w:ascii="Times New Roman" w:hAnsi="Times New Roman"/>
          <w:sz w:val="24"/>
          <w:szCs w:val="24"/>
        </w:rPr>
        <w:t xml:space="preserve"> ikiye açma</w:t>
      </w:r>
      <w:r>
        <w:rPr>
          <w:rFonts w:ascii="Times New Roman" w:hAnsi="Times New Roman"/>
          <w:sz w:val="24"/>
          <w:szCs w:val="24"/>
        </w:rPr>
        <w:t>, yaka, cep, pat kırma</w:t>
      </w:r>
      <w:r w:rsidRPr="008468FD">
        <w:rPr>
          <w:rFonts w:ascii="Times New Roman" w:hAnsi="Times New Roman"/>
          <w:sz w:val="24"/>
          <w:szCs w:val="24"/>
        </w:rPr>
        <w:t xml:space="preserve"> </w:t>
      </w:r>
      <w:r>
        <w:rPr>
          <w:rFonts w:ascii="Times New Roman" w:hAnsi="Times New Roman"/>
          <w:sz w:val="24"/>
          <w:szCs w:val="24"/>
        </w:rPr>
        <w:t xml:space="preserve">ve </w:t>
      </w:r>
      <w:r w:rsidRPr="008468FD">
        <w:rPr>
          <w:rFonts w:ascii="Times New Roman" w:hAnsi="Times New Roman"/>
          <w:sz w:val="24"/>
          <w:szCs w:val="24"/>
        </w:rPr>
        <w:t>tela yapıştırma</w:t>
      </w:r>
      <w:r>
        <w:rPr>
          <w:rFonts w:ascii="Times New Roman" w:hAnsi="Times New Roman"/>
          <w:sz w:val="24"/>
          <w:szCs w:val="24"/>
        </w:rPr>
        <w:t xml:space="preserve"> gibi ütü işlemlerini,</w:t>
      </w:r>
    </w:p>
    <w:p w:rsidR="000367F2" w:rsidRPr="00491043" w:rsidRDefault="000367F2" w:rsidP="00491043">
      <w:pPr>
        <w:jc w:val="both"/>
        <w:rPr>
          <w:rFonts w:ascii="Times New Roman" w:hAnsi="Times New Roman"/>
          <w:bCs/>
          <w:sz w:val="24"/>
          <w:szCs w:val="24"/>
        </w:rPr>
      </w:pPr>
      <w:r w:rsidRPr="00491043">
        <w:rPr>
          <w:rFonts w:ascii="Times New Roman" w:hAnsi="Times New Roman"/>
          <w:b/>
          <w:bCs/>
          <w:sz w:val="24"/>
          <w:szCs w:val="24"/>
        </w:rPr>
        <w:t>DERİ (ZİG) :</w:t>
      </w:r>
      <w:r w:rsidRPr="00491043">
        <w:rPr>
          <w:rFonts w:ascii="Times New Roman" w:hAnsi="Times New Roman"/>
          <w:bCs/>
          <w:sz w:val="24"/>
          <w:szCs w:val="24"/>
        </w:rPr>
        <w:t xml:space="preserve"> </w:t>
      </w:r>
      <w:r>
        <w:rPr>
          <w:rFonts w:ascii="Times New Roman" w:hAnsi="Times New Roman"/>
          <w:bCs/>
          <w:sz w:val="24"/>
          <w:szCs w:val="24"/>
        </w:rPr>
        <w:t>İ</w:t>
      </w:r>
      <w:r w:rsidRPr="00491043">
        <w:rPr>
          <w:rFonts w:ascii="Times New Roman" w:hAnsi="Times New Roman"/>
          <w:bCs/>
          <w:sz w:val="24"/>
          <w:szCs w:val="24"/>
        </w:rPr>
        <w:t xml:space="preserve">şlenmiş, yüzeyi düz hayvan (av hayvanları hariç) derisini, </w:t>
      </w:r>
    </w:p>
    <w:p w:rsidR="000367F2" w:rsidRDefault="000367F2" w:rsidP="00D15EBE">
      <w:pPr>
        <w:jc w:val="both"/>
        <w:rPr>
          <w:rFonts w:ascii="Times New Roman" w:hAnsi="Times New Roman"/>
          <w:b/>
          <w:sz w:val="24"/>
          <w:szCs w:val="24"/>
        </w:rPr>
      </w:pPr>
      <w:r w:rsidRPr="00C34CB6">
        <w:rPr>
          <w:rFonts w:ascii="Times New Roman" w:hAnsi="Times New Roman"/>
          <w:b/>
          <w:bCs/>
          <w:sz w:val="24"/>
          <w:szCs w:val="24"/>
        </w:rPr>
        <w:t>DOKUMA</w:t>
      </w:r>
      <w:r>
        <w:rPr>
          <w:rFonts w:ascii="Times New Roman" w:hAnsi="Times New Roman"/>
          <w:b/>
          <w:bCs/>
          <w:sz w:val="24"/>
          <w:szCs w:val="24"/>
        </w:rPr>
        <w:t xml:space="preserve"> KUMAŞ</w:t>
      </w:r>
      <w:r w:rsidRPr="00C34CB6">
        <w:rPr>
          <w:rFonts w:ascii="Times New Roman" w:hAnsi="Times New Roman"/>
          <w:b/>
          <w:bCs/>
          <w:sz w:val="24"/>
          <w:szCs w:val="24"/>
        </w:rPr>
        <w:t xml:space="preserve">: </w:t>
      </w:r>
      <w:r>
        <w:rPr>
          <w:rFonts w:ascii="Times New Roman" w:hAnsi="Times New Roman"/>
          <w:sz w:val="24"/>
          <w:szCs w:val="24"/>
        </w:rPr>
        <w:t xml:space="preserve">Çözgü ve atkı adı verilen iki iplik grubunun, birbirine dik bir şekilde kesişmesiyle oluşan </w:t>
      </w:r>
      <w:r w:rsidRPr="00724FF4">
        <w:rPr>
          <w:rFonts w:ascii="Times New Roman" w:hAnsi="Times New Roman"/>
          <w:bCs/>
          <w:sz w:val="24"/>
          <w:szCs w:val="24"/>
        </w:rPr>
        <w:t>tekstil yüzeyini,</w:t>
      </w:r>
    </w:p>
    <w:p w:rsidR="000367F2" w:rsidRPr="002D0DB3" w:rsidRDefault="000367F2" w:rsidP="00D15EBE">
      <w:pPr>
        <w:rPr>
          <w:rFonts w:ascii="Times New Roman" w:hAnsi="Times New Roman"/>
          <w:b/>
          <w:sz w:val="24"/>
          <w:szCs w:val="24"/>
        </w:rPr>
      </w:pPr>
      <w:r w:rsidRPr="00F00E61">
        <w:rPr>
          <w:rFonts w:ascii="Times New Roman" w:hAnsi="Times New Roman"/>
          <w:b/>
          <w:sz w:val="24"/>
          <w:szCs w:val="24"/>
        </w:rPr>
        <w:t xml:space="preserve">DÜZ ÖRME </w:t>
      </w:r>
      <w:r>
        <w:rPr>
          <w:rFonts w:ascii="Times New Roman" w:hAnsi="Times New Roman"/>
          <w:b/>
          <w:sz w:val="24"/>
          <w:szCs w:val="24"/>
        </w:rPr>
        <w:t xml:space="preserve">/TRİKO KUMAŞ: </w:t>
      </w:r>
      <w:r w:rsidRPr="00CF0DB6">
        <w:rPr>
          <w:rFonts w:ascii="Times New Roman" w:hAnsi="Times New Roman"/>
          <w:sz w:val="24"/>
          <w:szCs w:val="24"/>
        </w:rPr>
        <w:t xml:space="preserve">Triko makinelerinde üretilen </w:t>
      </w:r>
      <w:r>
        <w:rPr>
          <w:rFonts w:ascii="Times New Roman" w:hAnsi="Times New Roman"/>
          <w:sz w:val="24"/>
          <w:szCs w:val="24"/>
        </w:rPr>
        <w:t xml:space="preserve">düz </w:t>
      </w:r>
      <w:r w:rsidRPr="00CF0DB6">
        <w:rPr>
          <w:rFonts w:ascii="Times New Roman" w:hAnsi="Times New Roman"/>
          <w:sz w:val="24"/>
          <w:szCs w:val="24"/>
        </w:rPr>
        <w:t xml:space="preserve">örme </w:t>
      </w:r>
      <w:r>
        <w:rPr>
          <w:rFonts w:ascii="Times New Roman" w:hAnsi="Times New Roman"/>
          <w:sz w:val="24"/>
          <w:szCs w:val="24"/>
        </w:rPr>
        <w:t>tekstil yüzeyini,</w:t>
      </w:r>
    </w:p>
    <w:p w:rsidR="000367F2" w:rsidRPr="00434E27" w:rsidRDefault="000367F2" w:rsidP="00D15EBE">
      <w:pPr>
        <w:jc w:val="both"/>
        <w:rPr>
          <w:rFonts w:ascii="Times New Roman" w:hAnsi="Times New Roman"/>
          <w:sz w:val="24"/>
          <w:szCs w:val="24"/>
        </w:rPr>
      </w:pPr>
      <w:r w:rsidRPr="00434E27">
        <w:rPr>
          <w:rFonts w:ascii="Times New Roman" w:hAnsi="Times New Roman"/>
          <w:b/>
          <w:sz w:val="24"/>
          <w:szCs w:val="24"/>
        </w:rPr>
        <w:t>ISCO</w:t>
      </w:r>
      <w:r w:rsidRPr="00AC2B4C">
        <w:rPr>
          <w:rFonts w:ascii="Times New Roman" w:hAnsi="Times New Roman"/>
          <w:b/>
          <w:sz w:val="24"/>
          <w:szCs w:val="24"/>
        </w:rPr>
        <w:t>:</w:t>
      </w:r>
      <w:r w:rsidRPr="00434E27">
        <w:rPr>
          <w:rFonts w:ascii="Times New Roman" w:hAnsi="Times New Roman"/>
          <w:b/>
          <w:sz w:val="24"/>
          <w:szCs w:val="24"/>
        </w:rPr>
        <w:t xml:space="preserve"> </w:t>
      </w:r>
      <w:r w:rsidRPr="00434E27">
        <w:rPr>
          <w:rFonts w:ascii="Times New Roman" w:hAnsi="Times New Roman"/>
          <w:sz w:val="24"/>
          <w:szCs w:val="24"/>
        </w:rPr>
        <w:t>Uluslararası Standart Meslek Sınıflamasını,</w:t>
      </w:r>
    </w:p>
    <w:p w:rsidR="000367F2" w:rsidRPr="006F023A" w:rsidRDefault="000367F2" w:rsidP="00D15EBE">
      <w:pPr>
        <w:rPr>
          <w:rFonts w:ascii="Times New Roman" w:hAnsi="Times New Roman"/>
          <w:sz w:val="24"/>
          <w:szCs w:val="24"/>
        </w:rPr>
      </w:pPr>
      <w:r w:rsidRPr="006F023A">
        <w:rPr>
          <w:rFonts w:ascii="Times New Roman" w:hAnsi="Times New Roman"/>
          <w:b/>
          <w:sz w:val="24"/>
          <w:szCs w:val="24"/>
        </w:rPr>
        <w:t xml:space="preserve">İLK/ÖN ÜTÜ: </w:t>
      </w:r>
      <w:r w:rsidRPr="006F023A">
        <w:rPr>
          <w:rFonts w:ascii="Times New Roman" w:hAnsi="Times New Roman"/>
          <w:sz w:val="24"/>
          <w:szCs w:val="24"/>
        </w:rPr>
        <w:t>Düz örme kumaş giysi haline gelmeden yapılan ütü işlemini,</w:t>
      </w:r>
    </w:p>
    <w:p w:rsidR="000367F2" w:rsidRPr="006F023A" w:rsidRDefault="000367F2" w:rsidP="00D15EBE">
      <w:pPr>
        <w:autoSpaceDE w:val="0"/>
        <w:autoSpaceDN w:val="0"/>
        <w:adjustRightInd w:val="0"/>
        <w:jc w:val="both"/>
        <w:rPr>
          <w:rFonts w:ascii="Times New Roman" w:hAnsi="Times New Roman"/>
          <w:b/>
          <w:sz w:val="24"/>
          <w:szCs w:val="24"/>
        </w:rPr>
      </w:pPr>
      <w:r w:rsidRPr="006F023A">
        <w:rPr>
          <w:rFonts w:ascii="Times New Roman" w:hAnsi="Times New Roman"/>
          <w:b/>
          <w:sz w:val="24"/>
          <w:szCs w:val="24"/>
        </w:rPr>
        <w:t xml:space="preserve">İSG: </w:t>
      </w:r>
      <w:r w:rsidRPr="006F023A">
        <w:rPr>
          <w:rFonts w:ascii="Times New Roman" w:hAnsi="Times New Roman"/>
          <w:sz w:val="24"/>
          <w:szCs w:val="24"/>
        </w:rPr>
        <w:t>İş Sağlığı ve Güvenliğini,</w:t>
      </w:r>
    </w:p>
    <w:p w:rsidR="000367F2" w:rsidRPr="00502E7C" w:rsidRDefault="000367F2" w:rsidP="00D15EBE">
      <w:pPr>
        <w:jc w:val="both"/>
        <w:rPr>
          <w:rFonts w:ascii="Times New Roman" w:hAnsi="Times New Roman"/>
          <w:sz w:val="24"/>
          <w:szCs w:val="24"/>
        </w:rPr>
      </w:pPr>
      <w:bookmarkStart w:id="0" w:name="OLE_LINK12"/>
      <w:r w:rsidRPr="001432F1">
        <w:rPr>
          <w:rFonts w:ascii="Times New Roman" w:hAnsi="Times New Roman"/>
          <w:b/>
          <w:sz w:val="24"/>
          <w:szCs w:val="24"/>
        </w:rPr>
        <w:t>KİŞİSEL KORUYUCU DONANIM (KKD):</w:t>
      </w:r>
      <w:r w:rsidRPr="001432F1">
        <w:rPr>
          <w:rFonts w:ascii="Times New Roman" w:hAnsi="Times New Roman"/>
          <w:sz w:val="24"/>
          <w:szCs w:val="24"/>
        </w:rPr>
        <w:t xml:space="preserve"> </w:t>
      </w:r>
      <w:bookmarkEnd w:id="0"/>
      <w:r w:rsidRPr="00502E7C">
        <w:rPr>
          <w:rFonts w:ascii="Times New Roman" w:hAnsi="Times New Roman"/>
          <w:sz w:val="24"/>
          <w:szCs w:val="24"/>
        </w:rPr>
        <w:t>Çalışanı, yürütülen işten kaynaklanan, sağlık ve güvenliği etkileyen bir veya birden fazla riske karşı koruyan, çalışan tarafından giyilen, takılan veya tutulan, bu amaca uygun olarak tasarımı yapılmış tüm alet, araç, gereç ve cihazları,</w:t>
      </w:r>
    </w:p>
    <w:p w:rsidR="000367F2" w:rsidRPr="00491043" w:rsidRDefault="000367F2" w:rsidP="00491043">
      <w:pPr>
        <w:jc w:val="both"/>
        <w:rPr>
          <w:rFonts w:ascii="Times New Roman" w:hAnsi="Times New Roman"/>
          <w:bCs/>
          <w:sz w:val="24"/>
          <w:szCs w:val="24"/>
        </w:rPr>
      </w:pPr>
      <w:r w:rsidRPr="00491043">
        <w:rPr>
          <w:rFonts w:ascii="Times New Roman" w:hAnsi="Times New Roman"/>
          <w:b/>
          <w:bCs/>
          <w:sz w:val="24"/>
          <w:szCs w:val="24"/>
        </w:rPr>
        <w:t>KÜRK (KÜRKLÜ DERİ) :</w:t>
      </w:r>
      <w:r w:rsidRPr="00491043">
        <w:rPr>
          <w:rFonts w:ascii="Times New Roman" w:hAnsi="Times New Roman"/>
          <w:bCs/>
          <w:sz w:val="24"/>
          <w:szCs w:val="24"/>
        </w:rPr>
        <w:t xml:space="preserve"> </w:t>
      </w:r>
      <w:r>
        <w:rPr>
          <w:rFonts w:ascii="Times New Roman" w:hAnsi="Times New Roman"/>
          <w:bCs/>
          <w:sz w:val="24"/>
          <w:szCs w:val="24"/>
        </w:rPr>
        <w:t>İ</w:t>
      </w:r>
      <w:r w:rsidRPr="00491043">
        <w:rPr>
          <w:rFonts w:ascii="Times New Roman" w:hAnsi="Times New Roman"/>
          <w:bCs/>
          <w:sz w:val="24"/>
          <w:szCs w:val="24"/>
        </w:rPr>
        <w:t xml:space="preserve">şlenmiş, yüzeyi kürklü/tüylü hayvan (av hayvanları hariç) derisini, </w:t>
      </w:r>
    </w:p>
    <w:p w:rsidR="000367F2" w:rsidRDefault="000367F2" w:rsidP="00D15EBE">
      <w:pPr>
        <w:jc w:val="both"/>
        <w:rPr>
          <w:rFonts w:ascii="Times New Roman" w:hAnsi="Times New Roman"/>
          <w:sz w:val="24"/>
          <w:szCs w:val="24"/>
        </w:rPr>
      </w:pPr>
      <w:r w:rsidRPr="0047160A">
        <w:rPr>
          <w:rFonts w:ascii="Times New Roman" w:hAnsi="Times New Roman"/>
          <w:b/>
          <w:sz w:val="24"/>
          <w:szCs w:val="24"/>
        </w:rPr>
        <w:t xml:space="preserve">MEZURA: </w:t>
      </w:r>
      <w:r w:rsidRPr="0047160A">
        <w:rPr>
          <w:rFonts w:ascii="Times New Roman" w:hAnsi="Times New Roman"/>
          <w:sz w:val="24"/>
          <w:szCs w:val="24"/>
        </w:rPr>
        <w:t>Üzerinde metre ya da inç ölçü sistemi bulunan yumuşak malzemeden yapılmış katlanabilir, kıvrılabilir ölçüm aracını,</w:t>
      </w:r>
    </w:p>
    <w:p w:rsidR="000367F2" w:rsidRPr="000046BF" w:rsidRDefault="000367F2" w:rsidP="00D15EBE">
      <w:pPr>
        <w:jc w:val="both"/>
        <w:rPr>
          <w:rFonts w:ascii="Times New Roman" w:hAnsi="Times New Roman"/>
          <w:sz w:val="24"/>
          <w:szCs w:val="24"/>
        </w:rPr>
      </w:pPr>
      <w:r>
        <w:rPr>
          <w:rFonts w:ascii="Times New Roman" w:hAnsi="Times New Roman"/>
          <w:b/>
          <w:sz w:val="24"/>
          <w:szCs w:val="24"/>
        </w:rPr>
        <w:t>ÖLÇÜ FÖYÜ</w:t>
      </w:r>
      <w:r w:rsidRPr="003F7DDC">
        <w:rPr>
          <w:rFonts w:ascii="Times New Roman" w:hAnsi="Times New Roman"/>
          <w:b/>
          <w:sz w:val="24"/>
          <w:szCs w:val="24"/>
        </w:rPr>
        <w:t xml:space="preserve">: </w:t>
      </w:r>
      <w:r w:rsidRPr="003F7DDC">
        <w:rPr>
          <w:rFonts w:ascii="Times New Roman" w:hAnsi="Times New Roman"/>
          <w:sz w:val="24"/>
          <w:szCs w:val="24"/>
        </w:rPr>
        <w:t xml:space="preserve">Ütülenecek ürüne ait </w:t>
      </w:r>
      <w:r>
        <w:rPr>
          <w:rFonts w:ascii="Times New Roman" w:hAnsi="Times New Roman"/>
          <w:sz w:val="24"/>
          <w:szCs w:val="24"/>
        </w:rPr>
        <w:t xml:space="preserve">bilgi, </w:t>
      </w:r>
      <w:r w:rsidRPr="00686B3C">
        <w:rPr>
          <w:rFonts w:ascii="Times New Roman" w:hAnsi="Times New Roman"/>
          <w:sz w:val="24"/>
          <w:szCs w:val="24"/>
        </w:rPr>
        <w:t>ölçüm yerleri ve tüm bedenler için ölçü ayrıntılarının bulunduğu tablo</w:t>
      </w:r>
      <w:r>
        <w:rPr>
          <w:rFonts w:ascii="Times New Roman" w:hAnsi="Times New Roman"/>
          <w:sz w:val="24"/>
          <w:szCs w:val="24"/>
        </w:rPr>
        <w:t>yu,</w:t>
      </w:r>
    </w:p>
    <w:p w:rsidR="000367F2" w:rsidRDefault="000367F2" w:rsidP="00D15EBE">
      <w:pPr>
        <w:rPr>
          <w:rFonts w:ascii="Times New Roman" w:hAnsi="Times New Roman"/>
          <w:b/>
          <w:sz w:val="24"/>
          <w:szCs w:val="24"/>
        </w:rPr>
      </w:pPr>
      <w:r>
        <w:rPr>
          <w:rFonts w:ascii="Times New Roman" w:hAnsi="Times New Roman"/>
          <w:b/>
          <w:sz w:val="24"/>
          <w:szCs w:val="24"/>
        </w:rPr>
        <w:t xml:space="preserve">PARÇA: </w:t>
      </w:r>
      <w:r w:rsidRPr="004A5C79">
        <w:rPr>
          <w:rFonts w:ascii="Times New Roman" w:hAnsi="Times New Roman"/>
          <w:sz w:val="24"/>
          <w:szCs w:val="24"/>
        </w:rPr>
        <w:t xml:space="preserve">İnce kesim yapılmak üzere </w:t>
      </w:r>
      <w:r>
        <w:rPr>
          <w:rFonts w:ascii="Times New Roman" w:hAnsi="Times New Roman"/>
          <w:sz w:val="24"/>
          <w:szCs w:val="24"/>
        </w:rPr>
        <w:t>bütünden bölünmüş</w:t>
      </w:r>
      <w:r w:rsidRPr="004A5C79">
        <w:rPr>
          <w:rFonts w:ascii="Times New Roman" w:hAnsi="Times New Roman"/>
          <w:sz w:val="24"/>
          <w:szCs w:val="24"/>
        </w:rPr>
        <w:t xml:space="preserve"> kumaşı,</w:t>
      </w:r>
    </w:p>
    <w:p w:rsidR="000367F2" w:rsidRPr="00CC206C" w:rsidRDefault="000367F2" w:rsidP="00D15EBE">
      <w:pPr>
        <w:ind w:right="72"/>
        <w:jc w:val="both"/>
        <w:rPr>
          <w:rFonts w:eastAsia="Times New Roman"/>
          <w:color w:val="1F497D"/>
          <w:lang w:eastAsia="tr-TR"/>
        </w:rPr>
      </w:pPr>
      <w:r>
        <w:rPr>
          <w:rFonts w:ascii="Times New Roman" w:hAnsi="Times New Roman"/>
          <w:b/>
          <w:sz w:val="24"/>
          <w:szCs w:val="24"/>
        </w:rPr>
        <w:t>PASKALA</w:t>
      </w:r>
      <w:r w:rsidRPr="00524E42">
        <w:rPr>
          <w:rFonts w:ascii="Times New Roman" w:hAnsi="Times New Roman"/>
          <w:b/>
          <w:sz w:val="24"/>
          <w:szCs w:val="24"/>
        </w:rPr>
        <w:t>:</w:t>
      </w:r>
      <w:r w:rsidRPr="00524E42">
        <w:rPr>
          <w:rFonts w:ascii="Times New Roman" w:hAnsi="Times New Roman"/>
          <w:sz w:val="24"/>
          <w:szCs w:val="24"/>
        </w:rPr>
        <w:t xml:space="preserve"> </w:t>
      </w:r>
      <w:r w:rsidRPr="00132DEC">
        <w:rPr>
          <w:rFonts w:ascii="Times New Roman" w:hAnsi="Times New Roman"/>
          <w:sz w:val="24"/>
          <w:szCs w:val="24"/>
        </w:rPr>
        <w:t>Ütü esnasında  işi sabitleme ve ütü sonrası soğutma için vakum özelliğine sahip kazanlı ya da kazansız dar ya da geniş ütüleme tezgahı</w:t>
      </w:r>
      <w:r>
        <w:rPr>
          <w:rFonts w:ascii="Times New Roman" w:hAnsi="Times New Roman"/>
          <w:sz w:val="24"/>
          <w:szCs w:val="24"/>
        </w:rPr>
        <w:t>nı</w:t>
      </w:r>
      <w:r w:rsidRPr="00132DEC">
        <w:rPr>
          <w:rFonts w:ascii="Times New Roman" w:hAnsi="Times New Roman"/>
          <w:sz w:val="24"/>
          <w:szCs w:val="24"/>
        </w:rPr>
        <w:t>,</w:t>
      </w:r>
    </w:p>
    <w:p w:rsidR="000367F2" w:rsidRDefault="000367F2" w:rsidP="00D15EBE">
      <w:pPr>
        <w:rPr>
          <w:rFonts w:ascii="Times New Roman" w:hAnsi="Times New Roman"/>
          <w:sz w:val="24"/>
          <w:szCs w:val="24"/>
        </w:rPr>
      </w:pPr>
      <w:r w:rsidRPr="006F023A">
        <w:rPr>
          <w:rFonts w:ascii="Times New Roman" w:hAnsi="Times New Roman"/>
          <w:b/>
          <w:sz w:val="24"/>
          <w:szCs w:val="24"/>
        </w:rPr>
        <w:t>PRES ÜTÜ:</w:t>
      </w:r>
      <w:r w:rsidRPr="006F023A">
        <w:rPr>
          <w:rFonts w:ascii="Times New Roman" w:hAnsi="Times New Roman"/>
          <w:sz w:val="24"/>
          <w:szCs w:val="24"/>
        </w:rPr>
        <w:t xml:space="preserve"> </w:t>
      </w:r>
      <w:r>
        <w:rPr>
          <w:rFonts w:ascii="Times New Roman" w:hAnsi="Times New Roman"/>
          <w:sz w:val="24"/>
          <w:szCs w:val="24"/>
        </w:rPr>
        <w:t>Vakum sistemine bağlı, elektrik ve buhar ısıtmalı ütüleme masasını,</w:t>
      </w:r>
    </w:p>
    <w:p w:rsidR="000367F2" w:rsidRPr="00965EFA" w:rsidRDefault="000367F2" w:rsidP="00D15EBE">
      <w:pPr>
        <w:jc w:val="both"/>
        <w:rPr>
          <w:rFonts w:ascii="Times New Roman" w:hAnsi="Times New Roman"/>
          <w:sz w:val="24"/>
          <w:szCs w:val="24"/>
        </w:rPr>
      </w:pPr>
      <w:r w:rsidRPr="00965EFA">
        <w:rPr>
          <w:rFonts w:ascii="Times New Roman" w:hAnsi="Times New Roman"/>
          <w:b/>
          <w:sz w:val="24"/>
          <w:szCs w:val="24"/>
        </w:rPr>
        <w:t>REZİSTANS:</w:t>
      </w:r>
      <w:r w:rsidRPr="00965EFA">
        <w:rPr>
          <w:rFonts w:ascii="Times New Roman" w:hAnsi="Times New Roman"/>
          <w:sz w:val="24"/>
          <w:szCs w:val="24"/>
        </w:rPr>
        <w:t xml:space="preserve"> Ütünün iç</w:t>
      </w:r>
      <w:r>
        <w:rPr>
          <w:rFonts w:ascii="Times New Roman" w:hAnsi="Times New Roman"/>
          <w:sz w:val="24"/>
          <w:szCs w:val="24"/>
        </w:rPr>
        <w:t>indeki suyun ısınmasını sağlayan sistemi,</w:t>
      </w:r>
    </w:p>
    <w:p w:rsidR="000367F2" w:rsidRDefault="000367F2" w:rsidP="00D15EBE">
      <w:pPr>
        <w:jc w:val="both"/>
        <w:rPr>
          <w:rFonts w:ascii="Times New Roman" w:eastAsia="Times New Roman" w:hAnsi="Times New Roman"/>
          <w:sz w:val="24"/>
          <w:szCs w:val="24"/>
          <w:lang w:eastAsia="tr-TR"/>
        </w:rPr>
      </w:pPr>
      <w:r w:rsidRPr="00434E27">
        <w:rPr>
          <w:rFonts w:ascii="Times New Roman" w:eastAsia="Times New Roman" w:hAnsi="Times New Roman"/>
          <w:b/>
          <w:bCs/>
          <w:sz w:val="24"/>
          <w:szCs w:val="24"/>
          <w:lang w:eastAsia="tr-TR"/>
        </w:rPr>
        <w:t>RİSK:</w:t>
      </w:r>
      <w:r w:rsidRPr="00434E27">
        <w:rPr>
          <w:rFonts w:ascii="Times New Roman" w:eastAsia="Times New Roman" w:hAnsi="Times New Roman"/>
          <w:sz w:val="24"/>
          <w:szCs w:val="24"/>
          <w:lang w:eastAsia="tr-TR"/>
        </w:rPr>
        <w:t xml:space="preserve"> </w:t>
      </w:r>
      <w:r w:rsidRPr="00844FF6">
        <w:rPr>
          <w:rFonts w:ascii="Times New Roman" w:eastAsia="Times New Roman" w:hAnsi="Times New Roman"/>
          <w:sz w:val="24"/>
          <w:szCs w:val="24"/>
          <w:lang w:eastAsia="tr-TR"/>
        </w:rPr>
        <w:t>Tehlikeden kaynaklanacak kayıp, yaralanma veya başka zararlı sonuç meydana gelme ihtimalini,</w:t>
      </w:r>
    </w:p>
    <w:p w:rsidR="000367F2" w:rsidRPr="005F16A7" w:rsidRDefault="000367F2" w:rsidP="00D15EBE">
      <w:pPr>
        <w:jc w:val="both"/>
        <w:rPr>
          <w:rFonts w:ascii="Times New Roman" w:eastAsia="Times New Roman" w:hAnsi="Times New Roman"/>
          <w:sz w:val="24"/>
          <w:szCs w:val="24"/>
          <w:lang w:eastAsia="tr-TR"/>
        </w:rPr>
      </w:pPr>
      <w:r w:rsidRPr="005F16A7">
        <w:rPr>
          <w:rFonts w:ascii="Times New Roman" w:eastAsia="Times New Roman" w:hAnsi="Times New Roman"/>
          <w:b/>
          <w:sz w:val="24"/>
          <w:szCs w:val="24"/>
          <w:lang w:eastAsia="tr-TR"/>
        </w:rPr>
        <w:t>SOĞUTMA</w:t>
      </w:r>
      <w:r w:rsidRPr="005F16A7">
        <w:rPr>
          <w:rFonts w:ascii="Times New Roman" w:eastAsia="Times New Roman" w:hAnsi="Times New Roman"/>
          <w:sz w:val="24"/>
          <w:szCs w:val="24"/>
          <w:lang w:eastAsia="tr-TR"/>
        </w:rPr>
        <w:t>: Ütü</w:t>
      </w:r>
      <w:r>
        <w:rPr>
          <w:rFonts w:ascii="Times New Roman" w:eastAsia="Times New Roman" w:hAnsi="Times New Roman"/>
          <w:sz w:val="24"/>
          <w:szCs w:val="24"/>
          <w:lang w:eastAsia="tr-TR"/>
        </w:rPr>
        <w:t>leme</w:t>
      </w:r>
      <w:r w:rsidRPr="005F16A7">
        <w:rPr>
          <w:rFonts w:ascii="Times New Roman" w:eastAsia="Times New Roman" w:hAnsi="Times New Roman"/>
          <w:sz w:val="24"/>
          <w:szCs w:val="24"/>
          <w:lang w:eastAsia="tr-TR"/>
        </w:rPr>
        <w:t xml:space="preserve"> işlemi bittikten sonra yapılan işlem</w:t>
      </w:r>
      <w:r>
        <w:rPr>
          <w:rFonts w:ascii="Times New Roman" w:eastAsia="Times New Roman" w:hAnsi="Times New Roman"/>
          <w:sz w:val="24"/>
          <w:szCs w:val="24"/>
          <w:lang w:eastAsia="tr-TR"/>
        </w:rPr>
        <w:t>i,</w:t>
      </w:r>
    </w:p>
    <w:p w:rsidR="000367F2" w:rsidRPr="00965350" w:rsidRDefault="000367F2" w:rsidP="00D15EBE">
      <w:pPr>
        <w:rPr>
          <w:rFonts w:ascii="Times New Roman" w:hAnsi="Times New Roman"/>
          <w:sz w:val="24"/>
          <w:szCs w:val="24"/>
        </w:rPr>
      </w:pPr>
      <w:r w:rsidRPr="002B1FF8">
        <w:rPr>
          <w:rFonts w:ascii="Times New Roman" w:hAnsi="Times New Roman"/>
          <w:b/>
          <w:sz w:val="24"/>
          <w:szCs w:val="24"/>
        </w:rPr>
        <w:t>SON ÜTÜ:</w:t>
      </w:r>
      <w:r w:rsidRPr="002B1FF8">
        <w:rPr>
          <w:rFonts w:ascii="Times New Roman" w:hAnsi="Times New Roman"/>
          <w:sz w:val="24"/>
          <w:szCs w:val="24"/>
        </w:rPr>
        <w:t xml:space="preserve"> Dikilmiş ürüne yapılan, giysinin formunu koruyan ütü işlemini,</w:t>
      </w:r>
    </w:p>
    <w:p w:rsidR="000367F2" w:rsidRDefault="000367F2" w:rsidP="00D15EBE">
      <w:pPr>
        <w:jc w:val="both"/>
        <w:rPr>
          <w:rFonts w:ascii="Times New Roman" w:hAnsi="Times New Roman"/>
          <w:b/>
          <w:sz w:val="24"/>
          <w:szCs w:val="24"/>
        </w:rPr>
      </w:pPr>
      <w:r>
        <w:rPr>
          <w:rFonts w:ascii="Times New Roman" w:hAnsi="Times New Roman"/>
          <w:b/>
          <w:sz w:val="24"/>
          <w:szCs w:val="24"/>
        </w:rPr>
        <w:t xml:space="preserve">TAMPON/PATPAT: </w:t>
      </w:r>
      <w:r w:rsidRPr="00A021F2">
        <w:rPr>
          <w:rFonts w:ascii="Times New Roman" w:hAnsi="Times New Roman"/>
          <w:sz w:val="24"/>
          <w:szCs w:val="24"/>
        </w:rPr>
        <w:t xml:space="preserve">Ütüleme sırasında buhar verilen </w:t>
      </w:r>
      <w:r>
        <w:rPr>
          <w:rFonts w:ascii="Times New Roman" w:hAnsi="Times New Roman"/>
          <w:sz w:val="24"/>
          <w:szCs w:val="24"/>
        </w:rPr>
        <w:t xml:space="preserve">düz örme </w:t>
      </w:r>
      <w:r w:rsidRPr="00A021F2">
        <w:rPr>
          <w:rFonts w:ascii="Times New Roman" w:hAnsi="Times New Roman"/>
          <w:sz w:val="24"/>
          <w:szCs w:val="24"/>
        </w:rPr>
        <w:t>ürünü üstten düzeltmek amacıyla kullanılan el aracını,</w:t>
      </w:r>
    </w:p>
    <w:p w:rsidR="000367F2" w:rsidRDefault="000367F2" w:rsidP="00D15EBE">
      <w:pPr>
        <w:spacing w:after="120"/>
        <w:jc w:val="both"/>
        <w:rPr>
          <w:rFonts w:ascii="Times New Roman" w:hAnsi="Times New Roman"/>
          <w:sz w:val="24"/>
          <w:szCs w:val="24"/>
        </w:rPr>
      </w:pPr>
      <w:r w:rsidRPr="00434E27">
        <w:rPr>
          <w:rFonts w:ascii="Times New Roman" w:hAnsi="Times New Roman"/>
          <w:b/>
          <w:sz w:val="24"/>
          <w:szCs w:val="24"/>
        </w:rPr>
        <w:t>TEHLİKE:</w:t>
      </w:r>
      <w:r>
        <w:rPr>
          <w:rFonts w:ascii="Times New Roman" w:hAnsi="Times New Roman"/>
          <w:b/>
          <w:sz w:val="24"/>
          <w:szCs w:val="24"/>
        </w:rPr>
        <w:t xml:space="preserve"> </w:t>
      </w:r>
      <w:r>
        <w:rPr>
          <w:rFonts w:ascii="Times New Roman" w:hAnsi="Times New Roman"/>
          <w:sz w:val="24"/>
          <w:szCs w:val="24"/>
        </w:rPr>
        <w:t>İşyerinde var olan ya da dışarıdan gelebilecek, çalışanı veya işyerini etkileyebilecek zarar veya hasar verme potansiyelini,</w:t>
      </w:r>
    </w:p>
    <w:p w:rsidR="000367F2" w:rsidRDefault="000367F2" w:rsidP="00D15EBE">
      <w:pPr>
        <w:jc w:val="both"/>
        <w:rPr>
          <w:rFonts w:ascii="Times New Roman" w:hAnsi="Times New Roman"/>
          <w:sz w:val="24"/>
          <w:szCs w:val="24"/>
        </w:rPr>
      </w:pPr>
      <w:r w:rsidRPr="00C573DB">
        <w:rPr>
          <w:rFonts w:ascii="Times New Roman" w:hAnsi="Times New Roman"/>
          <w:b/>
          <w:sz w:val="24"/>
          <w:szCs w:val="24"/>
        </w:rPr>
        <w:lastRenderedPageBreak/>
        <w:t>TEYEL AÇMA ÜTÜSÜ</w:t>
      </w:r>
      <w:r>
        <w:rPr>
          <w:rFonts w:ascii="Times New Roman" w:hAnsi="Times New Roman"/>
          <w:b/>
          <w:sz w:val="24"/>
          <w:szCs w:val="24"/>
        </w:rPr>
        <w:t xml:space="preserve">: </w:t>
      </w:r>
      <w:r>
        <w:rPr>
          <w:rFonts w:ascii="Times New Roman" w:hAnsi="Times New Roman"/>
          <w:sz w:val="24"/>
          <w:szCs w:val="24"/>
        </w:rPr>
        <w:t>D</w:t>
      </w:r>
      <w:r w:rsidRPr="00C573DB">
        <w:rPr>
          <w:rFonts w:ascii="Times New Roman" w:hAnsi="Times New Roman"/>
          <w:sz w:val="24"/>
          <w:szCs w:val="24"/>
        </w:rPr>
        <w:t xml:space="preserve">üz örme kumaşların </w:t>
      </w:r>
      <w:r>
        <w:rPr>
          <w:rFonts w:ascii="Times New Roman" w:hAnsi="Times New Roman"/>
          <w:sz w:val="24"/>
          <w:szCs w:val="24"/>
        </w:rPr>
        <w:t xml:space="preserve">kenar kıvrımlarını </w:t>
      </w:r>
      <w:r w:rsidRPr="00C573DB">
        <w:rPr>
          <w:rFonts w:ascii="Times New Roman" w:hAnsi="Times New Roman"/>
          <w:sz w:val="24"/>
          <w:szCs w:val="24"/>
        </w:rPr>
        <w:t>merdane</w:t>
      </w:r>
      <w:r>
        <w:rPr>
          <w:rFonts w:ascii="Times New Roman" w:hAnsi="Times New Roman"/>
          <w:sz w:val="24"/>
          <w:szCs w:val="24"/>
        </w:rPr>
        <w:t xml:space="preserve"> sistemi </w:t>
      </w:r>
      <w:r w:rsidRPr="00C573DB">
        <w:rPr>
          <w:rFonts w:ascii="Times New Roman" w:hAnsi="Times New Roman"/>
          <w:sz w:val="24"/>
          <w:szCs w:val="24"/>
        </w:rPr>
        <w:t xml:space="preserve">ile açan </w:t>
      </w:r>
      <w:r>
        <w:rPr>
          <w:rFonts w:ascii="Times New Roman" w:hAnsi="Times New Roman"/>
          <w:sz w:val="24"/>
          <w:szCs w:val="24"/>
        </w:rPr>
        <w:t>ütü makinesini,</w:t>
      </w:r>
    </w:p>
    <w:p w:rsidR="000367F2" w:rsidRDefault="000367F2" w:rsidP="00D15EBE">
      <w:pPr>
        <w:jc w:val="both"/>
        <w:rPr>
          <w:rFonts w:ascii="Times New Roman" w:hAnsi="Times New Roman"/>
          <w:sz w:val="24"/>
          <w:szCs w:val="24"/>
        </w:rPr>
      </w:pPr>
      <w:r w:rsidRPr="00B67B23">
        <w:rPr>
          <w:rFonts w:ascii="Times New Roman" w:hAnsi="Times New Roman"/>
          <w:b/>
          <w:sz w:val="24"/>
          <w:szCs w:val="24"/>
        </w:rPr>
        <w:t>ÜTÜ</w:t>
      </w:r>
      <w:r w:rsidR="00251305">
        <w:rPr>
          <w:rFonts w:ascii="Times New Roman" w:hAnsi="Times New Roman"/>
          <w:b/>
          <w:sz w:val="24"/>
          <w:szCs w:val="24"/>
        </w:rPr>
        <w:t xml:space="preserve"> </w:t>
      </w:r>
      <w:r w:rsidRPr="00B67B23">
        <w:rPr>
          <w:rFonts w:ascii="Times New Roman" w:hAnsi="Times New Roman"/>
          <w:b/>
          <w:sz w:val="24"/>
          <w:szCs w:val="24"/>
        </w:rPr>
        <w:t>TAŞI</w:t>
      </w:r>
      <w:r>
        <w:rPr>
          <w:rFonts w:ascii="Times New Roman" w:hAnsi="Times New Roman"/>
          <w:b/>
          <w:sz w:val="24"/>
          <w:szCs w:val="24"/>
        </w:rPr>
        <w:t>/TAKOZ/SABİTLEYİCİ</w:t>
      </w:r>
      <w:r w:rsidRPr="00B67B23">
        <w:rPr>
          <w:rFonts w:ascii="Times New Roman" w:hAnsi="Times New Roman"/>
          <w:b/>
          <w:sz w:val="24"/>
          <w:szCs w:val="24"/>
        </w:rPr>
        <w:t>:</w:t>
      </w:r>
      <w:r w:rsidR="002754B8">
        <w:rPr>
          <w:rFonts w:ascii="Times New Roman" w:hAnsi="Times New Roman"/>
          <w:b/>
          <w:sz w:val="24"/>
          <w:szCs w:val="24"/>
        </w:rPr>
        <w:t xml:space="preserve"> </w:t>
      </w:r>
      <w:r w:rsidRPr="00742820">
        <w:rPr>
          <w:rFonts w:ascii="Times New Roman" w:hAnsi="Times New Roman"/>
          <w:sz w:val="24"/>
          <w:szCs w:val="24"/>
        </w:rPr>
        <w:t>Düz örme üründe ütüleme</w:t>
      </w:r>
      <w:r w:rsidRPr="00B67B23">
        <w:rPr>
          <w:rFonts w:ascii="Times New Roman" w:hAnsi="Times New Roman"/>
          <w:sz w:val="24"/>
          <w:szCs w:val="24"/>
        </w:rPr>
        <w:t xml:space="preserve"> sırasında ürünü şekillendirmek</w:t>
      </w:r>
      <w:r>
        <w:rPr>
          <w:rFonts w:ascii="Times New Roman" w:hAnsi="Times New Roman"/>
          <w:sz w:val="24"/>
          <w:szCs w:val="24"/>
        </w:rPr>
        <w:t>, sabitlemek vb.</w:t>
      </w:r>
      <w:r w:rsidRPr="00B67B23">
        <w:rPr>
          <w:rFonts w:ascii="Times New Roman" w:hAnsi="Times New Roman"/>
          <w:sz w:val="24"/>
          <w:szCs w:val="24"/>
        </w:rPr>
        <w:t xml:space="preserve"> amacıyla kullanılan </w:t>
      </w:r>
      <w:r>
        <w:rPr>
          <w:rFonts w:ascii="Times New Roman" w:hAnsi="Times New Roman"/>
          <w:sz w:val="24"/>
          <w:szCs w:val="24"/>
        </w:rPr>
        <w:t>aracı,</w:t>
      </w:r>
    </w:p>
    <w:p w:rsidR="000367F2" w:rsidRDefault="000367F2" w:rsidP="00D15EBE">
      <w:pPr>
        <w:ind w:hanging="48"/>
        <w:jc w:val="both"/>
        <w:rPr>
          <w:rFonts w:ascii="Times New Roman" w:eastAsia="TimesNewRoman" w:hAnsi="Times New Roman"/>
          <w:sz w:val="24"/>
          <w:szCs w:val="24"/>
          <w:lang w:eastAsia="tr-TR"/>
        </w:rPr>
      </w:pPr>
      <w:r>
        <w:rPr>
          <w:rFonts w:ascii="Times New Roman" w:hAnsi="Times New Roman"/>
          <w:b/>
          <w:sz w:val="24"/>
          <w:szCs w:val="24"/>
        </w:rPr>
        <w:t>ÜTÜ TEFLONU:</w:t>
      </w:r>
      <w:r w:rsidRPr="00132DEC">
        <w:rPr>
          <w:color w:val="1F497D"/>
        </w:rPr>
        <w:t xml:space="preserve"> </w:t>
      </w:r>
      <w:r>
        <w:rPr>
          <w:rFonts w:eastAsia="Times New Roman"/>
          <w:color w:val="1F497D"/>
          <w:lang w:eastAsia="tr-TR"/>
        </w:rPr>
        <w:t xml:space="preserve"> </w:t>
      </w:r>
      <w:r w:rsidRPr="00B0446B">
        <w:rPr>
          <w:rFonts w:ascii="Times New Roman" w:eastAsia="TimesNewRoman" w:hAnsi="Times New Roman"/>
          <w:sz w:val="24"/>
          <w:szCs w:val="24"/>
          <w:lang w:eastAsia="tr-TR"/>
        </w:rPr>
        <w:t xml:space="preserve">Ütüleme sırasında parlamayı ve hassas kumaşlarda ısıdan dolayı oluşabilecek zararları  önlemek için  kullanılan </w:t>
      </w:r>
      <w:r>
        <w:rPr>
          <w:rFonts w:ascii="Times New Roman" w:eastAsia="TimesNewRoman" w:hAnsi="Times New Roman"/>
          <w:sz w:val="24"/>
          <w:szCs w:val="24"/>
          <w:lang w:eastAsia="tr-TR"/>
        </w:rPr>
        <w:t>aparatı</w:t>
      </w:r>
      <w:r w:rsidRPr="00B0446B">
        <w:rPr>
          <w:rFonts w:ascii="Times New Roman" w:eastAsia="TimesNewRoman" w:hAnsi="Times New Roman"/>
          <w:sz w:val="24"/>
          <w:szCs w:val="24"/>
          <w:lang w:eastAsia="tr-TR"/>
        </w:rPr>
        <w:t>,</w:t>
      </w:r>
    </w:p>
    <w:p w:rsidR="000367F2" w:rsidRDefault="000367F2" w:rsidP="00D15EBE">
      <w:pPr>
        <w:ind w:hanging="48"/>
        <w:jc w:val="both"/>
        <w:rPr>
          <w:rFonts w:ascii="Times New Roman" w:hAnsi="Times New Roman"/>
          <w:sz w:val="24"/>
          <w:szCs w:val="24"/>
        </w:rPr>
      </w:pPr>
      <w:r>
        <w:rPr>
          <w:rFonts w:ascii="Times New Roman" w:hAnsi="Times New Roman"/>
          <w:b/>
          <w:sz w:val="24"/>
          <w:szCs w:val="24"/>
        </w:rPr>
        <w:t>YARDIMCI MALZEME:</w:t>
      </w:r>
      <w:r w:rsidRPr="00A1154B">
        <w:rPr>
          <w:rFonts w:ascii="Times New Roman" w:hAnsi="Times New Roman"/>
          <w:sz w:val="24"/>
          <w:szCs w:val="24"/>
        </w:rPr>
        <w:t xml:space="preserve"> </w:t>
      </w:r>
      <w:r w:rsidRPr="00561CDB">
        <w:rPr>
          <w:rFonts w:ascii="Times New Roman" w:hAnsi="Times New Roman"/>
          <w:sz w:val="24"/>
          <w:szCs w:val="24"/>
        </w:rPr>
        <w:t>Bir ürünün hazırlanmasında temel malze</w:t>
      </w:r>
      <w:r>
        <w:rPr>
          <w:rFonts w:ascii="Times New Roman" w:hAnsi="Times New Roman"/>
          <w:sz w:val="24"/>
          <w:szCs w:val="24"/>
        </w:rPr>
        <w:t>me dışında kullanılan malzemeyi,</w:t>
      </w:r>
    </w:p>
    <w:p w:rsidR="000367F2" w:rsidRPr="00B4021E" w:rsidRDefault="000367F2" w:rsidP="00D15EBE">
      <w:pPr>
        <w:ind w:hanging="48"/>
        <w:jc w:val="both"/>
        <w:rPr>
          <w:rFonts w:ascii="Times New Roman" w:hAnsi="Times New Roman"/>
          <w:sz w:val="24"/>
          <w:szCs w:val="24"/>
        </w:rPr>
      </w:pPr>
      <w:r w:rsidRPr="00D731CC">
        <w:rPr>
          <w:rFonts w:ascii="Times New Roman" w:hAnsi="Times New Roman"/>
          <w:b/>
          <w:sz w:val="24"/>
          <w:szCs w:val="24"/>
        </w:rPr>
        <w:t>YUVARLAK ÖRME</w:t>
      </w:r>
      <w:r w:rsidR="00251305">
        <w:rPr>
          <w:rFonts w:ascii="Times New Roman" w:hAnsi="Times New Roman"/>
          <w:b/>
          <w:sz w:val="24"/>
          <w:szCs w:val="24"/>
        </w:rPr>
        <w:t>/</w:t>
      </w:r>
      <w:r>
        <w:rPr>
          <w:rFonts w:ascii="Times New Roman" w:hAnsi="Times New Roman"/>
          <w:b/>
          <w:sz w:val="24"/>
          <w:szCs w:val="24"/>
        </w:rPr>
        <w:t>PENYE KUMAŞ</w:t>
      </w:r>
      <w:r>
        <w:rPr>
          <w:rFonts w:ascii="Times New Roman" w:hAnsi="Times New Roman"/>
          <w:sz w:val="24"/>
          <w:szCs w:val="24"/>
        </w:rPr>
        <w:t xml:space="preserve">: </w:t>
      </w:r>
      <w:r>
        <w:rPr>
          <w:rFonts w:ascii="TimesNewRoman" w:eastAsia="TimesNewRoman" w:hAnsi="Times New Roman" w:cs="TimesNewRoman"/>
          <w:sz w:val="24"/>
          <w:szCs w:val="24"/>
          <w:lang w:eastAsia="tr-TR"/>
        </w:rPr>
        <w:t>İ</w:t>
      </w:r>
      <w:r>
        <w:rPr>
          <w:rFonts w:ascii="Times New Roman" w:eastAsia="TimesNewRoman" w:hAnsi="Times New Roman"/>
          <w:sz w:val="24"/>
          <w:szCs w:val="24"/>
          <w:lang w:eastAsia="tr-TR"/>
        </w:rPr>
        <w:t>pliklerin i</w:t>
      </w:r>
      <w:r>
        <w:rPr>
          <w:rFonts w:ascii="TimesNewRoman" w:eastAsia="TimesNewRoman" w:hAnsi="Times New Roman" w:cs="TimesNewRoman" w:hint="eastAsia"/>
          <w:sz w:val="24"/>
          <w:szCs w:val="24"/>
          <w:lang w:eastAsia="tr-TR"/>
        </w:rPr>
        <w:t>ğ</w:t>
      </w:r>
      <w:r>
        <w:rPr>
          <w:rFonts w:ascii="Times New Roman" w:eastAsia="TimesNewRoman" w:hAnsi="Times New Roman"/>
          <w:sz w:val="24"/>
          <w:szCs w:val="24"/>
          <w:lang w:eastAsia="tr-TR"/>
        </w:rPr>
        <w:t>neler vasıtasıyla ilmekler haline getirilerek olu</w:t>
      </w:r>
      <w:r>
        <w:rPr>
          <w:rFonts w:ascii="TimesNewRoman" w:eastAsia="TimesNewRoman" w:hAnsi="Times New Roman" w:cs="TimesNewRoman"/>
          <w:sz w:val="24"/>
          <w:szCs w:val="24"/>
          <w:lang w:eastAsia="tr-TR"/>
        </w:rPr>
        <w:t>ş</w:t>
      </w:r>
      <w:r>
        <w:rPr>
          <w:rFonts w:ascii="Times New Roman" w:eastAsia="TimesNewRoman" w:hAnsi="Times New Roman"/>
          <w:sz w:val="24"/>
          <w:szCs w:val="24"/>
          <w:lang w:eastAsia="tr-TR"/>
        </w:rPr>
        <w:t>turulan esnek, elastik, dolgun ve yumu</w:t>
      </w:r>
      <w:r>
        <w:rPr>
          <w:rFonts w:ascii="TimesNewRoman" w:eastAsia="TimesNewRoman" w:hAnsi="Times New Roman" w:cs="TimesNewRoman"/>
          <w:sz w:val="24"/>
          <w:szCs w:val="24"/>
          <w:lang w:eastAsia="tr-TR"/>
        </w:rPr>
        <w:t>ş</w:t>
      </w:r>
      <w:r>
        <w:rPr>
          <w:rFonts w:ascii="Times New Roman" w:eastAsia="TimesNewRoman" w:hAnsi="Times New Roman"/>
          <w:sz w:val="24"/>
          <w:szCs w:val="24"/>
          <w:lang w:eastAsia="tr-TR"/>
        </w:rPr>
        <w:t>ak tekstil yüzeyini</w:t>
      </w:r>
    </w:p>
    <w:p w:rsidR="00D15EBE" w:rsidRDefault="00D15EBE" w:rsidP="00D15EBE">
      <w:pPr>
        <w:autoSpaceDE w:val="0"/>
        <w:autoSpaceDN w:val="0"/>
        <w:adjustRightInd w:val="0"/>
        <w:spacing w:after="0" w:line="240" w:lineRule="auto"/>
        <w:rPr>
          <w:rFonts w:ascii="Times New Roman" w:eastAsia="TimesNewRoman" w:hAnsi="Times New Roman"/>
          <w:sz w:val="24"/>
          <w:szCs w:val="24"/>
          <w:lang w:eastAsia="tr-TR"/>
        </w:rPr>
      </w:pPr>
    </w:p>
    <w:p w:rsidR="00D15EBE" w:rsidRDefault="00D15EBE" w:rsidP="00D15EBE">
      <w:pPr>
        <w:rPr>
          <w:rFonts w:ascii="Times New Roman" w:hAnsi="Times New Roman"/>
          <w:sz w:val="24"/>
          <w:szCs w:val="24"/>
        </w:rPr>
      </w:pPr>
      <w:r>
        <w:rPr>
          <w:rFonts w:ascii="Times New Roman" w:hAnsi="Times New Roman"/>
          <w:sz w:val="24"/>
          <w:szCs w:val="24"/>
        </w:rPr>
        <w:t xml:space="preserve">ifade eder. </w:t>
      </w:r>
    </w:p>
    <w:p w:rsidR="00D15EBE" w:rsidRPr="008418F0" w:rsidRDefault="00D15EBE" w:rsidP="00D15EBE">
      <w:pPr>
        <w:jc w:val="center"/>
        <w:rPr>
          <w:rFonts w:ascii="Times New Roman" w:hAnsi="Times New Roman"/>
          <w:b/>
          <w:sz w:val="24"/>
          <w:szCs w:val="24"/>
        </w:rPr>
      </w:pPr>
      <w:r>
        <w:rPr>
          <w:rFonts w:ascii="Times New Roman" w:hAnsi="Times New Roman"/>
          <w:b/>
          <w:sz w:val="24"/>
          <w:szCs w:val="24"/>
        </w:rPr>
        <w:br w:type="page"/>
      </w:r>
      <w:r w:rsidRPr="008418F0">
        <w:rPr>
          <w:rFonts w:ascii="Times New Roman" w:hAnsi="Times New Roman"/>
          <w:b/>
          <w:sz w:val="24"/>
          <w:szCs w:val="24"/>
        </w:rPr>
        <w:lastRenderedPageBreak/>
        <w:t>İÇİNDEKİLER</w:t>
      </w:r>
    </w:p>
    <w:p w:rsidR="008418F0" w:rsidRPr="008418F0" w:rsidRDefault="00D15EBE">
      <w:pPr>
        <w:pStyle w:val="T1"/>
        <w:rPr>
          <w:rFonts w:ascii="Calibri" w:hAnsi="Calibri"/>
          <w:b/>
          <w:bCs w:val="0"/>
          <w:sz w:val="22"/>
          <w:szCs w:val="22"/>
          <w:lang w:eastAsia="tr-TR"/>
        </w:rPr>
      </w:pPr>
      <w:r w:rsidRPr="008418F0">
        <w:rPr>
          <w:rFonts w:eastAsia="Calibri"/>
          <w:b/>
        </w:rPr>
        <w:fldChar w:fldCharType="begin"/>
      </w:r>
      <w:r w:rsidRPr="008418F0">
        <w:rPr>
          <w:rFonts w:eastAsia="Calibri"/>
          <w:b/>
        </w:rPr>
        <w:instrText xml:space="preserve"> TOC \o "1-4" \h \z \u </w:instrText>
      </w:r>
      <w:r w:rsidRPr="008418F0">
        <w:rPr>
          <w:rFonts w:eastAsia="Calibri"/>
          <w:b/>
        </w:rPr>
        <w:fldChar w:fldCharType="separate"/>
      </w:r>
      <w:hyperlink w:anchor="_Toc324768329" w:history="1">
        <w:r w:rsidR="008418F0" w:rsidRPr="008418F0">
          <w:rPr>
            <w:rStyle w:val="Kpr"/>
            <w:b/>
          </w:rPr>
          <w:t>1.</w:t>
        </w:r>
        <w:r w:rsidR="008418F0" w:rsidRPr="008418F0">
          <w:rPr>
            <w:rFonts w:ascii="Calibri" w:hAnsi="Calibri"/>
            <w:b/>
            <w:bCs w:val="0"/>
            <w:sz w:val="22"/>
            <w:szCs w:val="22"/>
            <w:lang w:eastAsia="tr-TR"/>
          </w:rPr>
          <w:tab/>
        </w:r>
        <w:r w:rsidR="008418F0" w:rsidRPr="008418F0">
          <w:rPr>
            <w:rStyle w:val="Kpr"/>
            <w:b/>
          </w:rPr>
          <w:t>GİRİŞ</w:t>
        </w:r>
        <w:r w:rsidR="008418F0" w:rsidRPr="008418F0">
          <w:rPr>
            <w:b/>
            <w:webHidden/>
          </w:rPr>
          <w:tab/>
        </w:r>
        <w:r w:rsidR="008418F0" w:rsidRPr="008418F0">
          <w:rPr>
            <w:b/>
            <w:webHidden/>
          </w:rPr>
          <w:fldChar w:fldCharType="begin"/>
        </w:r>
        <w:r w:rsidR="008418F0" w:rsidRPr="008418F0">
          <w:rPr>
            <w:b/>
            <w:webHidden/>
          </w:rPr>
          <w:instrText xml:space="preserve"> PAGEREF _Toc324768329 \h </w:instrText>
        </w:r>
        <w:r w:rsidR="008418F0" w:rsidRPr="008418F0">
          <w:rPr>
            <w:b/>
            <w:webHidden/>
          </w:rPr>
        </w:r>
        <w:r w:rsidR="008418F0" w:rsidRPr="008418F0">
          <w:rPr>
            <w:b/>
            <w:webHidden/>
          </w:rPr>
          <w:fldChar w:fldCharType="separate"/>
        </w:r>
        <w:r w:rsidR="00610159">
          <w:rPr>
            <w:b/>
            <w:webHidden/>
          </w:rPr>
          <w:t>6</w:t>
        </w:r>
        <w:r w:rsidR="008418F0" w:rsidRPr="008418F0">
          <w:rPr>
            <w:b/>
            <w:webHidden/>
          </w:rPr>
          <w:fldChar w:fldCharType="end"/>
        </w:r>
      </w:hyperlink>
    </w:p>
    <w:p w:rsidR="008418F0" w:rsidRPr="008418F0" w:rsidRDefault="008418F0">
      <w:pPr>
        <w:pStyle w:val="T1"/>
        <w:rPr>
          <w:rFonts w:ascii="Calibri" w:hAnsi="Calibri"/>
          <w:b/>
          <w:bCs w:val="0"/>
          <w:sz w:val="22"/>
          <w:szCs w:val="22"/>
          <w:lang w:eastAsia="tr-TR"/>
        </w:rPr>
      </w:pPr>
      <w:hyperlink w:anchor="_Toc324768330" w:history="1">
        <w:r w:rsidRPr="008418F0">
          <w:rPr>
            <w:rStyle w:val="Kpr"/>
            <w:b/>
          </w:rPr>
          <w:t>2.</w:t>
        </w:r>
        <w:r w:rsidRPr="008418F0">
          <w:rPr>
            <w:rFonts w:ascii="Calibri" w:hAnsi="Calibri"/>
            <w:b/>
            <w:bCs w:val="0"/>
            <w:sz w:val="22"/>
            <w:szCs w:val="22"/>
            <w:lang w:eastAsia="tr-TR"/>
          </w:rPr>
          <w:tab/>
        </w:r>
        <w:r w:rsidRPr="008418F0">
          <w:rPr>
            <w:rStyle w:val="Kpr"/>
            <w:b/>
          </w:rPr>
          <w:t>MESLEK TANITIMI</w:t>
        </w:r>
        <w:r w:rsidRPr="008418F0">
          <w:rPr>
            <w:b/>
            <w:webHidden/>
          </w:rPr>
          <w:tab/>
        </w:r>
        <w:r w:rsidRPr="008418F0">
          <w:rPr>
            <w:b/>
            <w:webHidden/>
          </w:rPr>
          <w:fldChar w:fldCharType="begin"/>
        </w:r>
        <w:r w:rsidRPr="008418F0">
          <w:rPr>
            <w:b/>
            <w:webHidden/>
          </w:rPr>
          <w:instrText xml:space="preserve"> PAGEREF _Toc324768330 \h </w:instrText>
        </w:r>
        <w:r w:rsidRPr="008418F0">
          <w:rPr>
            <w:b/>
            <w:webHidden/>
          </w:rPr>
        </w:r>
        <w:r w:rsidRPr="008418F0">
          <w:rPr>
            <w:b/>
            <w:webHidden/>
          </w:rPr>
          <w:fldChar w:fldCharType="separate"/>
        </w:r>
        <w:r w:rsidR="00610159">
          <w:rPr>
            <w:b/>
            <w:webHidden/>
          </w:rPr>
          <w:t>7</w:t>
        </w:r>
        <w:r w:rsidRPr="008418F0">
          <w:rPr>
            <w:b/>
            <w:webHidden/>
          </w:rPr>
          <w:fldChar w:fldCharType="end"/>
        </w:r>
      </w:hyperlink>
    </w:p>
    <w:p w:rsidR="008418F0" w:rsidRPr="008418F0" w:rsidRDefault="008418F0">
      <w:pPr>
        <w:pStyle w:val="T2"/>
        <w:rPr>
          <w:rFonts w:ascii="Calibri" w:hAnsi="Calibri"/>
          <w:sz w:val="22"/>
          <w:szCs w:val="22"/>
          <w:lang w:eastAsia="tr-TR"/>
        </w:rPr>
      </w:pPr>
      <w:hyperlink w:anchor="_Toc324768331" w:history="1">
        <w:r w:rsidRPr="008418F0">
          <w:rPr>
            <w:rStyle w:val="Kpr"/>
          </w:rPr>
          <w:t>2.1.</w:t>
        </w:r>
        <w:r w:rsidRPr="008418F0">
          <w:rPr>
            <w:rFonts w:ascii="Calibri" w:hAnsi="Calibri"/>
            <w:sz w:val="22"/>
            <w:szCs w:val="22"/>
            <w:lang w:eastAsia="tr-TR"/>
          </w:rPr>
          <w:tab/>
        </w:r>
        <w:r w:rsidRPr="008418F0">
          <w:rPr>
            <w:rStyle w:val="Kpr"/>
          </w:rPr>
          <w:t>Meslek Tanımı</w:t>
        </w:r>
        <w:r w:rsidRPr="008418F0">
          <w:rPr>
            <w:webHidden/>
          </w:rPr>
          <w:tab/>
        </w:r>
        <w:r w:rsidRPr="008418F0">
          <w:rPr>
            <w:webHidden/>
          </w:rPr>
          <w:fldChar w:fldCharType="begin"/>
        </w:r>
        <w:r w:rsidRPr="008418F0">
          <w:rPr>
            <w:webHidden/>
          </w:rPr>
          <w:instrText xml:space="preserve"> PAGEREF _Toc324768331 \h </w:instrText>
        </w:r>
        <w:r w:rsidRPr="008418F0">
          <w:rPr>
            <w:webHidden/>
          </w:rPr>
        </w:r>
        <w:r w:rsidRPr="008418F0">
          <w:rPr>
            <w:webHidden/>
          </w:rPr>
          <w:fldChar w:fldCharType="separate"/>
        </w:r>
        <w:r w:rsidR="00610159">
          <w:rPr>
            <w:webHidden/>
          </w:rPr>
          <w:t>7</w:t>
        </w:r>
        <w:r w:rsidRPr="008418F0">
          <w:rPr>
            <w:webHidden/>
          </w:rPr>
          <w:fldChar w:fldCharType="end"/>
        </w:r>
      </w:hyperlink>
    </w:p>
    <w:p w:rsidR="008418F0" w:rsidRPr="008418F0" w:rsidRDefault="008418F0">
      <w:pPr>
        <w:pStyle w:val="T2"/>
        <w:rPr>
          <w:rFonts w:ascii="Calibri" w:hAnsi="Calibri"/>
          <w:sz w:val="22"/>
          <w:szCs w:val="22"/>
          <w:lang w:eastAsia="tr-TR"/>
        </w:rPr>
      </w:pPr>
      <w:hyperlink w:anchor="_Toc324768332" w:history="1">
        <w:r w:rsidRPr="008418F0">
          <w:rPr>
            <w:rStyle w:val="Kpr"/>
          </w:rPr>
          <w:t>2.2.</w:t>
        </w:r>
        <w:r w:rsidRPr="008418F0">
          <w:rPr>
            <w:rFonts w:ascii="Calibri" w:hAnsi="Calibri"/>
            <w:sz w:val="22"/>
            <w:szCs w:val="22"/>
            <w:lang w:eastAsia="tr-TR"/>
          </w:rPr>
          <w:tab/>
        </w:r>
        <w:r w:rsidRPr="008418F0">
          <w:rPr>
            <w:rStyle w:val="Kpr"/>
          </w:rPr>
          <w:t>Mesleğin Uluslararası Sınıflandırma Sistemlerindeki Yeri</w:t>
        </w:r>
        <w:r w:rsidRPr="008418F0">
          <w:rPr>
            <w:webHidden/>
          </w:rPr>
          <w:tab/>
        </w:r>
        <w:r w:rsidRPr="008418F0">
          <w:rPr>
            <w:webHidden/>
          </w:rPr>
          <w:fldChar w:fldCharType="begin"/>
        </w:r>
        <w:r w:rsidRPr="008418F0">
          <w:rPr>
            <w:webHidden/>
          </w:rPr>
          <w:instrText xml:space="preserve"> PAGEREF _Toc324768332 \h </w:instrText>
        </w:r>
        <w:r w:rsidRPr="008418F0">
          <w:rPr>
            <w:webHidden/>
          </w:rPr>
        </w:r>
        <w:r w:rsidRPr="008418F0">
          <w:rPr>
            <w:webHidden/>
          </w:rPr>
          <w:fldChar w:fldCharType="separate"/>
        </w:r>
        <w:r w:rsidR="00610159">
          <w:rPr>
            <w:webHidden/>
          </w:rPr>
          <w:t>7</w:t>
        </w:r>
        <w:r w:rsidRPr="008418F0">
          <w:rPr>
            <w:webHidden/>
          </w:rPr>
          <w:fldChar w:fldCharType="end"/>
        </w:r>
      </w:hyperlink>
    </w:p>
    <w:p w:rsidR="008418F0" w:rsidRPr="008418F0" w:rsidRDefault="008418F0">
      <w:pPr>
        <w:pStyle w:val="T2"/>
        <w:rPr>
          <w:rFonts w:ascii="Calibri" w:hAnsi="Calibri"/>
          <w:sz w:val="22"/>
          <w:szCs w:val="22"/>
          <w:lang w:eastAsia="tr-TR"/>
        </w:rPr>
      </w:pPr>
      <w:hyperlink w:anchor="_Toc324768333" w:history="1">
        <w:r w:rsidRPr="008418F0">
          <w:rPr>
            <w:rStyle w:val="Kpr"/>
          </w:rPr>
          <w:t>2.3.</w:t>
        </w:r>
        <w:r w:rsidRPr="008418F0">
          <w:rPr>
            <w:rFonts w:ascii="Calibri" w:hAnsi="Calibri"/>
            <w:sz w:val="22"/>
            <w:szCs w:val="22"/>
            <w:lang w:eastAsia="tr-TR"/>
          </w:rPr>
          <w:tab/>
        </w:r>
        <w:r w:rsidRPr="008418F0">
          <w:rPr>
            <w:rStyle w:val="Kpr"/>
          </w:rPr>
          <w:t>Sağlık, Güvenlik ve Çevre ile ilgili Düzenlemeler</w:t>
        </w:r>
        <w:r w:rsidRPr="008418F0">
          <w:rPr>
            <w:webHidden/>
          </w:rPr>
          <w:tab/>
        </w:r>
        <w:r w:rsidRPr="008418F0">
          <w:rPr>
            <w:webHidden/>
          </w:rPr>
          <w:fldChar w:fldCharType="begin"/>
        </w:r>
        <w:r w:rsidRPr="008418F0">
          <w:rPr>
            <w:webHidden/>
          </w:rPr>
          <w:instrText xml:space="preserve"> PAGEREF _Toc324768333 \h </w:instrText>
        </w:r>
        <w:r w:rsidRPr="008418F0">
          <w:rPr>
            <w:webHidden/>
          </w:rPr>
        </w:r>
        <w:r w:rsidRPr="008418F0">
          <w:rPr>
            <w:webHidden/>
          </w:rPr>
          <w:fldChar w:fldCharType="separate"/>
        </w:r>
        <w:r w:rsidR="00610159">
          <w:rPr>
            <w:webHidden/>
          </w:rPr>
          <w:t>7</w:t>
        </w:r>
        <w:r w:rsidRPr="008418F0">
          <w:rPr>
            <w:webHidden/>
          </w:rPr>
          <w:fldChar w:fldCharType="end"/>
        </w:r>
      </w:hyperlink>
    </w:p>
    <w:p w:rsidR="008418F0" w:rsidRPr="008418F0" w:rsidRDefault="008418F0">
      <w:pPr>
        <w:pStyle w:val="T2"/>
        <w:rPr>
          <w:rFonts w:ascii="Calibri" w:hAnsi="Calibri"/>
          <w:sz w:val="22"/>
          <w:szCs w:val="22"/>
          <w:lang w:eastAsia="tr-TR"/>
        </w:rPr>
      </w:pPr>
      <w:hyperlink w:anchor="_Toc324768334" w:history="1">
        <w:r w:rsidRPr="008418F0">
          <w:rPr>
            <w:rStyle w:val="Kpr"/>
          </w:rPr>
          <w:t>2.4.</w:t>
        </w:r>
        <w:r w:rsidRPr="008418F0">
          <w:rPr>
            <w:rFonts w:ascii="Calibri" w:hAnsi="Calibri"/>
            <w:sz w:val="22"/>
            <w:szCs w:val="22"/>
            <w:lang w:eastAsia="tr-TR"/>
          </w:rPr>
          <w:tab/>
        </w:r>
        <w:r w:rsidRPr="008418F0">
          <w:rPr>
            <w:rStyle w:val="Kpr"/>
          </w:rPr>
          <w:t>Meslek ile İlgili Diğer Mevzuat</w:t>
        </w:r>
        <w:r w:rsidRPr="008418F0">
          <w:rPr>
            <w:webHidden/>
          </w:rPr>
          <w:tab/>
        </w:r>
        <w:r w:rsidRPr="008418F0">
          <w:rPr>
            <w:webHidden/>
          </w:rPr>
          <w:fldChar w:fldCharType="begin"/>
        </w:r>
        <w:r w:rsidRPr="008418F0">
          <w:rPr>
            <w:webHidden/>
          </w:rPr>
          <w:instrText xml:space="preserve"> PAGEREF _Toc324768334 \h </w:instrText>
        </w:r>
        <w:r w:rsidRPr="008418F0">
          <w:rPr>
            <w:webHidden/>
          </w:rPr>
        </w:r>
        <w:r w:rsidRPr="008418F0">
          <w:rPr>
            <w:webHidden/>
          </w:rPr>
          <w:fldChar w:fldCharType="separate"/>
        </w:r>
        <w:r w:rsidR="00610159">
          <w:rPr>
            <w:webHidden/>
          </w:rPr>
          <w:t>7</w:t>
        </w:r>
        <w:r w:rsidRPr="008418F0">
          <w:rPr>
            <w:webHidden/>
          </w:rPr>
          <w:fldChar w:fldCharType="end"/>
        </w:r>
      </w:hyperlink>
    </w:p>
    <w:p w:rsidR="008418F0" w:rsidRPr="008418F0" w:rsidRDefault="008418F0">
      <w:pPr>
        <w:pStyle w:val="T2"/>
        <w:rPr>
          <w:rFonts w:ascii="Calibri" w:hAnsi="Calibri"/>
          <w:sz w:val="22"/>
          <w:szCs w:val="22"/>
          <w:lang w:eastAsia="tr-TR"/>
        </w:rPr>
      </w:pPr>
      <w:hyperlink w:anchor="_Toc324768335" w:history="1">
        <w:r w:rsidRPr="008418F0">
          <w:rPr>
            <w:rStyle w:val="Kpr"/>
          </w:rPr>
          <w:t>2.5.</w:t>
        </w:r>
        <w:r w:rsidRPr="008418F0">
          <w:rPr>
            <w:rFonts w:ascii="Calibri" w:hAnsi="Calibri"/>
            <w:sz w:val="22"/>
            <w:szCs w:val="22"/>
            <w:lang w:eastAsia="tr-TR"/>
          </w:rPr>
          <w:tab/>
        </w:r>
        <w:r w:rsidRPr="008418F0">
          <w:rPr>
            <w:rStyle w:val="Kpr"/>
          </w:rPr>
          <w:t>Çalışma Ortamı ve Koşulları</w:t>
        </w:r>
        <w:r w:rsidRPr="008418F0">
          <w:rPr>
            <w:webHidden/>
          </w:rPr>
          <w:tab/>
        </w:r>
        <w:r w:rsidRPr="008418F0">
          <w:rPr>
            <w:webHidden/>
          </w:rPr>
          <w:fldChar w:fldCharType="begin"/>
        </w:r>
        <w:r w:rsidRPr="008418F0">
          <w:rPr>
            <w:webHidden/>
          </w:rPr>
          <w:instrText xml:space="preserve"> PAGEREF _Toc324768335 \h </w:instrText>
        </w:r>
        <w:r w:rsidRPr="008418F0">
          <w:rPr>
            <w:webHidden/>
          </w:rPr>
        </w:r>
        <w:r w:rsidRPr="008418F0">
          <w:rPr>
            <w:webHidden/>
          </w:rPr>
          <w:fldChar w:fldCharType="separate"/>
        </w:r>
        <w:r w:rsidR="00610159">
          <w:rPr>
            <w:webHidden/>
          </w:rPr>
          <w:t>7</w:t>
        </w:r>
        <w:r w:rsidRPr="008418F0">
          <w:rPr>
            <w:webHidden/>
          </w:rPr>
          <w:fldChar w:fldCharType="end"/>
        </w:r>
      </w:hyperlink>
    </w:p>
    <w:p w:rsidR="008418F0" w:rsidRPr="008418F0" w:rsidRDefault="008418F0">
      <w:pPr>
        <w:pStyle w:val="T2"/>
        <w:rPr>
          <w:rFonts w:ascii="Calibri" w:hAnsi="Calibri"/>
          <w:sz w:val="22"/>
          <w:szCs w:val="22"/>
          <w:lang w:eastAsia="tr-TR"/>
        </w:rPr>
      </w:pPr>
      <w:hyperlink w:anchor="_Toc324768336" w:history="1">
        <w:r w:rsidRPr="008418F0">
          <w:rPr>
            <w:rStyle w:val="Kpr"/>
          </w:rPr>
          <w:t>2.6.</w:t>
        </w:r>
        <w:r w:rsidRPr="008418F0">
          <w:rPr>
            <w:rFonts w:ascii="Calibri" w:hAnsi="Calibri"/>
            <w:sz w:val="22"/>
            <w:szCs w:val="22"/>
            <w:lang w:eastAsia="tr-TR"/>
          </w:rPr>
          <w:tab/>
        </w:r>
        <w:r w:rsidRPr="008418F0">
          <w:rPr>
            <w:rStyle w:val="Kpr"/>
          </w:rPr>
          <w:t>Mesleğe İlişkin Diğer Gereklilikler</w:t>
        </w:r>
        <w:r w:rsidRPr="008418F0">
          <w:rPr>
            <w:webHidden/>
          </w:rPr>
          <w:tab/>
        </w:r>
        <w:r w:rsidRPr="008418F0">
          <w:rPr>
            <w:webHidden/>
          </w:rPr>
          <w:fldChar w:fldCharType="begin"/>
        </w:r>
        <w:r w:rsidRPr="008418F0">
          <w:rPr>
            <w:webHidden/>
          </w:rPr>
          <w:instrText xml:space="preserve"> PAGEREF _Toc324768336 \h </w:instrText>
        </w:r>
        <w:r w:rsidRPr="008418F0">
          <w:rPr>
            <w:webHidden/>
          </w:rPr>
        </w:r>
        <w:r w:rsidRPr="008418F0">
          <w:rPr>
            <w:webHidden/>
          </w:rPr>
          <w:fldChar w:fldCharType="separate"/>
        </w:r>
        <w:r w:rsidR="00610159">
          <w:rPr>
            <w:webHidden/>
          </w:rPr>
          <w:t>8</w:t>
        </w:r>
        <w:r w:rsidRPr="008418F0">
          <w:rPr>
            <w:webHidden/>
          </w:rPr>
          <w:fldChar w:fldCharType="end"/>
        </w:r>
      </w:hyperlink>
    </w:p>
    <w:p w:rsidR="008418F0" w:rsidRPr="008418F0" w:rsidRDefault="008418F0">
      <w:pPr>
        <w:pStyle w:val="T1"/>
        <w:rPr>
          <w:rFonts w:ascii="Calibri" w:hAnsi="Calibri"/>
          <w:b/>
          <w:bCs w:val="0"/>
          <w:sz w:val="22"/>
          <w:szCs w:val="22"/>
          <w:lang w:eastAsia="tr-TR"/>
        </w:rPr>
      </w:pPr>
      <w:hyperlink w:anchor="_Toc324768337" w:history="1">
        <w:r w:rsidRPr="008418F0">
          <w:rPr>
            <w:rStyle w:val="Kpr"/>
            <w:b/>
          </w:rPr>
          <w:t>3.</w:t>
        </w:r>
        <w:r w:rsidRPr="008418F0">
          <w:rPr>
            <w:rFonts w:ascii="Calibri" w:hAnsi="Calibri"/>
            <w:b/>
            <w:bCs w:val="0"/>
            <w:sz w:val="22"/>
            <w:szCs w:val="22"/>
            <w:lang w:eastAsia="tr-TR"/>
          </w:rPr>
          <w:tab/>
        </w:r>
        <w:r w:rsidRPr="008418F0">
          <w:rPr>
            <w:rStyle w:val="Kpr"/>
            <w:b/>
          </w:rPr>
          <w:t>MESLEK PROFİLİ</w:t>
        </w:r>
        <w:r w:rsidRPr="008418F0">
          <w:rPr>
            <w:b/>
            <w:webHidden/>
          </w:rPr>
          <w:tab/>
        </w:r>
        <w:r w:rsidRPr="008418F0">
          <w:rPr>
            <w:b/>
            <w:webHidden/>
          </w:rPr>
          <w:fldChar w:fldCharType="begin"/>
        </w:r>
        <w:r w:rsidRPr="008418F0">
          <w:rPr>
            <w:b/>
            <w:webHidden/>
          </w:rPr>
          <w:instrText xml:space="preserve"> PAGEREF _Toc324768337 \h </w:instrText>
        </w:r>
        <w:r w:rsidRPr="008418F0">
          <w:rPr>
            <w:b/>
            <w:webHidden/>
          </w:rPr>
        </w:r>
        <w:r w:rsidRPr="008418F0">
          <w:rPr>
            <w:b/>
            <w:webHidden/>
          </w:rPr>
          <w:fldChar w:fldCharType="separate"/>
        </w:r>
        <w:r w:rsidR="00610159">
          <w:rPr>
            <w:b/>
            <w:webHidden/>
          </w:rPr>
          <w:t>9</w:t>
        </w:r>
        <w:r w:rsidRPr="008418F0">
          <w:rPr>
            <w:b/>
            <w:webHidden/>
          </w:rPr>
          <w:fldChar w:fldCharType="end"/>
        </w:r>
      </w:hyperlink>
    </w:p>
    <w:p w:rsidR="008418F0" w:rsidRPr="008418F0" w:rsidRDefault="008418F0">
      <w:pPr>
        <w:pStyle w:val="T2"/>
        <w:rPr>
          <w:rFonts w:ascii="Calibri" w:hAnsi="Calibri"/>
          <w:sz w:val="22"/>
          <w:szCs w:val="22"/>
          <w:lang w:eastAsia="tr-TR"/>
        </w:rPr>
      </w:pPr>
      <w:hyperlink w:anchor="_Toc324768338" w:history="1">
        <w:r w:rsidRPr="008418F0">
          <w:rPr>
            <w:rStyle w:val="Kpr"/>
          </w:rPr>
          <w:t>3.1.</w:t>
        </w:r>
        <w:r w:rsidRPr="008418F0">
          <w:rPr>
            <w:rFonts w:ascii="Calibri" w:hAnsi="Calibri"/>
            <w:sz w:val="22"/>
            <w:szCs w:val="22"/>
            <w:lang w:eastAsia="tr-TR"/>
          </w:rPr>
          <w:tab/>
        </w:r>
        <w:r w:rsidRPr="008418F0">
          <w:rPr>
            <w:rStyle w:val="Kpr"/>
          </w:rPr>
          <w:t>Görevler, İşlemler ve Başarım Ölçütleri</w:t>
        </w:r>
        <w:r w:rsidRPr="008418F0">
          <w:rPr>
            <w:webHidden/>
          </w:rPr>
          <w:tab/>
        </w:r>
        <w:r w:rsidRPr="008418F0">
          <w:rPr>
            <w:webHidden/>
          </w:rPr>
          <w:fldChar w:fldCharType="begin"/>
        </w:r>
        <w:r w:rsidRPr="008418F0">
          <w:rPr>
            <w:webHidden/>
          </w:rPr>
          <w:instrText xml:space="preserve"> PAGEREF _Toc324768338 \h </w:instrText>
        </w:r>
        <w:r w:rsidRPr="008418F0">
          <w:rPr>
            <w:webHidden/>
          </w:rPr>
        </w:r>
        <w:r w:rsidRPr="008418F0">
          <w:rPr>
            <w:webHidden/>
          </w:rPr>
          <w:fldChar w:fldCharType="separate"/>
        </w:r>
        <w:r w:rsidR="00610159">
          <w:rPr>
            <w:webHidden/>
          </w:rPr>
          <w:t>9</w:t>
        </w:r>
        <w:r w:rsidRPr="008418F0">
          <w:rPr>
            <w:webHidden/>
          </w:rPr>
          <w:fldChar w:fldCharType="end"/>
        </w:r>
      </w:hyperlink>
    </w:p>
    <w:p w:rsidR="008418F0" w:rsidRPr="008418F0" w:rsidRDefault="008418F0">
      <w:pPr>
        <w:pStyle w:val="T2"/>
        <w:rPr>
          <w:rFonts w:ascii="Calibri" w:hAnsi="Calibri"/>
          <w:sz w:val="22"/>
          <w:szCs w:val="22"/>
          <w:lang w:eastAsia="tr-TR"/>
        </w:rPr>
      </w:pPr>
      <w:hyperlink w:anchor="_Toc324768339" w:history="1">
        <w:r w:rsidRPr="008418F0">
          <w:rPr>
            <w:rStyle w:val="Kpr"/>
          </w:rPr>
          <w:t>3.1.</w:t>
        </w:r>
        <w:r w:rsidRPr="008418F0">
          <w:rPr>
            <w:rFonts w:ascii="Calibri" w:hAnsi="Calibri"/>
            <w:sz w:val="22"/>
            <w:szCs w:val="22"/>
            <w:lang w:eastAsia="tr-TR"/>
          </w:rPr>
          <w:tab/>
        </w:r>
        <w:r w:rsidRPr="008418F0">
          <w:rPr>
            <w:rStyle w:val="Kpr"/>
          </w:rPr>
          <w:t>Kullanılan Araç, Gereç ve Ekipman</w:t>
        </w:r>
        <w:r w:rsidRPr="008418F0">
          <w:rPr>
            <w:webHidden/>
          </w:rPr>
          <w:tab/>
        </w:r>
        <w:r w:rsidRPr="008418F0">
          <w:rPr>
            <w:webHidden/>
          </w:rPr>
          <w:fldChar w:fldCharType="begin"/>
        </w:r>
        <w:r w:rsidRPr="008418F0">
          <w:rPr>
            <w:webHidden/>
          </w:rPr>
          <w:instrText xml:space="preserve"> PAGEREF _Toc324768339 \h </w:instrText>
        </w:r>
        <w:r w:rsidRPr="008418F0">
          <w:rPr>
            <w:webHidden/>
          </w:rPr>
        </w:r>
        <w:r w:rsidRPr="008418F0">
          <w:rPr>
            <w:webHidden/>
          </w:rPr>
          <w:fldChar w:fldCharType="separate"/>
        </w:r>
        <w:r w:rsidR="00610159">
          <w:rPr>
            <w:webHidden/>
          </w:rPr>
          <w:t>18</w:t>
        </w:r>
        <w:r w:rsidRPr="008418F0">
          <w:rPr>
            <w:webHidden/>
          </w:rPr>
          <w:fldChar w:fldCharType="end"/>
        </w:r>
      </w:hyperlink>
    </w:p>
    <w:p w:rsidR="008418F0" w:rsidRPr="008418F0" w:rsidRDefault="008418F0">
      <w:pPr>
        <w:pStyle w:val="T2"/>
        <w:rPr>
          <w:rFonts w:ascii="Calibri" w:hAnsi="Calibri"/>
          <w:sz w:val="22"/>
          <w:szCs w:val="22"/>
          <w:lang w:eastAsia="tr-TR"/>
        </w:rPr>
      </w:pPr>
      <w:hyperlink w:anchor="_Toc324768340" w:history="1">
        <w:r w:rsidRPr="008418F0">
          <w:rPr>
            <w:rStyle w:val="Kpr"/>
          </w:rPr>
          <w:t>3.2.</w:t>
        </w:r>
        <w:r w:rsidRPr="008418F0">
          <w:rPr>
            <w:rFonts w:ascii="Calibri" w:hAnsi="Calibri"/>
            <w:sz w:val="22"/>
            <w:szCs w:val="22"/>
            <w:lang w:eastAsia="tr-TR"/>
          </w:rPr>
          <w:tab/>
        </w:r>
        <w:r w:rsidRPr="008418F0">
          <w:rPr>
            <w:rStyle w:val="Kpr"/>
          </w:rPr>
          <w:t>Bilgi ve Beceriler</w:t>
        </w:r>
        <w:r w:rsidRPr="008418F0">
          <w:rPr>
            <w:webHidden/>
          </w:rPr>
          <w:tab/>
        </w:r>
        <w:r w:rsidRPr="008418F0">
          <w:rPr>
            <w:webHidden/>
          </w:rPr>
          <w:fldChar w:fldCharType="begin"/>
        </w:r>
        <w:r w:rsidRPr="008418F0">
          <w:rPr>
            <w:webHidden/>
          </w:rPr>
          <w:instrText xml:space="preserve"> PAGEREF _Toc324768340 \h </w:instrText>
        </w:r>
        <w:r w:rsidRPr="008418F0">
          <w:rPr>
            <w:webHidden/>
          </w:rPr>
        </w:r>
        <w:r w:rsidRPr="008418F0">
          <w:rPr>
            <w:webHidden/>
          </w:rPr>
          <w:fldChar w:fldCharType="separate"/>
        </w:r>
        <w:r w:rsidR="00610159">
          <w:rPr>
            <w:webHidden/>
          </w:rPr>
          <w:t>18</w:t>
        </w:r>
        <w:r w:rsidRPr="008418F0">
          <w:rPr>
            <w:webHidden/>
          </w:rPr>
          <w:fldChar w:fldCharType="end"/>
        </w:r>
      </w:hyperlink>
    </w:p>
    <w:p w:rsidR="008418F0" w:rsidRPr="008418F0" w:rsidRDefault="008418F0">
      <w:pPr>
        <w:pStyle w:val="T2"/>
        <w:rPr>
          <w:rFonts w:ascii="Calibri" w:hAnsi="Calibri"/>
          <w:sz w:val="22"/>
          <w:szCs w:val="22"/>
          <w:lang w:eastAsia="tr-TR"/>
        </w:rPr>
      </w:pPr>
      <w:hyperlink w:anchor="_Toc324768341" w:history="1">
        <w:r w:rsidRPr="008418F0">
          <w:rPr>
            <w:rStyle w:val="Kpr"/>
          </w:rPr>
          <w:t>3.3.</w:t>
        </w:r>
        <w:r w:rsidRPr="008418F0">
          <w:rPr>
            <w:rFonts w:ascii="Calibri" w:hAnsi="Calibri"/>
            <w:sz w:val="22"/>
            <w:szCs w:val="22"/>
            <w:lang w:eastAsia="tr-TR"/>
          </w:rPr>
          <w:tab/>
        </w:r>
        <w:r w:rsidRPr="008418F0">
          <w:rPr>
            <w:rStyle w:val="Kpr"/>
          </w:rPr>
          <w:t>Tutum ve Davranışlar</w:t>
        </w:r>
        <w:r w:rsidRPr="008418F0">
          <w:rPr>
            <w:webHidden/>
          </w:rPr>
          <w:tab/>
        </w:r>
        <w:r w:rsidRPr="008418F0">
          <w:rPr>
            <w:webHidden/>
          </w:rPr>
          <w:fldChar w:fldCharType="begin"/>
        </w:r>
        <w:r w:rsidRPr="008418F0">
          <w:rPr>
            <w:webHidden/>
          </w:rPr>
          <w:instrText xml:space="preserve"> PAGEREF _Toc324768341 \h </w:instrText>
        </w:r>
        <w:r w:rsidRPr="008418F0">
          <w:rPr>
            <w:webHidden/>
          </w:rPr>
        </w:r>
        <w:r w:rsidRPr="008418F0">
          <w:rPr>
            <w:webHidden/>
          </w:rPr>
          <w:fldChar w:fldCharType="separate"/>
        </w:r>
        <w:r w:rsidR="00610159">
          <w:rPr>
            <w:webHidden/>
          </w:rPr>
          <w:t>19</w:t>
        </w:r>
        <w:r w:rsidRPr="008418F0">
          <w:rPr>
            <w:webHidden/>
          </w:rPr>
          <w:fldChar w:fldCharType="end"/>
        </w:r>
      </w:hyperlink>
    </w:p>
    <w:p w:rsidR="008418F0" w:rsidRPr="008418F0" w:rsidRDefault="008418F0">
      <w:pPr>
        <w:pStyle w:val="T1"/>
        <w:rPr>
          <w:rFonts w:ascii="Calibri" w:hAnsi="Calibri"/>
          <w:b/>
          <w:bCs w:val="0"/>
          <w:sz w:val="22"/>
          <w:szCs w:val="22"/>
          <w:lang w:eastAsia="tr-TR"/>
        </w:rPr>
      </w:pPr>
      <w:hyperlink w:anchor="_Toc324768342" w:history="1">
        <w:r w:rsidRPr="008418F0">
          <w:rPr>
            <w:rStyle w:val="Kpr"/>
            <w:b/>
          </w:rPr>
          <w:t>4.</w:t>
        </w:r>
        <w:r w:rsidRPr="008418F0">
          <w:rPr>
            <w:rFonts w:ascii="Calibri" w:hAnsi="Calibri"/>
            <w:b/>
            <w:bCs w:val="0"/>
            <w:sz w:val="22"/>
            <w:szCs w:val="22"/>
            <w:lang w:eastAsia="tr-TR"/>
          </w:rPr>
          <w:tab/>
        </w:r>
        <w:r w:rsidRPr="008418F0">
          <w:rPr>
            <w:rStyle w:val="Kpr"/>
            <w:b/>
          </w:rPr>
          <w:t>ÖLÇME, DEĞERLENDİRME VE BELGELENDİRME</w:t>
        </w:r>
        <w:r w:rsidRPr="008418F0">
          <w:rPr>
            <w:b/>
            <w:webHidden/>
          </w:rPr>
          <w:tab/>
        </w:r>
        <w:r w:rsidRPr="008418F0">
          <w:rPr>
            <w:b/>
            <w:webHidden/>
          </w:rPr>
          <w:fldChar w:fldCharType="begin"/>
        </w:r>
        <w:r w:rsidRPr="008418F0">
          <w:rPr>
            <w:b/>
            <w:webHidden/>
          </w:rPr>
          <w:instrText xml:space="preserve"> PAGEREF _Toc324768342 \h </w:instrText>
        </w:r>
        <w:r w:rsidRPr="008418F0">
          <w:rPr>
            <w:b/>
            <w:webHidden/>
          </w:rPr>
        </w:r>
        <w:r w:rsidRPr="008418F0">
          <w:rPr>
            <w:b/>
            <w:webHidden/>
          </w:rPr>
          <w:fldChar w:fldCharType="separate"/>
        </w:r>
        <w:r w:rsidR="00610159">
          <w:rPr>
            <w:b/>
            <w:webHidden/>
          </w:rPr>
          <w:t>20</w:t>
        </w:r>
        <w:r w:rsidRPr="008418F0">
          <w:rPr>
            <w:b/>
            <w:webHidden/>
          </w:rPr>
          <w:fldChar w:fldCharType="end"/>
        </w:r>
      </w:hyperlink>
    </w:p>
    <w:p w:rsidR="00D15EBE" w:rsidRPr="00A80269" w:rsidRDefault="00D15EBE" w:rsidP="00D15EBE">
      <w:pPr>
        <w:rPr>
          <w:rFonts w:ascii="Times New Roman" w:hAnsi="Times New Roman"/>
          <w:b/>
          <w:sz w:val="24"/>
          <w:szCs w:val="24"/>
        </w:rPr>
      </w:pPr>
      <w:r w:rsidRPr="008418F0">
        <w:rPr>
          <w:rFonts w:ascii="Times New Roman" w:hAnsi="Times New Roman"/>
          <w:b/>
          <w:sz w:val="24"/>
          <w:szCs w:val="24"/>
        </w:rPr>
        <w:fldChar w:fldCharType="end"/>
      </w:r>
    </w:p>
    <w:p w:rsidR="00D15EBE" w:rsidRPr="00A80269" w:rsidRDefault="00D15EBE" w:rsidP="00D15EBE">
      <w:pPr>
        <w:rPr>
          <w:rFonts w:ascii="Times New Roman" w:hAnsi="Times New Roman"/>
          <w:b/>
          <w:sz w:val="24"/>
          <w:szCs w:val="24"/>
        </w:rPr>
      </w:pPr>
    </w:p>
    <w:p w:rsidR="00D15EBE" w:rsidRPr="00A80269" w:rsidRDefault="00D15EBE" w:rsidP="00D15EBE">
      <w:pPr>
        <w:rPr>
          <w:rFonts w:ascii="Times New Roman" w:hAnsi="Times New Roman"/>
          <w:b/>
          <w:sz w:val="24"/>
          <w:szCs w:val="24"/>
        </w:rPr>
      </w:pPr>
    </w:p>
    <w:p w:rsidR="00D15EBE" w:rsidRDefault="00D15EBE" w:rsidP="00D15EBE">
      <w:pPr>
        <w:rPr>
          <w:rFonts w:ascii="Times New Roman" w:hAnsi="Times New Roman"/>
          <w:b/>
          <w:sz w:val="24"/>
          <w:szCs w:val="24"/>
        </w:rPr>
      </w:pPr>
    </w:p>
    <w:p w:rsidR="00D15EBE" w:rsidRDefault="00D15EBE" w:rsidP="00D15EBE">
      <w:pPr>
        <w:rPr>
          <w:rFonts w:ascii="Times New Roman" w:hAnsi="Times New Roman"/>
          <w:b/>
          <w:sz w:val="24"/>
          <w:szCs w:val="24"/>
        </w:rPr>
      </w:pPr>
    </w:p>
    <w:p w:rsidR="00D15EBE" w:rsidRDefault="00D15EBE" w:rsidP="00D15EBE">
      <w:pPr>
        <w:rPr>
          <w:rFonts w:ascii="Times New Roman" w:hAnsi="Times New Roman"/>
          <w:b/>
          <w:sz w:val="24"/>
          <w:szCs w:val="24"/>
        </w:rPr>
      </w:pPr>
    </w:p>
    <w:p w:rsidR="00D15EBE" w:rsidRDefault="00D15EBE" w:rsidP="00D15EBE">
      <w:pPr>
        <w:rPr>
          <w:rFonts w:ascii="Times New Roman" w:hAnsi="Times New Roman"/>
          <w:b/>
          <w:sz w:val="24"/>
          <w:szCs w:val="24"/>
        </w:rPr>
      </w:pPr>
    </w:p>
    <w:p w:rsidR="00D15EBE" w:rsidRDefault="00D15EBE" w:rsidP="00D15EBE">
      <w:pPr>
        <w:rPr>
          <w:rFonts w:ascii="Times New Roman" w:hAnsi="Times New Roman"/>
          <w:b/>
          <w:sz w:val="24"/>
          <w:szCs w:val="24"/>
        </w:rPr>
      </w:pPr>
    </w:p>
    <w:p w:rsidR="00D15EBE" w:rsidRDefault="00D15EBE" w:rsidP="00D15EBE">
      <w:pPr>
        <w:rPr>
          <w:rFonts w:ascii="Times New Roman" w:hAnsi="Times New Roman"/>
          <w:b/>
          <w:sz w:val="24"/>
          <w:szCs w:val="24"/>
        </w:rPr>
      </w:pPr>
    </w:p>
    <w:p w:rsidR="00D15EBE" w:rsidRDefault="00D15EBE" w:rsidP="00D15EBE">
      <w:pPr>
        <w:rPr>
          <w:rFonts w:ascii="Times New Roman" w:hAnsi="Times New Roman"/>
          <w:b/>
          <w:sz w:val="24"/>
          <w:szCs w:val="24"/>
        </w:rPr>
      </w:pPr>
    </w:p>
    <w:p w:rsidR="00D15EBE" w:rsidRDefault="00D15EBE" w:rsidP="00D15EBE">
      <w:pPr>
        <w:rPr>
          <w:rFonts w:ascii="Times New Roman" w:hAnsi="Times New Roman"/>
          <w:b/>
          <w:sz w:val="24"/>
          <w:szCs w:val="24"/>
        </w:rPr>
      </w:pPr>
    </w:p>
    <w:p w:rsidR="00D15EBE" w:rsidRDefault="00D15EBE" w:rsidP="00D15EBE">
      <w:pPr>
        <w:rPr>
          <w:rFonts w:ascii="Times New Roman" w:hAnsi="Times New Roman"/>
          <w:b/>
          <w:sz w:val="24"/>
          <w:szCs w:val="24"/>
        </w:rPr>
      </w:pPr>
    </w:p>
    <w:p w:rsidR="00D15EBE" w:rsidRDefault="00D15EBE" w:rsidP="00D15EBE">
      <w:pPr>
        <w:rPr>
          <w:rFonts w:ascii="Times New Roman" w:hAnsi="Times New Roman"/>
          <w:b/>
          <w:sz w:val="24"/>
          <w:szCs w:val="24"/>
        </w:rPr>
      </w:pPr>
    </w:p>
    <w:p w:rsidR="00973481" w:rsidRDefault="00973481" w:rsidP="00D15EBE">
      <w:pPr>
        <w:rPr>
          <w:rFonts w:ascii="Times New Roman" w:hAnsi="Times New Roman"/>
          <w:b/>
          <w:sz w:val="24"/>
          <w:szCs w:val="24"/>
        </w:rPr>
      </w:pPr>
    </w:p>
    <w:p w:rsidR="00D15EBE" w:rsidRDefault="00D15EBE" w:rsidP="00D15EBE">
      <w:pPr>
        <w:rPr>
          <w:rFonts w:ascii="Times New Roman" w:hAnsi="Times New Roman"/>
          <w:b/>
          <w:sz w:val="24"/>
          <w:szCs w:val="24"/>
        </w:rPr>
      </w:pPr>
    </w:p>
    <w:p w:rsidR="00D15EBE" w:rsidRPr="005C2A50" w:rsidRDefault="00D15EBE" w:rsidP="00D15EBE">
      <w:pPr>
        <w:pStyle w:val="ListeParagraf"/>
        <w:numPr>
          <w:ilvl w:val="0"/>
          <w:numId w:val="1"/>
        </w:numPr>
        <w:ind w:left="357" w:hanging="357"/>
        <w:outlineLvl w:val="0"/>
        <w:rPr>
          <w:rFonts w:ascii="Times New Roman" w:hAnsi="Times New Roman"/>
          <w:b/>
          <w:sz w:val="24"/>
          <w:szCs w:val="24"/>
        </w:rPr>
      </w:pPr>
      <w:bookmarkStart w:id="1" w:name="_Toc324768329"/>
      <w:r w:rsidRPr="005C2A50">
        <w:rPr>
          <w:rFonts w:ascii="Times New Roman" w:hAnsi="Times New Roman"/>
          <w:b/>
          <w:sz w:val="24"/>
          <w:szCs w:val="24"/>
        </w:rPr>
        <w:lastRenderedPageBreak/>
        <w:t>GİRİŞ</w:t>
      </w:r>
      <w:bookmarkEnd w:id="1"/>
    </w:p>
    <w:p w:rsidR="00D15EBE" w:rsidRPr="00401CAA" w:rsidRDefault="00D15EBE" w:rsidP="00D15EBE">
      <w:pPr>
        <w:jc w:val="both"/>
        <w:rPr>
          <w:rFonts w:ascii="Times New Roman" w:hAnsi="Times New Roman"/>
          <w:bCs/>
          <w:sz w:val="24"/>
          <w:szCs w:val="24"/>
        </w:rPr>
      </w:pPr>
      <w:r w:rsidRPr="00626D6F">
        <w:rPr>
          <w:rFonts w:ascii="Times New Roman" w:hAnsi="Times New Roman"/>
          <w:bCs/>
          <w:sz w:val="24"/>
          <w:szCs w:val="24"/>
        </w:rPr>
        <w:t>Ütü</w:t>
      </w:r>
      <w:r>
        <w:rPr>
          <w:rFonts w:ascii="Times New Roman" w:hAnsi="Times New Roman"/>
          <w:bCs/>
          <w:sz w:val="24"/>
          <w:szCs w:val="24"/>
        </w:rPr>
        <w:t xml:space="preserve">cü (Seviye 3) </w:t>
      </w:r>
      <w:r w:rsidRPr="00401CAA">
        <w:rPr>
          <w:rFonts w:ascii="Times New Roman" w:hAnsi="Times New Roman"/>
          <w:bCs/>
          <w:sz w:val="24"/>
          <w:szCs w:val="24"/>
        </w:rPr>
        <w:t>ulusal</w:t>
      </w:r>
      <w:r w:rsidRPr="00401CAA">
        <w:rPr>
          <w:rFonts w:ascii="Times New Roman" w:hAnsi="Times New Roman"/>
          <w:bCs/>
          <w:color w:val="FF0000"/>
          <w:sz w:val="24"/>
          <w:szCs w:val="24"/>
        </w:rPr>
        <w:t xml:space="preserve"> </w:t>
      </w:r>
      <w:r w:rsidRPr="00401CAA">
        <w:rPr>
          <w:rFonts w:ascii="Times New Roman" w:hAnsi="Times New Roman"/>
          <w:bCs/>
          <w:sz w:val="24"/>
          <w:szCs w:val="24"/>
        </w:rPr>
        <w:t xml:space="preserve">meslek standardı 5544 sayılı Mesleki Yeterlilik Kurumu (MYK) Kanunu ile anılan Kanun uyarınca çıkartılan </w:t>
      </w:r>
      <w:r w:rsidRPr="00401CAA">
        <w:rPr>
          <w:rFonts w:ascii="Times New Roman" w:hAnsi="Times New Roman"/>
          <w:sz w:val="24"/>
          <w:szCs w:val="24"/>
        </w:rPr>
        <w:t xml:space="preserve">“Ulusal Meslek Standartlarının Hazırlanması Hakkında Yönetmelik” ve  </w:t>
      </w:r>
      <w:r w:rsidRPr="00401CAA">
        <w:rPr>
          <w:rFonts w:ascii="Times New Roman" w:hAnsi="Times New Roman"/>
          <w:bCs/>
          <w:sz w:val="24"/>
          <w:szCs w:val="24"/>
        </w:rPr>
        <w:t>“</w:t>
      </w:r>
      <w:r w:rsidRPr="00401CAA">
        <w:rPr>
          <w:rFonts w:ascii="Times New Roman" w:hAnsi="Times New Roman"/>
          <w:sz w:val="24"/>
          <w:szCs w:val="24"/>
        </w:rPr>
        <w:t>Mesleki Yeterlilik Kurumu Sektör Komitelerinin Kuruluş, Görev, Çalışma Usul ve Esasları Hakkında Yönetmelik” hükümlerine göre MYK’nın görevlendirdiği İstanbul Tekstil ve Konfeksiyon İhracatçı Birlikleri</w:t>
      </w:r>
      <w:r>
        <w:rPr>
          <w:rFonts w:ascii="Times New Roman" w:hAnsi="Times New Roman"/>
          <w:sz w:val="24"/>
          <w:szCs w:val="24"/>
        </w:rPr>
        <w:t xml:space="preserve"> (İTKİB) </w:t>
      </w:r>
      <w:r>
        <w:rPr>
          <w:rFonts w:ascii="Times New Roman" w:hAnsi="Times New Roman"/>
          <w:bCs/>
          <w:sz w:val="24"/>
          <w:szCs w:val="24"/>
        </w:rPr>
        <w:t>tarafından hazırlanmıştır.</w:t>
      </w:r>
    </w:p>
    <w:p w:rsidR="00D15EBE" w:rsidRPr="00401CAA" w:rsidRDefault="00D15EBE" w:rsidP="00D15EBE">
      <w:pPr>
        <w:jc w:val="both"/>
        <w:rPr>
          <w:rFonts w:ascii="Times New Roman" w:hAnsi="Times New Roman"/>
          <w:bCs/>
          <w:sz w:val="24"/>
          <w:szCs w:val="24"/>
        </w:rPr>
      </w:pPr>
      <w:r w:rsidRPr="00626D6F">
        <w:rPr>
          <w:rFonts w:ascii="Times New Roman" w:hAnsi="Times New Roman"/>
          <w:bCs/>
          <w:sz w:val="24"/>
          <w:szCs w:val="24"/>
        </w:rPr>
        <w:t>Ütü</w:t>
      </w:r>
      <w:r>
        <w:rPr>
          <w:rFonts w:ascii="Times New Roman" w:hAnsi="Times New Roman"/>
          <w:bCs/>
          <w:sz w:val="24"/>
          <w:szCs w:val="24"/>
        </w:rPr>
        <w:t xml:space="preserve">cü (Seviye 3) </w:t>
      </w:r>
      <w:r w:rsidRPr="00401CAA">
        <w:rPr>
          <w:rFonts w:ascii="Times New Roman" w:hAnsi="Times New Roman"/>
          <w:bCs/>
          <w:sz w:val="24"/>
          <w:szCs w:val="24"/>
        </w:rPr>
        <w:t>ulusal</w:t>
      </w:r>
      <w:r w:rsidRPr="00401CAA">
        <w:rPr>
          <w:rFonts w:ascii="Times New Roman" w:hAnsi="Times New Roman"/>
          <w:bCs/>
          <w:color w:val="FF0000"/>
          <w:sz w:val="24"/>
          <w:szCs w:val="24"/>
        </w:rPr>
        <w:t xml:space="preserve"> </w:t>
      </w:r>
      <w:r w:rsidRPr="00401CAA">
        <w:rPr>
          <w:rFonts w:ascii="Times New Roman" w:hAnsi="Times New Roman"/>
          <w:bCs/>
          <w:sz w:val="24"/>
          <w:szCs w:val="24"/>
        </w:rPr>
        <w:t xml:space="preserve">meslek standardı, sektördeki ilgili kurum ve kuruluşların görüşleri alınarak değerlendirilmiş, MYK </w:t>
      </w:r>
      <w:r>
        <w:rPr>
          <w:rFonts w:ascii="Times New Roman" w:hAnsi="Times New Roman"/>
          <w:bCs/>
          <w:sz w:val="24"/>
          <w:szCs w:val="24"/>
        </w:rPr>
        <w:t>Tekstil, Hazır Giyim, Deri</w:t>
      </w:r>
      <w:r w:rsidRPr="00401CAA">
        <w:rPr>
          <w:rFonts w:ascii="Times New Roman" w:hAnsi="Times New Roman"/>
          <w:bCs/>
          <w:sz w:val="24"/>
          <w:szCs w:val="24"/>
        </w:rPr>
        <w:t xml:space="preserve"> Sektör Komitesi tarafından incelendikten sonra MYK Yönetim Kurulunca onaylanmıştır. </w:t>
      </w:r>
    </w:p>
    <w:p w:rsidR="00D15EBE" w:rsidRDefault="00D15EBE" w:rsidP="00D15EBE">
      <w:pPr>
        <w:spacing w:line="360" w:lineRule="auto"/>
        <w:jc w:val="both"/>
        <w:rPr>
          <w:rFonts w:ascii="Times New Roman" w:hAnsi="Times New Roman"/>
          <w:bCs/>
          <w:iCs/>
          <w:sz w:val="24"/>
          <w:szCs w:val="24"/>
        </w:rPr>
      </w:pPr>
    </w:p>
    <w:p w:rsidR="00D15EBE" w:rsidRDefault="00D15EBE" w:rsidP="00D15EBE">
      <w:pPr>
        <w:pStyle w:val="ListeParagraf"/>
        <w:ind w:left="0"/>
        <w:rPr>
          <w:rFonts w:ascii="Times New Roman" w:hAnsi="Times New Roman"/>
          <w:sz w:val="24"/>
          <w:szCs w:val="24"/>
        </w:rPr>
      </w:pPr>
    </w:p>
    <w:p w:rsidR="00D15EBE" w:rsidRDefault="00D15EBE" w:rsidP="00D15EBE">
      <w:pPr>
        <w:pStyle w:val="ListeParagraf"/>
        <w:ind w:left="0"/>
        <w:rPr>
          <w:rFonts w:ascii="Times New Roman" w:hAnsi="Times New Roman"/>
          <w:sz w:val="24"/>
          <w:szCs w:val="24"/>
        </w:rPr>
      </w:pPr>
    </w:p>
    <w:p w:rsidR="00D15EBE" w:rsidRDefault="00D15EBE" w:rsidP="00D15EBE">
      <w:pPr>
        <w:pStyle w:val="ListeParagraf"/>
        <w:ind w:left="0"/>
        <w:rPr>
          <w:rFonts w:ascii="Times New Roman" w:hAnsi="Times New Roman"/>
          <w:sz w:val="24"/>
          <w:szCs w:val="24"/>
        </w:rPr>
      </w:pPr>
    </w:p>
    <w:p w:rsidR="00D15EBE" w:rsidRDefault="00D15EBE" w:rsidP="00D15EBE">
      <w:pPr>
        <w:pStyle w:val="ListeParagraf"/>
        <w:ind w:left="0"/>
        <w:rPr>
          <w:rFonts w:ascii="Times New Roman" w:hAnsi="Times New Roman"/>
          <w:sz w:val="24"/>
          <w:szCs w:val="24"/>
        </w:rPr>
      </w:pPr>
    </w:p>
    <w:p w:rsidR="00D15EBE" w:rsidRDefault="00D15EBE" w:rsidP="00D15EBE">
      <w:pPr>
        <w:pStyle w:val="ListeParagraf"/>
        <w:ind w:left="0"/>
        <w:rPr>
          <w:rFonts w:ascii="Times New Roman" w:hAnsi="Times New Roman"/>
          <w:sz w:val="24"/>
          <w:szCs w:val="24"/>
        </w:rPr>
      </w:pPr>
    </w:p>
    <w:p w:rsidR="00D15EBE" w:rsidRDefault="00D15EBE" w:rsidP="00D15EBE">
      <w:pPr>
        <w:pStyle w:val="ListeParagraf"/>
        <w:ind w:left="0"/>
        <w:rPr>
          <w:rFonts w:ascii="Times New Roman" w:hAnsi="Times New Roman"/>
          <w:sz w:val="24"/>
          <w:szCs w:val="24"/>
        </w:rPr>
      </w:pPr>
    </w:p>
    <w:p w:rsidR="00D15EBE" w:rsidRDefault="00D15EBE" w:rsidP="00D15EBE">
      <w:pPr>
        <w:pStyle w:val="ListeParagraf"/>
        <w:ind w:left="0"/>
        <w:rPr>
          <w:rFonts w:ascii="Times New Roman" w:hAnsi="Times New Roman"/>
          <w:sz w:val="24"/>
          <w:szCs w:val="24"/>
        </w:rPr>
      </w:pPr>
    </w:p>
    <w:p w:rsidR="00D15EBE" w:rsidRDefault="00D15EBE" w:rsidP="00D15EBE">
      <w:pPr>
        <w:pStyle w:val="ListeParagraf"/>
        <w:ind w:left="0"/>
        <w:rPr>
          <w:rFonts w:ascii="Times New Roman" w:hAnsi="Times New Roman"/>
          <w:sz w:val="24"/>
          <w:szCs w:val="24"/>
        </w:rPr>
      </w:pPr>
    </w:p>
    <w:p w:rsidR="00D15EBE" w:rsidRDefault="00D15EBE" w:rsidP="00D15EBE">
      <w:pPr>
        <w:pStyle w:val="ListeParagraf"/>
        <w:ind w:left="0"/>
        <w:rPr>
          <w:rFonts w:ascii="Times New Roman" w:hAnsi="Times New Roman"/>
          <w:sz w:val="24"/>
          <w:szCs w:val="24"/>
        </w:rPr>
      </w:pPr>
    </w:p>
    <w:p w:rsidR="00D15EBE" w:rsidRDefault="00D15EBE" w:rsidP="00D15EBE">
      <w:pPr>
        <w:pStyle w:val="ListeParagraf"/>
        <w:ind w:left="0"/>
        <w:rPr>
          <w:rFonts w:ascii="Times New Roman" w:hAnsi="Times New Roman"/>
          <w:sz w:val="24"/>
          <w:szCs w:val="24"/>
        </w:rPr>
      </w:pPr>
    </w:p>
    <w:p w:rsidR="00D15EBE" w:rsidRDefault="00D15EBE" w:rsidP="00D15EBE">
      <w:pPr>
        <w:pStyle w:val="ListeParagraf"/>
        <w:ind w:left="0"/>
        <w:rPr>
          <w:rFonts w:ascii="Times New Roman" w:hAnsi="Times New Roman"/>
          <w:sz w:val="24"/>
          <w:szCs w:val="24"/>
        </w:rPr>
      </w:pPr>
    </w:p>
    <w:p w:rsidR="00D15EBE" w:rsidRDefault="00D15EBE" w:rsidP="00D15EBE">
      <w:pPr>
        <w:pStyle w:val="ListeParagraf"/>
        <w:ind w:left="0"/>
        <w:rPr>
          <w:rFonts w:ascii="Times New Roman" w:hAnsi="Times New Roman"/>
          <w:sz w:val="24"/>
          <w:szCs w:val="24"/>
        </w:rPr>
      </w:pPr>
    </w:p>
    <w:p w:rsidR="00D15EBE" w:rsidRDefault="00D15EBE" w:rsidP="00D15EBE">
      <w:pPr>
        <w:pStyle w:val="ListeParagraf"/>
        <w:ind w:left="0"/>
        <w:rPr>
          <w:rFonts w:ascii="Times New Roman" w:hAnsi="Times New Roman"/>
          <w:sz w:val="24"/>
          <w:szCs w:val="24"/>
        </w:rPr>
      </w:pPr>
    </w:p>
    <w:p w:rsidR="00D15EBE" w:rsidRDefault="00D15EBE" w:rsidP="00D15EBE">
      <w:pPr>
        <w:pStyle w:val="ListeParagraf"/>
        <w:ind w:left="0"/>
        <w:rPr>
          <w:rFonts w:ascii="Times New Roman" w:hAnsi="Times New Roman"/>
          <w:sz w:val="24"/>
          <w:szCs w:val="24"/>
        </w:rPr>
      </w:pPr>
    </w:p>
    <w:p w:rsidR="00D15EBE" w:rsidRDefault="00D15EBE" w:rsidP="00D15EBE">
      <w:pPr>
        <w:pStyle w:val="ListeParagraf"/>
        <w:ind w:left="0"/>
        <w:rPr>
          <w:rFonts w:ascii="Times New Roman" w:hAnsi="Times New Roman"/>
          <w:sz w:val="24"/>
          <w:szCs w:val="24"/>
        </w:rPr>
      </w:pPr>
    </w:p>
    <w:p w:rsidR="00D15EBE" w:rsidRDefault="00D15EBE" w:rsidP="00D15EBE">
      <w:pPr>
        <w:pStyle w:val="ListeParagraf"/>
        <w:ind w:left="0"/>
        <w:rPr>
          <w:rFonts w:ascii="Times New Roman" w:hAnsi="Times New Roman"/>
          <w:sz w:val="24"/>
          <w:szCs w:val="24"/>
        </w:rPr>
      </w:pPr>
    </w:p>
    <w:p w:rsidR="00D15EBE" w:rsidRDefault="00D15EBE" w:rsidP="00D15EBE">
      <w:pPr>
        <w:pStyle w:val="ListeParagraf"/>
        <w:ind w:left="0"/>
        <w:rPr>
          <w:rFonts w:ascii="Times New Roman" w:hAnsi="Times New Roman"/>
          <w:sz w:val="24"/>
          <w:szCs w:val="24"/>
        </w:rPr>
      </w:pPr>
    </w:p>
    <w:p w:rsidR="00D15EBE" w:rsidRPr="005C2A50" w:rsidRDefault="00D15EBE" w:rsidP="00D15EBE">
      <w:pPr>
        <w:pStyle w:val="ListeParagraf"/>
        <w:ind w:left="0"/>
        <w:rPr>
          <w:rFonts w:ascii="Times New Roman" w:hAnsi="Times New Roman"/>
          <w:sz w:val="24"/>
          <w:szCs w:val="24"/>
        </w:rPr>
      </w:pPr>
    </w:p>
    <w:p w:rsidR="00D15EBE" w:rsidRPr="005C2A50" w:rsidRDefault="00D15EBE" w:rsidP="00D15EBE">
      <w:pPr>
        <w:pStyle w:val="ListeParagraf"/>
        <w:ind w:left="0"/>
        <w:rPr>
          <w:rFonts w:ascii="Times New Roman" w:hAnsi="Times New Roman"/>
          <w:sz w:val="24"/>
          <w:szCs w:val="24"/>
        </w:rPr>
      </w:pPr>
    </w:p>
    <w:p w:rsidR="00D15EBE" w:rsidRPr="005C2A50" w:rsidRDefault="00D15EBE" w:rsidP="00D15EBE">
      <w:pPr>
        <w:pStyle w:val="ListeParagraf"/>
        <w:ind w:left="0"/>
        <w:rPr>
          <w:rFonts w:ascii="Times New Roman" w:hAnsi="Times New Roman"/>
          <w:sz w:val="24"/>
          <w:szCs w:val="24"/>
        </w:rPr>
      </w:pPr>
    </w:p>
    <w:p w:rsidR="00D15EBE" w:rsidRPr="005C2A50" w:rsidRDefault="00D15EBE" w:rsidP="00D15EBE">
      <w:pPr>
        <w:pStyle w:val="ListeParagraf"/>
        <w:ind w:left="0"/>
        <w:rPr>
          <w:rFonts w:ascii="Times New Roman" w:hAnsi="Times New Roman"/>
          <w:sz w:val="24"/>
          <w:szCs w:val="24"/>
        </w:rPr>
      </w:pPr>
    </w:p>
    <w:p w:rsidR="00D15EBE" w:rsidRPr="005C2A50" w:rsidRDefault="00D15EBE" w:rsidP="00D15EBE">
      <w:pPr>
        <w:pStyle w:val="ListeParagraf"/>
        <w:ind w:left="0"/>
        <w:rPr>
          <w:rFonts w:ascii="Times New Roman" w:hAnsi="Times New Roman"/>
          <w:sz w:val="24"/>
          <w:szCs w:val="24"/>
        </w:rPr>
      </w:pPr>
    </w:p>
    <w:p w:rsidR="00D15EBE" w:rsidRDefault="00D15EBE" w:rsidP="00D15EBE">
      <w:pPr>
        <w:pStyle w:val="ListeParagraf"/>
        <w:ind w:left="0"/>
        <w:rPr>
          <w:rFonts w:ascii="Times New Roman" w:hAnsi="Times New Roman"/>
          <w:sz w:val="24"/>
          <w:szCs w:val="24"/>
        </w:rPr>
      </w:pPr>
    </w:p>
    <w:p w:rsidR="00D15EBE" w:rsidRPr="005C2A50" w:rsidRDefault="00D15EBE" w:rsidP="00D15EBE">
      <w:pPr>
        <w:pStyle w:val="ListeParagraf"/>
        <w:ind w:left="0"/>
        <w:rPr>
          <w:rFonts w:ascii="Times New Roman" w:hAnsi="Times New Roman"/>
          <w:sz w:val="24"/>
          <w:szCs w:val="24"/>
        </w:rPr>
      </w:pPr>
    </w:p>
    <w:p w:rsidR="00D15EBE" w:rsidRPr="005C2A50" w:rsidRDefault="00D15EBE" w:rsidP="00D15EBE">
      <w:pPr>
        <w:pStyle w:val="ListeParagraf"/>
        <w:numPr>
          <w:ilvl w:val="0"/>
          <w:numId w:val="1"/>
        </w:numPr>
        <w:tabs>
          <w:tab w:val="left" w:pos="284"/>
        </w:tabs>
        <w:ind w:left="357" w:hanging="357"/>
        <w:outlineLvl w:val="0"/>
        <w:rPr>
          <w:rFonts w:ascii="Times New Roman" w:hAnsi="Times New Roman"/>
          <w:b/>
          <w:sz w:val="24"/>
          <w:szCs w:val="24"/>
        </w:rPr>
      </w:pPr>
      <w:r>
        <w:rPr>
          <w:rFonts w:ascii="Times New Roman" w:hAnsi="Times New Roman"/>
          <w:b/>
          <w:sz w:val="24"/>
          <w:szCs w:val="24"/>
        </w:rPr>
        <w:br w:type="page"/>
      </w:r>
      <w:bookmarkStart w:id="2" w:name="_Toc324768330"/>
      <w:r w:rsidRPr="005C2A50">
        <w:rPr>
          <w:rFonts w:ascii="Times New Roman" w:hAnsi="Times New Roman"/>
          <w:b/>
          <w:sz w:val="24"/>
          <w:szCs w:val="24"/>
        </w:rPr>
        <w:lastRenderedPageBreak/>
        <w:t>MESLEK TANITIMI</w:t>
      </w:r>
      <w:bookmarkEnd w:id="2"/>
    </w:p>
    <w:p w:rsidR="00D15EBE" w:rsidRPr="00AA7B4F" w:rsidRDefault="00D15EBE" w:rsidP="00D15EBE">
      <w:pPr>
        <w:pStyle w:val="ListeParagraf"/>
        <w:ind w:left="0"/>
        <w:rPr>
          <w:rFonts w:ascii="Times New Roman" w:hAnsi="Times New Roman"/>
          <w:sz w:val="20"/>
          <w:szCs w:val="20"/>
        </w:rPr>
      </w:pPr>
    </w:p>
    <w:p w:rsidR="00D15EBE" w:rsidRDefault="00D15EBE" w:rsidP="00D15EBE">
      <w:pPr>
        <w:pStyle w:val="ListeParagraf"/>
        <w:numPr>
          <w:ilvl w:val="1"/>
          <w:numId w:val="1"/>
        </w:numPr>
        <w:tabs>
          <w:tab w:val="clear" w:pos="1160"/>
        </w:tabs>
        <w:ind w:left="426" w:hanging="426"/>
        <w:outlineLvl w:val="1"/>
        <w:rPr>
          <w:rFonts w:ascii="Times New Roman" w:hAnsi="Times New Roman"/>
          <w:b/>
          <w:sz w:val="24"/>
          <w:szCs w:val="24"/>
        </w:rPr>
      </w:pPr>
      <w:bookmarkStart w:id="3" w:name="_Toc324768331"/>
      <w:r w:rsidRPr="005C2A50">
        <w:rPr>
          <w:rFonts w:ascii="Times New Roman" w:hAnsi="Times New Roman"/>
          <w:b/>
          <w:sz w:val="24"/>
          <w:szCs w:val="24"/>
        </w:rPr>
        <w:t>Meslek Tanımı</w:t>
      </w:r>
      <w:bookmarkEnd w:id="3"/>
    </w:p>
    <w:p w:rsidR="00D15EBE" w:rsidRPr="00B348CA" w:rsidRDefault="00D15EBE" w:rsidP="00D15EBE">
      <w:pPr>
        <w:pStyle w:val="ListeParagraf"/>
        <w:ind w:left="357"/>
        <w:outlineLvl w:val="1"/>
        <w:rPr>
          <w:rFonts w:ascii="Times New Roman" w:hAnsi="Times New Roman"/>
          <w:b/>
          <w:sz w:val="20"/>
          <w:szCs w:val="20"/>
        </w:rPr>
      </w:pPr>
    </w:p>
    <w:p w:rsidR="00D15EBE" w:rsidRDefault="00D15EBE" w:rsidP="00D15EBE">
      <w:pPr>
        <w:pStyle w:val="ListeParagraf"/>
        <w:ind w:left="0"/>
        <w:jc w:val="both"/>
        <w:rPr>
          <w:rFonts w:ascii="Times New Roman" w:hAnsi="Times New Roman"/>
          <w:sz w:val="24"/>
          <w:szCs w:val="24"/>
        </w:rPr>
      </w:pPr>
      <w:r w:rsidRPr="00947836">
        <w:rPr>
          <w:rFonts w:ascii="Times New Roman" w:hAnsi="Times New Roman"/>
          <w:sz w:val="24"/>
          <w:szCs w:val="24"/>
        </w:rPr>
        <w:t>Ütücü (Seviye 3) iş sağlığı ve güvenliği ve çevre ile ilgili önlemleri alarak, kalite sistemleri çerçevesinde; iş organizasyonu ve ütü makinesinin bakımını yapan, ütü makinesini hazırlayan, dokuma, yuvarlak ör</w:t>
      </w:r>
      <w:r>
        <w:rPr>
          <w:rFonts w:ascii="Times New Roman" w:hAnsi="Times New Roman"/>
          <w:sz w:val="24"/>
          <w:szCs w:val="24"/>
        </w:rPr>
        <w:t xml:space="preserve">me, düz örme </w:t>
      </w:r>
      <w:r w:rsidR="007F739F">
        <w:rPr>
          <w:rFonts w:ascii="Times New Roman" w:hAnsi="Times New Roman"/>
          <w:sz w:val="24"/>
          <w:szCs w:val="24"/>
        </w:rPr>
        <w:t xml:space="preserve">kumaş </w:t>
      </w:r>
      <w:r>
        <w:rPr>
          <w:rFonts w:ascii="Times New Roman" w:hAnsi="Times New Roman"/>
          <w:sz w:val="24"/>
          <w:szCs w:val="24"/>
        </w:rPr>
        <w:t>ve deri/kürk</w:t>
      </w:r>
      <w:r w:rsidR="008A6D84">
        <w:rPr>
          <w:rFonts w:ascii="Times New Roman" w:hAnsi="Times New Roman"/>
          <w:sz w:val="24"/>
          <w:szCs w:val="24"/>
        </w:rPr>
        <w:t>t</w:t>
      </w:r>
      <w:r w:rsidR="007F739F">
        <w:rPr>
          <w:rFonts w:ascii="Times New Roman" w:hAnsi="Times New Roman"/>
          <w:sz w:val="24"/>
          <w:szCs w:val="24"/>
        </w:rPr>
        <w:t>e</w:t>
      </w:r>
      <w:r w:rsidRPr="00947836">
        <w:rPr>
          <w:rFonts w:ascii="Times New Roman" w:hAnsi="Times New Roman"/>
          <w:sz w:val="24"/>
          <w:szCs w:val="24"/>
        </w:rPr>
        <w:t>, parça ve/veya ürünlerin ütüleme işlemini yapan, ürüne istenilen şekli veren, ütülenmiş ürünü kontrol eden ve mesleki gelişim faaliyetlerine katılan nitelikli kişidir</w:t>
      </w:r>
      <w:r>
        <w:rPr>
          <w:rFonts w:ascii="Times New Roman" w:hAnsi="Times New Roman"/>
          <w:sz w:val="24"/>
          <w:szCs w:val="24"/>
        </w:rPr>
        <w:t>.</w:t>
      </w:r>
    </w:p>
    <w:p w:rsidR="00D15EBE" w:rsidRPr="00FC0747" w:rsidRDefault="00D15EBE" w:rsidP="00D15EBE">
      <w:pPr>
        <w:pStyle w:val="ListeParagraf"/>
        <w:ind w:left="0"/>
        <w:jc w:val="both"/>
        <w:rPr>
          <w:rFonts w:ascii="Times New Roman" w:hAnsi="Times New Roman"/>
          <w:b/>
          <w:sz w:val="20"/>
          <w:szCs w:val="20"/>
        </w:rPr>
      </w:pPr>
    </w:p>
    <w:p w:rsidR="00D15EBE" w:rsidRPr="005C2A50" w:rsidRDefault="00D15EBE" w:rsidP="00D15EBE">
      <w:pPr>
        <w:pStyle w:val="ListeParagraf"/>
        <w:numPr>
          <w:ilvl w:val="1"/>
          <w:numId w:val="1"/>
        </w:numPr>
        <w:tabs>
          <w:tab w:val="clear" w:pos="1160"/>
        </w:tabs>
        <w:ind w:left="426" w:hanging="426"/>
        <w:outlineLvl w:val="1"/>
        <w:rPr>
          <w:rFonts w:ascii="Times New Roman" w:hAnsi="Times New Roman"/>
          <w:b/>
          <w:sz w:val="24"/>
          <w:szCs w:val="24"/>
        </w:rPr>
      </w:pPr>
      <w:bookmarkStart w:id="4" w:name="_Toc324768332"/>
      <w:r w:rsidRPr="005C2A50">
        <w:rPr>
          <w:rFonts w:ascii="Times New Roman" w:hAnsi="Times New Roman"/>
          <w:b/>
          <w:sz w:val="24"/>
          <w:szCs w:val="24"/>
        </w:rPr>
        <w:t>Mesleğin Uluslararası Sınıflandırma Sistemlerindeki Yeri</w:t>
      </w:r>
      <w:bookmarkEnd w:id="4"/>
    </w:p>
    <w:p w:rsidR="00D15EBE" w:rsidRPr="00E522D6" w:rsidRDefault="00D15EBE" w:rsidP="00D15EBE">
      <w:pPr>
        <w:pStyle w:val="ListeParagraf"/>
        <w:ind w:left="360"/>
        <w:rPr>
          <w:rFonts w:ascii="Times New Roman" w:hAnsi="Times New Roman"/>
          <w:b/>
          <w:sz w:val="20"/>
          <w:szCs w:val="20"/>
        </w:rPr>
      </w:pPr>
    </w:p>
    <w:p w:rsidR="00D15EBE" w:rsidRPr="00E556AE" w:rsidRDefault="00D15EBE" w:rsidP="00D15EBE">
      <w:pPr>
        <w:pStyle w:val="ListeParagraf"/>
        <w:ind w:left="0"/>
        <w:rPr>
          <w:rFonts w:ascii="Times New Roman" w:hAnsi="Times New Roman"/>
          <w:sz w:val="24"/>
          <w:szCs w:val="24"/>
        </w:rPr>
      </w:pPr>
      <w:r w:rsidRPr="00A90E26">
        <w:rPr>
          <w:rFonts w:ascii="Times New Roman" w:hAnsi="Times New Roman"/>
          <w:b/>
          <w:sz w:val="24"/>
          <w:szCs w:val="24"/>
        </w:rPr>
        <w:t xml:space="preserve">ISCO 08: </w:t>
      </w:r>
      <w:r>
        <w:rPr>
          <w:rFonts w:ascii="Times New Roman" w:hAnsi="Times New Roman"/>
          <w:b/>
          <w:sz w:val="24"/>
          <w:szCs w:val="24"/>
        </w:rPr>
        <w:t xml:space="preserve"> </w:t>
      </w:r>
      <w:r w:rsidRPr="00763921">
        <w:rPr>
          <w:rFonts w:ascii="Times New Roman" w:hAnsi="Times New Roman"/>
          <w:sz w:val="24"/>
          <w:szCs w:val="24"/>
        </w:rPr>
        <w:t>8157 (</w:t>
      </w:r>
      <w:r w:rsidR="00347B1C">
        <w:rPr>
          <w:rFonts w:ascii="Times New Roman" w:hAnsi="Times New Roman"/>
          <w:sz w:val="24"/>
          <w:szCs w:val="24"/>
        </w:rPr>
        <w:t xml:space="preserve">Çamaşırhane </w:t>
      </w:r>
      <w:r w:rsidR="00534659">
        <w:rPr>
          <w:rFonts w:ascii="Times New Roman" w:hAnsi="Times New Roman"/>
          <w:sz w:val="24"/>
          <w:szCs w:val="24"/>
        </w:rPr>
        <w:t>v</w:t>
      </w:r>
      <w:r w:rsidR="00534659" w:rsidRPr="00763921">
        <w:rPr>
          <w:rFonts w:ascii="Times New Roman" w:hAnsi="Times New Roman"/>
          <w:sz w:val="24"/>
          <w:szCs w:val="24"/>
        </w:rPr>
        <w:t>e kuru temizleme makineleri operatörleri</w:t>
      </w:r>
      <w:r w:rsidRPr="00763921">
        <w:rPr>
          <w:rFonts w:ascii="Times New Roman" w:hAnsi="Times New Roman"/>
          <w:sz w:val="24"/>
          <w:szCs w:val="24"/>
        </w:rPr>
        <w:t>)</w:t>
      </w:r>
    </w:p>
    <w:p w:rsidR="00D15EBE" w:rsidRPr="00FC0747" w:rsidRDefault="00D15EBE" w:rsidP="00D15EBE">
      <w:pPr>
        <w:pStyle w:val="ListeParagraf"/>
        <w:ind w:left="0"/>
        <w:rPr>
          <w:rFonts w:ascii="Times New Roman" w:hAnsi="Times New Roman"/>
          <w:sz w:val="20"/>
          <w:szCs w:val="20"/>
        </w:rPr>
      </w:pPr>
    </w:p>
    <w:p w:rsidR="00D15EBE" w:rsidRDefault="00D15EBE" w:rsidP="00D15EBE">
      <w:pPr>
        <w:pStyle w:val="ListeParagraf"/>
        <w:numPr>
          <w:ilvl w:val="1"/>
          <w:numId w:val="1"/>
        </w:numPr>
        <w:tabs>
          <w:tab w:val="clear" w:pos="1160"/>
          <w:tab w:val="num" w:pos="426"/>
        </w:tabs>
        <w:ind w:left="788" w:hanging="788"/>
        <w:outlineLvl w:val="1"/>
        <w:rPr>
          <w:rFonts w:ascii="Times New Roman" w:hAnsi="Times New Roman"/>
          <w:b/>
          <w:sz w:val="24"/>
          <w:szCs w:val="24"/>
        </w:rPr>
      </w:pPr>
      <w:bookmarkStart w:id="5" w:name="_Toc324768333"/>
      <w:r w:rsidRPr="005C2A50">
        <w:rPr>
          <w:rFonts w:ascii="Times New Roman" w:hAnsi="Times New Roman"/>
          <w:b/>
          <w:sz w:val="24"/>
          <w:szCs w:val="24"/>
        </w:rPr>
        <w:t>Sağlık, Güvenlik ve Çevre ile ilgili Düzenlemeler</w:t>
      </w:r>
      <w:bookmarkEnd w:id="5"/>
    </w:p>
    <w:p w:rsidR="00D15EBE" w:rsidRPr="00B21302" w:rsidRDefault="00D15EBE" w:rsidP="00D15EBE">
      <w:pPr>
        <w:pStyle w:val="ListeParagraf"/>
        <w:ind w:left="0"/>
        <w:outlineLvl w:val="1"/>
        <w:rPr>
          <w:rFonts w:ascii="Times New Roman" w:hAnsi="Times New Roman"/>
          <w:b/>
          <w:sz w:val="24"/>
          <w:szCs w:val="24"/>
        </w:rPr>
      </w:pPr>
    </w:p>
    <w:p w:rsidR="007A2AC7" w:rsidRPr="007F1282" w:rsidRDefault="007A2AC7" w:rsidP="00D15EBE">
      <w:pPr>
        <w:pStyle w:val="ListeParagraf"/>
        <w:ind w:left="0"/>
        <w:jc w:val="both"/>
        <w:rPr>
          <w:rFonts w:ascii="Times New Roman" w:hAnsi="Times New Roman"/>
          <w:sz w:val="24"/>
          <w:szCs w:val="24"/>
        </w:rPr>
      </w:pPr>
      <w:bookmarkStart w:id="6" w:name="_Toc251934676"/>
      <w:bookmarkStart w:id="7" w:name="_Toc253561896"/>
      <w:r>
        <w:rPr>
          <w:rFonts w:ascii="Times New Roman" w:hAnsi="Times New Roman"/>
          <w:sz w:val="24"/>
          <w:szCs w:val="24"/>
        </w:rPr>
        <w:t>4857 s</w:t>
      </w:r>
      <w:r w:rsidRPr="007F1282">
        <w:rPr>
          <w:rFonts w:ascii="Times New Roman" w:hAnsi="Times New Roman"/>
          <w:sz w:val="24"/>
          <w:szCs w:val="24"/>
        </w:rPr>
        <w:t>ayılı İş Kanunu</w:t>
      </w:r>
    </w:p>
    <w:p w:rsidR="007A2AC7" w:rsidRPr="008F3679" w:rsidRDefault="007A2AC7" w:rsidP="00D15EBE">
      <w:pPr>
        <w:pStyle w:val="ListeParagraf"/>
        <w:ind w:left="0"/>
        <w:jc w:val="both"/>
        <w:rPr>
          <w:rFonts w:ascii="Times New Roman" w:hAnsi="Times New Roman"/>
          <w:sz w:val="24"/>
          <w:szCs w:val="24"/>
        </w:rPr>
      </w:pPr>
      <w:r w:rsidRPr="008F3679">
        <w:rPr>
          <w:rFonts w:ascii="Times New Roman" w:hAnsi="Times New Roman"/>
          <w:sz w:val="24"/>
          <w:szCs w:val="24"/>
        </w:rPr>
        <w:t xml:space="preserve">5510 </w:t>
      </w:r>
      <w:r>
        <w:rPr>
          <w:rFonts w:ascii="Times New Roman" w:hAnsi="Times New Roman"/>
          <w:sz w:val="24"/>
          <w:szCs w:val="24"/>
        </w:rPr>
        <w:t>s</w:t>
      </w:r>
      <w:r w:rsidRPr="008F3679">
        <w:rPr>
          <w:rFonts w:ascii="Times New Roman" w:hAnsi="Times New Roman"/>
          <w:sz w:val="24"/>
          <w:szCs w:val="24"/>
        </w:rPr>
        <w:t xml:space="preserve">ayılı Sosyal Sigortalar ve Genel Sağlık Sigortası Kanunu </w:t>
      </w:r>
    </w:p>
    <w:p w:rsidR="007A2AC7" w:rsidRPr="007F1282" w:rsidRDefault="007A2AC7" w:rsidP="00D15EBE">
      <w:pPr>
        <w:pStyle w:val="ListeParagraf"/>
        <w:ind w:left="0"/>
        <w:jc w:val="both"/>
        <w:rPr>
          <w:rFonts w:ascii="Times New Roman" w:hAnsi="Times New Roman"/>
          <w:sz w:val="24"/>
          <w:szCs w:val="24"/>
        </w:rPr>
      </w:pPr>
      <w:r w:rsidRPr="007F1282">
        <w:rPr>
          <w:rFonts w:ascii="Times New Roman" w:hAnsi="Times New Roman"/>
          <w:sz w:val="24"/>
          <w:szCs w:val="24"/>
        </w:rPr>
        <w:t>Çalışanların İş Sağlığı ve Güvenliği Eğitimlerinin Usul ve Esasları Hakkında Yönetmelik</w:t>
      </w:r>
      <w:bookmarkEnd w:id="6"/>
      <w:bookmarkEnd w:id="7"/>
      <w:r w:rsidRPr="007F1282">
        <w:rPr>
          <w:rFonts w:ascii="Times New Roman" w:hAnsi="Times New Roman"/>
          <w:sz w:val="24"/>
          <w:szCs w:val="24"/>
        </w:rPr>
        <w:t xml:space="preserve"> </w:t>
      </w:r>
    </w:p>
    <w:p w:rsidR="007A2AC7" w:rsidRPr="007F1282" w:rsidRDefault="007A2AC7" w:rsidP="00D15EBE">
      <w:pPr>
        <w:pStyle w:val="ListeParagraf"/>
        <w:ind w:left="0"/>
        <w:jc w:val="both"/>
        <w:rPr>
          <w:rFonts w:ascii="Times New Roman" w:hAnsi="Times New Roman"/>
          <w:sz w:val="24"/>
          <w:szCs w:val="24"/>
        </w:rPr>
      </w:pPr>
      <w:bookmarkStart w:id="8" w:name="_Toc251934677"/>
      <w:bookmarkStart w:id="9" w:name="_Toc253561897"/>
      <w:r w:rsidRPr="007F1282">
        <w:rPr>
          <w:rFonts w:ascii="Times New Roman" w:hAnsi="Times New Roman"/>
          <w:sz w:val="24"/>
          <w:szCs w:val="24"/>
        </w:rPr>
        <w:t>Güvenlik ve Sağlık İşaretleri Yönetmeliği</w:t>
      </w:r>
      <w:bookmarkEnd w:id="8"/>
      <w:bookmarkEnd w:id="9"/>
    </w:p>
    <w:p w:rsidR="007A2AC7" w:rsidRDefault="007A2AC7" w:rsidP="00D15EBE">
      <w:pPr>
        <w:pStyle w:val="ListeParagraf"/>
        <w:ind w:left="0"/>
        <w:jc w:val="both"/>
        <w:rPr>
          <w:rFonts w:ascii="Times New Roman" w:hAnsi="Times New Roman"/>
          <w:sz w:val="24"/>
          <w:szCs w:val="24"/>
        </w:rPr>
      </w:pPr>
      <w:r w:rsidRPr="007F1282">
        <w:rPr>
          <w:rFonts w:ascii="Times New Roman" w:hAnsi="Times New Roman"/>
          <w:sz w:val="24"/>
          <w:szCs w:val="24"/>
        </w:rPr>
        <w:t>İş Ekipmanlarının Kullanımında Sağlık ve Güvenlik Şartları Yönetmeliği</w:t>
      </w:r>
    </w:p>
    <w:p w:rsidR="007A2AC7" w:rsidRDefault="007A2AC7" w:rsidP="00D15EBE">
      <w:pPr>
        <w:pStyle w:val="ListeParagraf"/>
        <w:ind w:left="0"/>
        <w:jc w:val="both"/>
        <w:rPr>
          <w:rFonts w:ascii="Times New Roman" w:hAnsi="Times New Roman"/>
          <w:sz w:val="24"/>
          <w:szCs w:val="24"/>
        </w:rPr>
      </w:pPr>
      <w:r w:rsidRPr="0040714D">
        <w:rPr>
          <w:rFonts w:ascii="Times New Roman" w:hAnsi="Times New Roman"/>
          <w:sz w:val="24"/>
          <w:szCs w:val="24"/>
        </w:rPr>
        <w:t>Kişisel Koruyucu Donanım Yönetmeliği</w:t>
      </w:r>
    </w:p>
    <w:p w:rsidR="007A2AC7" w:rsidRDefault="007A2AC7" w:rsidP="00D15EBE">
      <w:pPr>
        <w:pStyle w:val="ListeParagraf"/>
        <w:ind w:left="0"/>
        <w:jc w:val="both"/>
        <w:rPr>
          <w:rFonts w:ascii="Times New Roman" w:hAnsi="Times New Roman"/>
          <w:sz w:val="24"/>
          <w:szCs w:val="24"/>
        </w:rPr>
      </w:pPr>
      <w:r w:rsidRPr="00884AFA">
        <w:rPr>
          <w:rFonts w:ascii="Times New Roman" w:hAnsi="Times New Roman"/>
          <w:sz w:val="24"/>
          <w:szCs w:val="24"/>
        </w:rPr>
        <w:t xml:space="preserve">Kişisel Koruyucu Donanımların İşyerlerinde Kullanılması Hakkında Yönetmelik </w:t>
      </w:r>
    </w:p>
    <w:p w:rsidR="00D15EBE" w:rsidRPr="000D6ACC" w:rsidRDefault="00D15EBE" w:rsidP="00D15EBE">
      <w:pPr>
        <w:pStyle w:val="ListeParagraf"/>
        <w:ind w:left="0"/>
        <w:jc w:val="both"/>
        <w:rPr>
          <w:rFonts w:ascii="Times New Roman" w:hAnsi="Times New Roman"/>
          <w:sz w:val="24"/>
          <w:szCs w:val="24"/>
        </w:rPr>
      </w:pPr>
    </w:p>
    <w:p w:rsidR="00D15EBE" w:rsidRDefault="00D15EBE" w:rsidP="00D15EBE">
      <w:pPr>
        <w:pStyle w:val="ListeParagraf"/>
        <w:ind w:left="0"/>
        <w:jc w:val="both"/>
        <w:rPr>
          <w:rFonts w:ascii="Times New Roman" w:hAnsi="Times New Roman"/>
          <w:sz w:val="24"/>
          <w:szCs w:val="24"/>
        </w:rPr>
      </w:pPr>
      <w:r w:rsidRPr="000B14E9">
        <w:rPr>
          <w:rFonts w:ascii="Times New Roman" w:hAnsi="Times New Roman"/>
          <w:sz w:val="24"/>
          <w:szCs w:val="24"/>
        </w:rPr>
        <w:t>Ayrıca iş sağlığı ve güvenliği ve çevre ile ilgili yürürlükte olan kanun, tüzük</w:t>
      </w:r>
      <w:r>
        <w:rPr>
          <w:rFonts w:ascii="Times New Roman" w:hAnsi="Times New Roman"/>
          <w:sz w:val="24"/>
          <w:szCs w:val="24"/>
        </w:rPr>
        <w:t xml:space="preserve">, </w:t>
      </w:r>
      <w:r w:rsidRPr="000B14E9">
        <w:rPr>
          <w:rFonts w:ascii="Times New Roman" w:hAnsi="Times New Roman"/>
          <w:sz w:val="24"/>
          <w:szCs w:val="24"/>
        </w:rPr>
        <w:t>yönetmelik ve diğer mevzuat</w:t>
      </w:r>
      <w:r>
        <w:rPr>
          <w:rFonts w:ascii="Times New Roman" w:hAnsi="Times New Roman"/>
          <w:sz w:val="24"/>
          <w:szCs w:val="24"/>
        </w:rPr>
        <w:t>a uyulması ve</w:t>
      </w:r>
      <w:r w:rsidRPr="000B14E9">
        <w:rPr>
          <w:rFonts w:ascii="Times New Roman" w:hAnsi="Times New Roman"/>
          <w:sz w:val="24"/>
          <w:szCs w:val="24"/>
        </w:rPr>
        <w:t xml:space="preserve"> konu ile ilgili risk değerlendirmesi yapılması esastır.</w:t>
      </w:r>
    </w:p>
    <w:p w:rsidR="00D15EBE" w:rsidRPr="007F1282" w:rsidRDefault="00D15EBE" w:rsidP="00D15EBE">
      <w:pPr>
        <w:pStyle w:val="ListeParagraf"/>
        <w:ind w:left="0"/>
        <w:jc w:val="both"/>
        <w:rPr>
          <w:rFonts w:ascii="Times New Roman" w:hAnsi="Times New Roman"/>
          <w:sz w:val="24"/>
          <w:szCs w:val="24"/>
        </w:rPr>
      </w:pPr>
    </w:p>
    <w:p w:rsidR="00D15EBE" w:rsidRDefault="00D15EBE" w:rsidP="00D15EBE">
      <w:pPr>
        <w:pStyle w:val="ListeParagraf"/>
        <w:numPr>
          <w:ilvl w:val="1"/>
          <w:numId w:val="1"/>
        </w:numPr>
        <w:tabs>
          <w:tab w:val="clear" w:pos="1160"/>
          <w:tab w:val="num" w:pos="0"/>
          <w:tab w:val="left" w:pos="426"/>
        </w:tabs>
        <w:ind w:left="0" w:firstLine="0"/>
        <w:outlineLvl w:val="1"/>
        <w:rPr>
          <w:rFonts w:ascii="Times New Roman" w:hAnsi="Times New Roman"/>
          <w:b/>
          <w:sz w:val="24"/>
          <w:szCs w:val="24"/>
        </w:rPr>
      </w:pPr>
      <w:bookmarkStart w:id="10" w:name="_Toc324768334"/>
      <w:r w:rsidRPr="005C2A50">
        <w:rPr>
          <w:rFonts w:ascii="Times New Roman" w:hAnsi="Times New Roman"/>
          <w:b/>
          <w:sz w:val="24"/>
          <w:szCs w:val="24"/>
        </w:rPr>
        <w:t>Meslek ile İlgili Diğer Mevzuat</w:t>
      </w:r>
      <w:bookmarkEnd w:id="10"/>
    </w:p>
    <w:p w:rsidR="00D15EBE" w:rsidRPr="00E522D6" w:rsidRDefault="00D15EBE" w:rsidP="00D15EBE">
      <w:pPr>
        <w:pStyle w:val="ListeParagraf"/>
        <w:tabs>
          <w:tab w:val="left" w:pos="440"/>
        </w:tabs>
        <w:ind w:left="357"/>
        <w:outlineLvl w:val="1"/>
        <w:rPr>
          <w:rFonts w:ascii="Times New Roman" w:hAnsi="Times New Roman"/>
          <w:b/>
          <w:sz w:val="20"/>
          <w:szCs w:val="20"/>
        </w:rPr>
      </w:pPr>
    </w:p>
    <w:p w:rsidR="007A2AC7" w:rsidRPr="007F1282" w:rsidRDefault="007A2AC7" w:rsidP="00D15EBE">
      <w:pPr>
        <w:pStyle w:val="ListeParagraf"/>
        <w:ind w:left="0"/>
        <w:jc w:val="both"/>
        <w:rPr>
          <w:rFonts w:ascii="Times New Roman" w:hAnsi="Times New Roman"/>
          <w:sz w:val="24"/>
          <w:szCs w:val="24"/>
        </w:rPr>
      </w:pPr>
      <w:bookmarkStart w:id="11" w:name="_Toc251934680"/>
      <w:bookmarkStart w:id="12" w:name="_Toc253557105"/>
      <w:r>
        <w:rPr>
          <w:rFonts w:ascii="Times New Roman" w:hAnsi="Times New Roman"/>
          <w:sz w:val="24"/>
          <w:szCs w:val="24"/>
        </w:rPr>
        <w:t>3308 s</w:t>
      </w:r>
      <w:r w:rsidRPr="007F1282">
        <w:rPr>
          <w:rFonts w:ascii="Times New Roman" w:hAnsi="Times New Roman"/>
          <w:sz w:val="24"/>
          <w:szCs w:val="24"/>
        </w:rPr>
        <w:t>ayılı Mesleki Eğitim Kanunu</w:t>
      </w:r>
    </w:p>
    <w:p w:rsidR="007A2AC7" w:rsidRPr="00CE2A67" w:rsidRDefault="007A2AC7" w:rsidP="00D15EBE">
      <w:pPr>
        <w:pStyle w:val="ListeParagraf"/>
        <w:ind w:left="0"/>
        <w:jc w:val="both"/>
        <w:rPr>
          <w:rFonts w:ascii="Times New Roman" w:hAnsi="Times New Roman"/>
          <w:sz w:val="24"/>
          <w:szCs w:val="24"/>
        </w:rPr>
      </w:pPr>
      <w:r>
        <w:rPr>
          <w:rFonts w:ascii="Times New Roman" w:hAnsi="Times New Roman"/>
          <w:sz w:val="24"/>
          <w:szCs w:val="24"/>
        </w:rPr>
        <w:t>5362 s</w:t>
      </w:r>
      <w:r w:rsidRPr="00CE2A67">
        <w:rPr>
          <w:rFonts w:ascii="Times New Roman" w:hAnsi="Times New Roman"/>
          <w:sz w:val="24"/>
          <w:szCs w:val="24"/>
        </w:rPr>
        <w:t xml:space="preserve">ayılı Esnaf </w:t>
      </w:r>
      <w:r w:rsidR="00FF556B">
        <w:rPr>
          <w:rFonts w:ascii="Times New Roman" w:hAnsi="Times New Roman"/>
          <w:sz w:val="24"/>
          <w:szCs w:val="24"/>
        </w:rPr>
        <w:t xml:space="preserve">ve </w:t>
      </w:r>
      <w:r w:rsidRPr="00CE2A67">
        <w:rPr>
          <w:rFonts w:ascii="Times New Roman" w:hAnsi="Times New Roman"/>
          <w:sz w:val="24"/>
          <w:szCs w:val="24"/>
        </w:rPr>
        <w:t>Sanatkarlar Meslek Kuruluşları Kanunu</w:t>
      </w:r>
      <w:bookmarkEnd w:id="11"/>
      <w:bookmarkEnd w:id="12"/>
    </w:p>
    <w:p w:rsidR="007A2AC7" w:rsidRPr="00CE2A67" w:rsidRDefault="007A2AC7" w:rsidP="00D15EBE">
      <w:pPr>
        <w:pStyle w:val="ListeParagraf"/>
        <w:ind w:left="0"/>
        <w:jc w:val="both"/>
        <w:rPr>
          <w:rFonts w:ascii="Times New Roman" w:hAnsi="Times New Roman"/>
          <w:sz w:val="24"/>
          <w:szCs w:val="24"/>
        </w:rPr>
      </w:pPr>
      <w:bookmarkStart w:id="13" w:name="_Toc251934681"/>
      <w:bookmarkStart w:id="14" w:name="_Toc253557106"/>
      <w:r w:rsidRPr="00CE2A67">
        <w:rPr>
          <w:rFonts w:ascii="Times New Roman" w:hAnsi="Times New Roman"/>
          <w:sz w:val="24"/>
          <w:szCs w:val="24"/>
        </w:rPr>
        <w:t>İş Kanununa İlişkin Çalışma Süreleri Yönetmeliği</w:t>
      </w:r>
      <w:bookmarkEnd w:id="13"/>
      <w:bookmarkEnd w:id="14"/>
      <w:r w:rsidRPr="00CE2A67">
        <w:rPr>
          <w:rFonts w:ascii="Times New Roman" w:hAnsi="Times New Roman"/>
          <w:sz w:val="24"/>
          <w:szCs w:val="24"/>
        </w:rPr>
        <w:t xml:space="preserve"> </w:t>
      </w:r>
    </w:p>
    <w:p w:rsidR="007A2AC7" w:rsidRPr="00CE2A67" w:rsidRDefault="007A2AC7" w:rsidP="00D15EBE">
      <w:pPr>
        <w:pStyle w:val="ListeParagraf"/>
        <w:ind w:left="0"/>
        <w:jc w:val="both"/>
        <w:rPr>
          <w:rFonts w:ascii="Times New Roman" w:hAnsi="Times New Roman"/>
          <w:sz w:val="24"/>
          <w:szCs w:val="24"/>
        </w:rPr>
      </w:pPr>
      <w:bookmarkStart w:id="15" w:name="_Toc251934682"/>
      <w:bookmarkStart w:id="16" w:name="_Toc253557107"/>
      <w:r w:rsidRPr="00CE2A67">
        <w:rPr>
          <w:rFonts w:ascii="Times New Roman" w:hAnsi="Times New Roman"/>
          <w:sz w:val="24"/>
          <w:szCs w:val="24"/>
        </w:rPr>
        <w:t>İş Kanununa İlişkin Fazla Çalışma ve Fazla Sürelerle Çalışma Yönetmeliği</w:t>
      </w:r>
      <w:bookmarkEnd w:id="15"/>
      <w:bookmarkEnd w:id="16"/>
      <w:r w:rsidRPr="00CE2A67">
        <w:rPr>
          <w:rFonts w:ascii="Times New Roman" w:hAnsi="Times New Roman"/>
          <w:sz w:val="24"/>
          <w:szCs w:val="24"/>
        </w:rPr>
        <w:t xml:space="preserve"> </w:t>
      </w:r>
    </w:p>
    <w:p w:rsidR="007A2AC7" w:rsidRPr="00CE2A67" w:rsidRDefault="007A2AC7" w:rsidP="00D15EBE">
      <w:pPr>
        <w:pStyle w:val="ListeParagraf"/>
        <w:ind w:left="0"/>
        <w:jc w:val="both"/>
        <w:rPr>
          <w:rFonts w:ascii="Times New Roman" w:hAnsi="Times New Roman"/>
          <w:sz w:val="24"/>
          <w:szCs w:val="24"/>
        </w:rPr>
      </w:pPr>
      <w:bookmarkStart w:id="17" w:name="_Toc251934683"/>
      <w:bookmarkStart w:id="18" w:name="_Toc253557108"/>
      <w:r w:rsidRPr="00CE2A67">
        <w:rPr>
          <w:rFonts w:ascii="Times New Roman" w:hAnsi="Times New Roman"/>
          <w:sz w:val="24"/>
          <w:szCs w:val="24"/>
        </w:rPr>
        <w:t>Yıllık Ücretli İzin Yönetmeliği</w:t>
      </w:r>
      <w:bookmarkEnd w:id="17"/>
      <w:bookmarkEnd w:id="18"/>
      <w:r w:rsidRPr="00CE2A67">
        <w:rPr>
          <w:rFonts w:ascii="Times New Roman" w:hAnsi="Times New Roman"/>
          <w:sz w:val="24"/>
          <w:szCs w:val="24"/>
        </w:rPr>
        <w:t xml:space="preserve"> </w:t>
      </w:r>
    </w:p>
    <w:p w:rsidR="00D15EBE" w:rsidRPr="001D5814" w:rsidRDefault="00D15EBE" w:rsidP="00D15EBE">
      <w:pPr>
        <w:pStyle w:val="ListeParagraf"/>
        <w:ind w:left="0"/>
        <w:jc w:val="both"/>
        <w:rPr>
          <w:rFonts w:ascii="Times New Roman" w:hAnsi="Times New Roman"/>
          <w:sz w:val="20"/>
          <w:szCs w:val="20"/>
        </w:rPr>
      </w:pPr>
    </w:p>
    <w:p w:rsidR="00D15EBE" w:rsidRPr="00FC0747" w:rsidRDefault="00D15EBE" w:rsidP="00D15EBE">
      <w:pPr>
        <w:pStyle w:val="ListeParagraf"/>
        <w:ind w:left="0"/>
        <w:contextualSpacing w:val="0"/>
        <w:jc w:val="both"/>
        <w:rPr>
          <w:rFonts w:ascii="Times New Roman" w:hAnsi="Times New Roman"/>
          <w:sz w:val="20"/>
          <w:szCs w:val="20"/>
        </w:rPr>
      </w:pPr>
      <w:r>
        <w:rPr>
          <w:rFonts w:ascii="Times New Roman" w:hAnsi="Times New Roman"/>
          <w:sz w:val="24"/>
          <w:szCs w:val="24"/>
        </w:rPr>
        <w:t xml:space="preserve">Ayrıca </w:t>
      </w:r>
      <w:r w:rsidRPr="009A630B">
        <w:rPr>
          <w:rFonts w:ascii="Times New Roman" w:hAnsi="Times New Roman"/>
          <w:sz w:val="24"/>
          <w:szCs w:val="24"/>
        </w:rPr>
        <w:t>meslek ile ilgili yürürlükte olan kanun, tüzük</w:t>
      </w:r>
      <w:r>
        <w:rPr>
          <w:rFonts w:ascii="Times New Roman" w:hAnsi="Times New Roman"/>
          <w:sz w:val="24"/>
          <w:szCs w:val="24"/>
        </w:rPr>
        <w:t xml:space="preserve">, </w:t>
      </w:r>
      <w:r w:rsidRPr="009A630B">
        <w:rPr>
          <w:rFonts w:ascii="Times New Roman" w:hAnsi="Times New Roman"/>
          <w:sz w:val="24"/>
          <w:szCs w:val="24"/>
        </w:rPr>
        <w:t>yönetmelik</w:t>
      </w:r>
      <w:r>
        <w:rPr>
          <w:rFonts w:ascii="Times New Roman" w:hAnsi="Times New Roman"/>
          <w:sz w:val="24"/>
          <w:szCs w:val="24"/>
        </w:rPr>
        <w:t xml:space="preserve"> ve diğer mevzuata</w:t>
      </w:r>
      <w:r w:rsidRPr="009A630B">
        <w:rPr>
          <w:rFonts w:ascii="Times New Roman" w:hAnsi="Times New Roman"/>
          <w:sz w:val="24"/>
          <w:szCs w:val="24"/>
        </w:rPr>
        <w:t xml:space="preserve"> uyulması esastır.</w:t>
      </w:r>
    </w:p>
    <w:p w:rsidR="00D15EBE" w:rsidRDefault="00D15EBE" w:rsidP="00D15EBE">
      <w:pPr>
        <w:pStyle w:val="ListeParagraf"/>
        <w:numPr>
          <w:ilvl w:val="1"/>
          <w:numId w:val="1"/>
        </w:numPr>
        <w:tabs>
          <w:tab w:val="clear" w:pos="1160"/>
          <w:tab w:val="num" w:pos="426"/>
        </w:tabs>
        <w:ind w:left="788" w:hanging="788"/>
        <w:outlineLvl w:val="1"/>
        <w:rPr>
          <w:rFonts w:ascii="Times New Roman" w:hAnsi="Times New Roman"/>
          <w:b/>
          <w:sz w:val="24"/>
          <w:szCs w:val="24"/>
        </w:rPr>
      </w:pPr>
      <w:bookmarkStart w:id="19" w:name="_Toc324768335"/>
      <w:r w:rsidRPr="005C2A50">
        <w:rPr>
          <w:rFonts w:ascii="Times New Roman" w:hAnsi="Times New Roman"/>
          <w:b/>
          <w:sz w:val="24"/>
          <w:szCs w:val="24"/>
        </w:rPr>
        <w:t>Çalışma Ortamı ve Koşulları</w:t>
      </w:r>
      <w:bookmarkEnd w:id="19"/>
    </w:p>
    <w:p w:rsidR="00D15EBE" w:rsidRPr="00E522D6" w:rsidRDefault="00D15EBE" w:rsidP="00D15EBE">
      <w:pPr>
        <w:pStyle w:val="ListeParagraf"/>
        <w:ind w:left="357"/>
        <w:outlineLvl w:val="1"/>
        <w:rPr>
          <w:rFonts w:ascii="Times New Roman" w:hAnsi="Times New Roman"/>
          <w:b/>
          <w:sz w:val="20"/>
          <w:szCs w:val="20"/>
        </w:rPr>
      </w:pPr>
    </w:p>
    <w:p w:rsidR="00D15EBE" w:rsidRDefault="00D15EBE" w:rsidP="00D15EBE">
      <w:pPr>
        <w:pStyle w:val="ListeParagraf"/>
        <w:ind w:left="0"/>
        <w:jc w:val="both"/>
        <w:rPr>
          <w:rFonts w:ascii="Times New Roman" w:hAnsi="Times New Roman"/>
          <w:sz w:val="24"/>
          <w:szCs w:val="24"/>
        </w:rPr>
      </w:pPr>
      <w:bookmarkStart w:id="20" w:name="_Toc249328675"/>
      <w:r w:rsidRPr="00A80269">
        <w:rPr>
          <w:rFonts w:ascii="Times New Roman" w:hAnsi="Times New Roman"/>
          <w:sz w:val="24"/>
          <w:szCs w:val="24"/>
        </w:rPr>
        <w:t xml:space="preserve">Ütücü (Seviye 3) </w:t>
      </w:r>
      <w:r>
        <w:rPr>
          <w:rFonts w:ascii="Times New Roman" w:hAnsi="Times New Roman"/>
          <w:sz w:val="24"/>
          <w:szCs w:val="24"/>
        </w:rPr>
        <w:t xml:space="preserve">sıcak, nemli, </w:t>
      </w:r>
      <w:r w:rsidRPr="00A80269">
        <w:rPr>
          <w:rFonts w:ascii="Times New Roman" w:hAnsi="Times New Roman"/>
          <w:sz w:val="24"/>
          <w:szCs w:val="24"/>
        </w:rPr>
        <w:t xml:space="preserve">yeterli büyüklükte, aydınlık, </w:t>
      </w:r>
      <w:r>
        <w:rPr>
          <w:rFonts w:ascii="Times New Roman" w:hAnsi="Times New Roman"/>
          <w:sz w:val="24"/>
          <w:szCs w:val="24"/>
        </w:rPr>
        <w:t>havalandırmalı</w:t>
      </w:r>
      <w:r w:rsidRPr="00A80269">
        <w:rPr>
          <w:rFonts w:ascii="Times New Roman" w:hAnsi="Times New Roman"/>
          <w:sz w:val="24"/>
          <w:szCs w:val="24"/>
        </w:rPr>
        <w:t xml:space="preserve"> ve işin icrası için eksiksiz teknik malzeme ile donatılmış bir ortamda </w:t>
      </w:r>
      <w:r>
        <w:rPr>
          <w:rFonts w:ascii="Times New Roman" w:hAnsi="Times New Roman"/>
          <w:sz w:val="24"/>
          <w:szCs w:val="24"/>
        </w:rPr>
        <w:t xml:space="preserve">uzun süre ayakta </w:t>
      </w:r>
      <w:r w:rsidRPr="00A80269">
        <w:rPr>
          <w:rFonts w:ascii="Times New Roman" w:hAnsi="Times New Roman"/>
          <w:sz w:val="24"/>
          <w:szCs w:val="24"/>
        </w:rPr>
        <w:t xml:space="preserve">çalışır. </w:t>
      </w:r>
    </w:p>
    <w:p w:rsidR="00D15EBE" w:rsidRDefault="00D15EBE" w:rsidP="00D15EBE">
      <w:pPr>
        <w:pStyle w:val="ListeParagraf"/>
        <w:ind w:left="0"/>
        <w:jc w:val="both"/>
        <w:rPr>
          <w:rFonts w:ascii="Times New Roman" w:hAnsi="Times New Roman"/>
          <w:sz w:val="24"/>
          <w:szCs w:val="24"/>
        </w:rPr>
      </w:pPr>
    </w:p>
    <w:p w:rsidR="00D15EBE" w:rsidRDefault="00D15EBE" w:rsidP="00D15EBE">
      <w:pPr>
        <w:pStyle w:val="ListeParagraf"/>
        <w:ind w:left="0"/>
        <w:jc w:val="both"/>
        <w:rPr>
          <w:rFonts w:ascii="Times New Roman" w:hAnsi="Times New Roman"/>
          <w:sz w:val="24"/>
          <w:szCs w:val="24"/>
        </w:rPr>
      </w:pPr>
      <w:r>
        <w:rPr>
          <w:rFonts w:ascii="Times New Roman" w:hAnsi="Times New Roman"/>
          <w:sz w:val="24"/>
          <w:szCs w:val="24"/>
        </w:rPr>
        <w:t xml:space="preserve">Ütücü (Seviye 3), makineci ve </w:t>
      </w:r>
      <w:r w:rsidRPr="00A80269">
        <w:rPr>
          <w:rFonts w:ascii="Times New Roman" w:hAnsi="Times New Roman"/>
          <w:sz w:val="24"/>
          <w:szCs w:val="24"/>
        </w:rPr>
        <w:t xml:space="preserve">ürün üzerine aksesuar vb. diken/işleyen </w:t>
      </w:r>
      <w:r>
        <w:rPr>
          <w:rFonts w:ascii="Times New Roman" w:hAnsi="Times New Roman"/>
          <w:sz w:val="24"/>
          <w:szCs w:val="24"/>
        </w:rPr>
        <w:t xml:space="preserve">el işçileri ile işbirliği </w:t>
      </w:r>
      <w:r w:rsidRPr="002A6F16">
        <w:rPr>
          <w:rFonts w:ascii="Times New Roman" w:hAnsi="Times New Roman"/>
          <w:sz w:val="24"/>
          <w:szCs w:val="24"/>
        </w:rPr>
        <w:t xml:space="preserve">içinde </w:t>
      </w:r>
      <w:r>
        <w:rPr>
          <w:rFonts w:ascii="Times New Roman" w:hAnsi="Times New Roman"/>
          <w:sz w:val="24"/>
          <w:szCs w:val="24"/>
        </w:rPr>
        <w:t xml:space="preserve">görevlerini yürütür. </w:t>
      </w:r>
    </w:p>
    <w:bookmarkEnd w:id="20"/>
    <w:p w:rsidR="00D15EBE" w:rsidRDefault="00D15EBE" w:rsidP="00D15EBE">
      <w:pPr>
        <w:pStyle w:val="ListeParagraf"/>
        <w:ind w:left="0"/>
        <w:jc w:val="both"/>
        <w:rPr>
          <w:rFonts w:ascii="Times New Roman" w:hAnsi="Times New Roman"/>
          <w:sz w:val="24"/>
          <w:szCs w:val="24"/>
        </w:rPr>
      </w:pPr>
      <w:r w:rsidRPr="00CA6A11">
        <w:rPr>
          <w:rFonts w:ascii="Times New Roman" w:hAnsi="Times New Roman"/>
          <w:sz w:val="24"/>
          <w:szCs w:val="24"/>
        </w:rPr>
        <w:lastRenderedPageBreak/>
        <w:t>Mesleğin icrası esnasında iş sağlığı ve güvenl</w:t>
      </w:r>
      <w:r>
        <w:rPr>
          <w:rFonts w:ascii="Times New Roman" w:hAnsi="Times New Roman"/>
          <w:sz w:val="24"/>
          <w:szCs w:val="24"/>
        </w:rPr>
        <w:t>iği önlemlerini gerektiren kaza</w:t>
      </w:r>
      <w:r w:rsidRPr="00CA6A11">
        <w:rPr>
          <w:rFonts w:ascii="Times New Roman" w:hAnsi="Times New Roman"/>
          <w:sz w:val="24"/>
          <w:szCs w:val="24"/>
        </w:rPr>
        <w:t xml:space="preserve"> </w:t>
      </w:r>
      <w:r>
        <w:rPr>
          <w:rFonts w:ascii="Times New Roman" w:hAnsi="Times New Roman"/>
          <w:sz w:val="24"/>
          <w:szCs w:val="24"/>
        </w:rPr>
        <w:t xml:space="preserve">ve </w:t>
      </w:r>
      <w:r w:rsidRPr="00CA6A11">
        <w:rPr>
          <w:rFonts w:ascii="Times New Roman" w:hAnsi="Times New Roman"/>
          <w:sz w:val="24"/>
          <w:szCs w:val="24"/>
        </w:rPr>
        <w:t>yaralanm</w:t>
      </w:r>
      <w:r>
        <w:rPr>
          <w:rFonts w:ascii="Times New Roman" w:hAnsi="Times New Roman"/>
          <w:sz w:val="24"/>
          <w:szCs w:val="24"/>
        </w:rPr>
        <w:t>a riskleri bulunmaktadır</w:t>
      </w:r>
      <w:r w:rsidRPr="00CA6A11">
        <w:rPr>
          <w:rFonts w:ascii="Times New Roman" w:hAnsi="Times New Roman"/>
          <w:sz w:val="24"/>
          <w:szCs w:val="24"/>
        </w:rPr>
        <w:t>.</w:t>
      </w:r>
    </w:p>
    <w:p w:rsidR="00D15EBE" w:rsidRPr="00A80269" w:rsidRDefault="00D15EBE" w:rsidP="00D15EBE">
      <w:pPr>
        <w:pStyle w:val="ListeParagraf"/>
        <w:ind w:left="0"/>
        <w:jc w:val="both"/>
        <w:rPr>
          <w:rFonts w:ascii="Times New Roman" w:hAnsi="Times New Roman"/>
          <w:sz w:val="24"/>
          <w:szCs w:val="24"/>
        </w:rPr>
      </w:pPr>
    </w:p>
    <w:p w:rsidR="00D15EBE" w:rsidRDefault="00D15EBE" w:rsidP="00D15EBE">
      <w:pPr>
        <w:pStyle w:val="ListeParagraf"/>
        <w:numPr>
          <w:ilvl w:val="1"/>
          <w:numId w:val="1"/>
        </w:numPr>
        <w:tabs>
          <w:tab w:val="clear" w:pos="1160"/>
          <w:tab w:val="num" w:pos="426"/>
        </w:tabs>
        <w:ind w:left="788" w:hanging="788"/>
        <w:outlineLvl w:val="1"/>
        <w:rPr>
          <w:rFonts w:ascii="Times New Roman" w:hAnsi="Times New Roman"/>
          <w:b/>
          <w:sz w:val="24"/>
          <w:szCs w:val="24"/>
        </w:rPr>
      </w:pPr>
      <w:bookmarkStart w:id="21" w:name="_Toc324768336"/>
      <w:r w:rsidRPr="005C2A50">
        <w:rPr>
          <w:rFonts w:ascii="Times New Roman" w:hAnsi="Times New Roman"/>
          <w:b/>
          <w:sz w:val="24"/>
          <w:szCs w:val="24"/>
        </w:rPr>
        <w:t>Mesleğe İlişkin Diğer Gereklilikler</w:t>
      </w:r>
      <w:bookmarkEnd w:id="21"/>
      <w:r w:rsidRPr="005C2A50">
        <w:rPr>
          <w:rFonts w:ascii="Times New Roman" w:hAnsi="Times New Roman"/>
          <w:b/>
          <w:sz w:val="24"/>
          <w:szCs w:val="24"/>
        </w:rPr>
        <w:t xml:space="preserve"> </w:t>
      </w:r>
    </w:p>
    <w:p w:rsidR="00D15EBE" w:rsidRDefault="00D15EBE" w:rsidP="00D15EBE">
      <w:pPr>
        <w:pStyle w:val="ListeParagraf"/>
        <w:ind w:left="0"/>
        <w:rPr>
          <w:rFonts w:ascii="Times New Roman" w:hAnsi="Times New Roman"/>
          <w:b/>
          <w:sz w:val="20"/>
          <w:szCs w:val="20"/>
        </w:rPr>
      </w:pPr>
    </w:p>
    <w:p w:rsidR="00537A3D" w:rsidRDefault="00D15EBE" w:rsidP="00D15EBE">
      <w:pPr>
        <w:pStyle w:val="ListeParagraf"/>
        <w:ind w:left="0"/>
        <w:rPr>
          <w:rFonts w:ascii="Times New Roman" w:hAnsi="Times New Roman"/>
          <w:sz w:val="24"/>
          <w:szCs w:val="24"/>
        </w:rPr>
      </w:pPr>
      <w:r w:rsidRPr="005F6251">
        <w:rPr>
          <w:rFonts w:ascii="Times New Roman" w:hAnsi="Times New Roman"/>
          <w:sz w:val="24"/>
          <w:szCs w:val="24"/>
        </w:rPr>
        <w:t>Mesleğe</w:t>
      </w:r>
      <w:r>
        <w:rPr>
          <w:rFonts w:ascii="Times New Roman" w:hAnsi="Times New Roman"/>
          <w:sz w:val="24"/>
          <w:szCs w:val="24"/>
        </w:rPr>
        <w:t xml:space="preserve"> ilişkin diğer gereklilik bulunmamaktadır.</w:t>
      </w:r>
    </w:p>
    <w:p w:rsidR="00D15EBE" w:rsidRDefault="00D15EBE" w:rsidP="004A1D32">
      <w:pPr>
        <w:rPr>
          <w:rFonts w:ascii="Times New Roman" w:hAnsi="Times New Roman"/>
          <w:sz w:val="24"/>
          <w:szCs w:val="24"/>
        </w:rPr>
      </w:pPr>
    </w:p>
    <w:p w:rsidR="00D15EBE" w:rsidRDefault="00D15EBE" w:rsidP="004A1D32">
      <w:pPr>
        <w:rPr>
          <w:rFonts w:ascii="Times New Roman" w:hAnsi="Times New Roman"/>
          <w:sz w:val="24"/>
          <w:szCs w:val="24"/>
        </w:rPr>
      </w:pPr>
    </w:p>
    <w:p w:rsidR="00D15EBE" w:rsidRDefault="00D15EBE" w:rsidP="004A1D32">
      <w:pPr>
        <w:rPr>
          <w:rFonts w:ascii="Times New Roman" w:hAnsi="Times New Roman"/>
          <w:sz w:val="24"/>
          <w:szCs w:val="24"/>
        </w:rPr>
      </w:pPr>
    </w:p>
    <w:p w:rsidR="00D15EBE" w:rsidRPr="002E4750" w:rsidRDefault="00D15EBE" w:rsidP="004A1D32">
      <w:pPr>
        <w:rPr>
          <w:rFonts w:ascii="Times New Roman" w:hAnsi="Times New Roman"/>
          <w:sz w:val="24"/>
          <w:szCs w:val="24"/>
        </w:rPr>
        <w:sectPr w:rsidR="00D15EBE" w:rsidRPr="002E4750" w:rsidSect="004C44AB">
          <w:headerReference w:type="even" r:id="rId9"/>
          <w:headerReference w:type="default" r:id="rId10"/>
          <w:footerReference w:type="default" r:id="rId11"/>
          <w:footerReference w:type="first" r:id="rId12"/>
          <w:footnotePr>
            <w:numFmt w:val="upperRoman"/>
          </w:footnotePr>
          <w:pgSz w:w="11906" w:h="16838"/>
          <w:pgMar w:top="1393" w:right="1133" w:bottom="1417" w:left="1417" w:header="708" w:footer="708" w:gutter="0"/>
          <w:pgNumType w:start="1"/>
          <w:cols w:space="708"/>
          <w:titlePg/>
          <w:docGrid w:linePitch="360"/>
        </w:sectPr>
      </w:pPr>
    </w:p>
    <w:p w:rsidR="00235703" w:rsidRPr="00D86DC5" w:rsidRDefault="00D65763" w:rsidP="00D15EBE">
      <w:pPr>
        <w:pStyle w:val="ListeParagraf"/>
        <w:numPr>
          <w:ilvl w:val="0"/>
          <w:numId w:val="1"/>
        </w:numPr>
        <w:tabs>
          <w:tab w:val="left" w:pos="284"/>
        </w:tabs>
        <w:ind w:left="357" w:hanging="357"/>
        <w:outlineLvl w:val="0"/>
        <w:rPr>
          <w:rFonts w:ascii="Times New Roman" w:hAnsi="Times New Roman"/>
          <w:b/>
          <w:sz w:val="24"/>
          <w:szCs w:val="24"/>
        </w:rPr>
      </w:pPr>
      <w:bookmarkStart w:id="22" w:name="_Toc248310539"/>
      <w:bookmarkStart w:id="23" w:name="_Toc257015196"/>
      <w:bookmarkStart w:id="24" w:name="_Toc269480782"/>
      <w:bookmarkStart w:id="25" w:name="_Toc324768337"/>
      <w:r w:rsidRPr="00D65763">
        <w:rPr>
          <w:rFonts w:ascii="Times New Roman" w:hAnsi="Times New Roman"/>
          <w:b/>
          <w:sz w:val="24"/>
          <w:szCs w:val="24"/>
        </w:rPr>
        <w:lastRenderedPageBreak/>
        <w:t>MESLEK PROFİLİ</w:t>
      </w:r>
      <w:bookmarkStart w:id="26" w:name="_Toc217937795"/>
      <w:bookmarkEnd w:id="22"/>
      <w:bookmarkEnd w:id="23"/>
      <w:bookmarkEnd w:id="24"/>
      <w:bookmarkEnd w:id="25"/>
    </w:p>
    <w:p w:rsidR="00DA556E" w:rsidRPr="00DA556E" w:rsidRDefault="00DA556E" w:rsidP="00DA556E">
      <w:pPr>
        <w:pStyle w:val="ListeParagraf"/>
        <w:spacing w:after="0" w:line="240" w:lineRule="auto"/>
        <w:ind w:left="-360"/>
        <w:outlineLvl w:val="0"/>
        <w:rPr>
          <w:rFonts w:ascii="Times New Roman" w:hAnsi="Times New Roman"/>
          <w:sz w:val="16"/>
          <w:szCs w:val="16"/>
        </w:rPr>
      </w:pPr>
    </w:p>
    <w:p w:rsidR="00A30805" w:rsidRPr="009D751A" w:rsidRDefault="009D751A" w:rsidP="003E0469">
      <w:pPr>
        <w:numPr>
          <w:ilvl w:val="1"/>
          <w:numId w:val="4"/>
        </w:numPr>
        <w:tabs>
          <w:tab w:val="clear" w:pos="690"/>
          <w:tab w:val="num" w:pos="426"/>
          <w:tab w:val="num" w:pos="502"/>
        </w:tabs>
        <w:ind w:left="502" w:hanging="502"/>
        <w:outlineLvl w:val="1"/>
        <w:rPr>
          <w:rFonts w:ascii="Times New Roman" w:hAnsi="Times New Roman"/>
          <w:b/>
          <w:sz w:val="24"/>
          <w:szCs w:val="24"/>
        </w:rPr>
      </w:pPr>
      <w:bookmarkStart w:id="27" w:name="_Toc248310540"/>
      <w:r>
        <w:rPr>
          <w:rFonts w:ascii="Times New Roman" w:hAnsi="Times New Roman"/>
          <w:b/>
          <w:sz w:val="24"/>
          <w:szCs w:val="24"/>
        </w:rPr>
        <w:t xml:space="preserve"> </w:t>
      </w:r>
      <w:bookmarkStart w:id="28" w:name="_Toc257015197"/>
      <w:bookmarkStart w:id="29" w:name="_Toc269480783"/>
      <w:bookmarkStart w:id="30" w:name="_Toc324768338"/>
      <w:r w:rsidR="00D65763" w:rsidRPr="00235703">
        <w:rPr>
          <w:rFonts w:ascii="Times New Roman" w:hAnsi="Times New Roman"/>
          <w:b/>
          <w:sz w:val="24"/>
          <w:szCs w:val="24"/>
        </w:rPr>
        <w:t>Görevler, İşlemler ve Başarım Ölçütleri</w:t>
      </w:r>
      <w:bookmarkEnd w:id="26"/>
      <w:bookmarkEnd w:id="27"/>
      <w:bookmarkEnd w:id="28"/>
      <w:bookmarkEnd w:id="29"/>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1972"/>
        <w:gridCol w:w="701"/>
        <w:gridCol w:w="2305"/>
        <w:gridCol w:w="856"/>
        <w:gridCol w:w="7731"/>
      </w:tblGrid>
      <w:tr w:rsidR="00D15EBE" w:rsidRPr="0071302F" w:rsidTr="009C3D45">
        <w:trPr>
          <w:trHeight w:val="567"/>
        </w:trPr>
        <w:tc>
          <w:tcPr>
            <w:tcW w:w="2625" w:type="dxa"/>
            <w:gridSpan w:val="2"/>
            <w:tcBorders>
              <w:top w:val="single" w:sz="4" w:space="0" w:color="auto"/>
            </w:tcBorders>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Görevler</w:t>
            </w:r>
          </w:p>
        </w:tc>
        <w:tc>
          <w:tcPr>
            <w:tcW w:w="3006" w:type="dxa"/>
            <w:gridSpan w:val="2"/>
            <w:tcBorders>
              <w:top w:val="single" w:sz="4" w:space="0" w:color="auto"/>
            </w:tcBorders>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İşlemler</w:t>
            </w:r>
          </w:p>
        </w:tc>
        <w:tc>
          <w:tcPr>
            <w:tcW w:w="8587" w:type="dxa"/>
            <w:gridSpan w:val="2"/>
            <w:tcBorders>
              <w:top w:val="single" w:sz="4" w:space="0" w:color="auto"/>
            </w:tcBorders>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Başarım Ölçütleri</w:t>
            </w:r>
          </w:p>
        </w:tc>
      </w:tr>
      <w:tr w:rsidR="00D15EBE" w:rsidRPr="0071302F" w:rsidTr="009C3D45">
        <w:trPr>
          <w:trHeight w:val="567"/>
        </w:trPr>
        <w:tc>
          <w:tcPr>
            <w:tcW w:w="653"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Kod</w:t>
            </w:r>
          </w:p>
        </w:tc>
        <w:tc>
          <w:tcPr>
            <w:tcW w:w="1972"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Adı</w:t>
            </w:r>
          </w:p>
        </w:tc>
        <w:tc>
          <w:tcPr>
            <w:tcW w:w="701"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Kod</w:t>
            </w:r>
          </w:p>
        </w:tc>
        <w:tc>
          <w:tcPr>
            <w:tcW w:w="2305"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Adı</w:t>
            </w:r>
          </w:p>
        </w:tc>
        <w:tc>
          <w:tcPr>
            <w:tcW w:w="856"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Kod</w:t>
            </w:r>
          </w:p>
        </w:tc>
        <w:tc>
          <w:tcPr>
            <w:tcW w:w="7731"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Açıklama</w:t>
            </w:r>
          </w:p>
        </w:tc>
      </w:tr>
      <w:tr w:rsidR="00D15EBE" w:rsidRPr="0071302F" w:rsidTr="009C3D45">
        <w:trPr>
          <w:trHeight w:val="510"/>
        </w:trPr>
        <w:tc>
          <w:tcPr>
            <w:tcW w:w="653" w:type="dxa"/>
            <w:vMerge w:val="restart"/>
            <w:vAlign w:val="center"/>
          </w:tcPr>
          <w:p w:rsidR="00D15EBE" w:rsidRPr="00BF5AF6" w:rsidRDefault="00D15EBE" w:rsidP="009C3D45">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A</w:t>
            </w:r>
          </w:p>
        </w:tc>
        <w:tc>
          <w:tcPr>
            <w:tcW w:w="1972" w:type="dxa"/>
            <w:vMerge w:val="restart"/>
            <w:vAlign w:val="center"/>
          </w:tcPr>
          <w:p w:rsidR="00D15EBE" w:rsidRPr="00542B27" w:rsidRDefault="00D15EBE" w:rsidP="009C3D45">
            <w:pPr>
              <w:tabs>
                <w:tab w:val="left" w:pos="2820"/>
              </w:tabs>
              <w:spacing w:after="0"/>
              <w:rPr>
                <w:rFonts w:ascii="Times New Roman" w:hAnsi="Times New Roman"/>
                <w:sz w:val="20"/>
                <w:szCs w:val="20"/>
              </w:rPr>
            </w:pPr>
            <w:r w:rsidRPr="00542B27">
              <w:rPr>
                <w:rFonts w:ascii="Times New Roman" w:hAnsi="Times New Roman"/>
                <w:sz w:val="20"/>
                <w:szCs w:val="20"/>
              </w:rPr>
              <w:t>İş yeri</w:t>
            </w:r>
            <w:r>
              <w:rPr>
                <w:rFonts w:ascii="Times New Roman" w:hAnsi="Times New Roman"/>
                <w:sz w:val="20"/>
                <w:szCs w:val="20"/>
              </w:rPr>
              <w:t xml:space="preserve"> kalite, çevre,</w:t>
            </w:r>
            <w:r w:rsidRPr="00542B27">
              <w:rPr>
                <w:rFonts w:ascii="Times New Roman" w:hAnsi="Times New Roman"/>
                <w:sz w:val="20"/>
                <w:szCs w:val="20"/>
              </w:rPr>
              <w:t xml:space="preserve"> iş sağlığı ve güvenliği politikalarını uygulamak</w:t>
            </w:r>
          </w:p>
          <w:p w:rsidR="00D15EBE" w:rsidRPr="00BF5AF6" w:rsidRDefault="00D15EBE" w:rsidP="009C3D45">
            <w:pPr>
              <w:spacing w:after="0" w:line="240" w:lineRule="auto"/>
              <w:rPr>
                <w:rFonts w:ascii="Times New Roman" w:hAnsi="Times New Roman"/>
                <w:bCs/>
                <w:color w:val="000000"/>
                <w:sz w:val="20"/>
                <w:szCs w:val="20"/>
                <w:lang w:eastAsia="tr-TR"/>
              </w:rPr>
            </w:pPr>
          </w:p>
        </w:tc>
        <w:tc>
          <w:tcPr>
            <w:tcW w:w="701" w:type="dxa"/>
            <w:vMerge w:val="restart"/>
            <w:vAlign w:val="center"/>
          </w:tcPr>
          <w:p w:rsidR="00D15EBE" w:rsidRPr="00BF5AF6" w:rsidRDefault="00D15EBE" w:rsidP="009C3D45">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A.1</w:t>
            </w:r>
          </w:p>
        </w:tc>
        <w:tc>
          <w:tcPr>
            <w:tcW w:w="2305" w:type="dxa"/>
            <w:vMerge w:val="restart"/>
            <w:vAlign w:val="center"/>
          </w:tcPr>
          <w:p w:rsidR="00D15EBE" w:rsidRDefault="00D15EBE" w:rsidP="009C3D45">
            <w:pPr>
              <w:tabs>
                <w:tab w:val="left" w:pos="2820"/>
              </w:tabs>
              <w:rPr>
                <w:rFonts w:ascii="Times New Roman" w:hAnsi="Times New Roman"/>
                <w:bCs/>
                <w:sz w:val="20"/>
                <w:szCs w:val="20"/>
              </w:rPr>
            </w:pPr>
          </w:p>
          <w:p w:rsidR="00D15EBE" w:rsidRPr="00542B27" w:rsidRDefault="00D15EBE" w:rsidP="009C3D45">
            <w:pPr>
              <w:tabs>
                <w:tab w:val="left" w:pos="2820"/>
              </w:tabs>
              <w:rPr>
                <w:rFonts w:ascii="Times New Roman" w:hAnsi="Times New Roman"/>
                <w:bCs/>
                <w:sz w:val="20"/>
                <w:szCs w:val="20"/>
              </w:rPr>
            </w:pPr>
            <w:r w:rsidRPr="00542B27">
              <w:rPr>
                <w:rFonts w:ascii="Times New Roman" w:hAnsi="Times New Roman"/>
                <w:bCs/>
                <w:sz w:val="20"/>
                <w:szCs w:val="20"/>
              </w:rPr>
              <w:t>Acil durum ve iş sağlığı ve güvenliği talimatlarını uygulamak</w:t>
            </w:r>
          </w:p>
          <w:p w:rsidR="00D15EBE" w:rsidRPr="00BF5AF6" w:rsidRDefault="00D15EBE" w:rsidP="009C3D45">
            <w:pPr>
              <w:spacing w:after="0" w:line="240" w:lineRule="auto"/>
              <w:rPr>
                <w:rFonts w:ascii="Times New Roman" w:hAnsi="Times New Roman"/>
                <w:color w:val="000000"/>
                <w:sz w:val="20"/>
                <w:szCs w:val="20"/>
              </w:rPr>
            </w:pPr>
          </w:p>
        </w:tc>
        <w:tc>
          <w:tcPr>
            <w:tcW w:w="856" w:type="dxa"/>
            <w:vAlign w:val="center"/>
          </w:tcPr>
          <w:p w:rsidR="00D15EBE" w:rsidRPr="00542B27" w:rsidRDefault="00D15EBE" w:rsidP="009C3D45">
            <w:pPr>
              <w:spacing w:after="0" w:line="240" w:lineRule="auto"/>
              <w:rPr>
                <w:rFonts w:ascii="Times New Roman" w:hAnsi="Times New Roman"/>
                <w:b/>
                <w:sz w:val="20"/>
                <w:szCs w:val="20"/>
              </w:rPr>
            </w:pPr>
            <w:r w:rsidRPr="00542B27">
              <w:rPr>
                <w:rFonts w:ascii="Times New Roman" w:hAnsi="Times New Roman"/>
                <w:b/>
                <w:sz w:val="20"/>
                <w:szCs w:val="20"/>
              </w:rPr>
              <w:t>A.1.1</w:t>
            </w:r>
          </w:p>
        </w:tc>
        <w:tc>
          <w:tcPr>
            <w:tcW w:w="7731" w:type="dxa"/>
            <w:vAlign w:val="center"/>
          </w:tcPr>
          <w:p w:rsidR="00D15EBE" w:rsidRPr="00542B27" w:rsidRDefault="00D15EBE" w:rsidP="009C3D45">
            <w:pPr>
              <w:spacing w:after="0"/>
              <w:jc w:val="both"/>
              <w:rPr>
                <w:rFonts w:ascii="Times New Roman" w:hAnsi="Times New Roman"/>
                <w:sz w:val="20"/>
                <w:szCs w:val="20"/>
              </w:rPr>
            </w:pPr>
            <w:r w:rsidRPr="00542B27">
              <w:rPr>
                <w:rFonts w:ascii="Times New Roman" w:hAnsi="Times New Roman"/>
                <w:bCs/>
                <w:sz w:val="20"/>
                <w:szCs w:val="20"/>
              </w:rPr>
              <w:t>Yasa ve iş yerine özgü iş sağlığı ve güvenliği kuralların</w:t>
            </w:r>
            <w:r>
              <w:rPr>
                <w:rFonts w:ascii="Times New Roman" w:hAnsi="Times New Roman"/>
                <w:bCs/>
                <w:sz w:val="20"/>
                <w:szCs w:val="20"/>
              </w:rPr>
              <w:t>a uygun çalışır.</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AE1CB7" w:rsidRDefault="00D15EBE" w:rsidP="009C3D45">
            <w:pPr>
              <w:spacing w:after="0" w:line="240" w:lineRule="auto"/>
              <w:rPr>
                <w:rFonts w:ascii="Times New Roman" w:hAnsi="Times New Roman"/>
                <w:b/>
                <w:bCs/>
                <w:color w:val="000000"/>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542B27" w:rsidRDefault="00D15EBE" w:rsidP="009C3D45">
            <w:pPr>
              <w:spacing w:after="0" w:line="240" w:lineRule="auto"/>
              <w:rPr>
                <w:rFonts w:ascii="Times New Roman" w:hAnsi="Times New Roman"/>
                <w:b/>
                <w:sz w:val="20"/>
                <w:szCs w:val="20"/>
              </w:rPr>
            </w:pPr>
            <w:r>
              <w:rPr>
                <w:rFonts w:ascii="Times New Roman" w:hAnsi="Times New Roman"/>
                <w:b/>
                <w:sz w:val="20"/>
                <w:szCs w:val="20"/>
              </w:rPr>
              <w:t>A.1.2</w:t>
            </w:r>
          </w:p>
        </w:tc>
        <w:tc>
          <w:tcPr>
            <w:tcW w:w="7731" w:type="dxa"/>
            <w:vAlign w:val="center"/>
          </w:tcPr>
          <w:p w:rsidR="00D15EBE" w:rsidRPr="00542B27" w:rsidRDefault="00D15EBE" w:rsidP="009C3D45">
            <w:pPr>
              <w:spacing w:after="0"/>
              <w:jc w:val="both"/>
              <w:rPr>
                <w:rFonts w:ascii="Times New Roman" w:hAnsi="Times New Roman"/>
                <w:bCs/>
                <w:sz w:val="20"/>
                <w:szCs w:val="20"/>
              </w:rPr>
            </w:pPr>
            <w:r>
              <w:rPr>
                <w:rFonts w:ascii="Times New Roman" w:hAnsi="Times New Roman"/>
                <w:spacing w:val="2"/>
                <w:sz w:val="20"/>
                <w:szCs w:val="20"/>
              </w:rPr>
              <w:t xml:space="preserve">Çalışma esnasında oluşabilecek tehlikeleri, </w:t>
            </w:r>
            <w:r w:rsidRPr="00542B27">
              <w:rPr>
                <w:rFonts w:ascii="Times New Roman" w:hAnsi="Times New Roman"/>
                <w:spacing w:val="2"/>
                <w:sz w:val="20"/>
                <w:szCs w:val="20"/>
              </w:rPr>
              <w:t xml:space="preserve">acil durum veya kazayı derhal ilgili personel ve </w:t>
            </w:r>
            <w:r>
              <w:rPr>
                <w:rFonts w:ascii="Times New Roman" w:hAnsi="Times New Roman"/>
                <w:spacing w:val="2"/>
                <w:sz w:val="20"/>
                <w:szCs w:val="20"/>
              </w:rPr>
              <w:t>amirine</w:t>
            </w:r>
            <w:r w:rsidRPr="00542B27">
              <w:rPr>
                <w:rFonts w:ascii="Times New Roman" w:hAnsi="Times New Roman"/>
                <w:spacing w:val="2"/>
                <w:sz w:val="20"/>
                <w:szCs w:val="20"/>
              </w:rPr>
              <w:t xml:space="preserve"> bildirir.</w:t>
            </w:r>
            <w:r>
              <w:rPr>
                <w:rFonts w:ascii="Times New Roman" w:hAnsi="Times New Roman"/>
                <w:spacing w:val="2"/>
                <w:sz w:val="20"/>
                <w:szCs w:val="20"/>
              </w:rPr>
              <w:t xml:space="preserve"> </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AE1CB7" w:rsidRDefault="00D15EBE" w:rsidP="009C3D45">
            <w:pPr>
              <w:spacing w:after="0" w:line="240" w:lineRule="auto"/>
              <w:rPr>
                <w:rFonts w:ascii="Times New Roman" w:hAnsi="Times New Roman"/>
                <w:b/>
                <w:bCs/>
                <w:color w:val="000000"/>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542B27" w:rsidRDefault="00D15EBE" w:rsidP="009C3D45">
            <w:pPr>
              <w:spacing w:after="0" w:line="240" w:lineRule="auto"/>
              <w:rPr>
                <w:rFonts w:ascii="Times New Roman" w:hAnsi="Times New Roman"/>
                <w:b/>
                <w:sz w:val="20"/>
                <w:szCs w:val="20"/>
              </w:rPr>
            </w:pPr>
            <w:r>
              <w:rPr>
                <w:rFonts w:ascii="Times New Roman" w:hAnsi="Times New Roman"/>
                <w:b/>
                <w:sz w:val="20"/>
                <w:szCs w:val="20"/>
              </w:rPr>
              <w:t>A.1.3</w:t>
            </w:r>
          </w:p>
        </w:tc>
        <w:tc>
          <w:tcPr>
            <w:tcW w:w="7731" w:type="dxa"/>
            <w:vAlign w:val="center"/>
          </w:tcPr>
          <w:p w:rsidR="00D15EBE" w:rsidRPr="00542B27" w:rsidRDefault="00D15EBE" w:rsidP="009C3D45">
            <w:pPr>
              <w:spacing w:after="0"/>
              <w:jc w:val="both"/>
              <w:rPr>
                <w:rFonts w:ascii="Times New Roman" w:hAnsi="Times New Roman"/>
                <w:spacing w:val="2"/>
                <w:sz w:val="20"/>
                <w:szCs w:val="20"/>
              </w:rPr>
            </w:pPr>
            <w:r>
              <w:rPr>
                <w:rFonts w:ascii="Times New Roman" w:hAnsi="Times New Roman"/>
                <w:spacing w:val="2"/>
                <w:sz w:val="20"/>
                <w:szCs w:val="20"/>
              </w:rPr>
              <w:t>Yapılan işe uygun kişisel koruyucu donanım kullanır.</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AE1CB7" w:rsidRDefault="00D15EBE" w:rsidP="009C3D45">
            <w:pPr>
              <w:spacing w:after="0" w:line="240" w:lineRule="auto"/>
              <w:rPr>
                <w:rFonts w:ascii="Times New Roman" w:hAnsi="Times New Roman"/>
                <w:b/>
                <w:bCs/>
                <w:color w:val="000000"/>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Default="00D15EBE" w:rsidP="009C3D45">
            <w:pPr>
              <w:spacing w:after="0" w:line="240" w:lineRule="auto"/>
              <w:rPr>
                <w:rFonts w:ascii="Times New Roman" w:hAnsi="Times New Roman"/>
                <w:b/>
                <w:sz w:val="20"/>
                <w:szCs w:val="20"/>
              </w:rPr>
            </w:pPr>
            <w:r>
              <w:rPr>
                <w:rFonts w:ascii="Times New Roman" w:hAnsi="Times New Roman"/>
                <w:b/>
                <w:sz w:val="20"/>
                <w:szCs w:val="20"/>
              </w:rPr>
              <w:t>A.1.4</w:t>
            </w:r>
          </w:p>
        </w:tc>
        <w:tc>
          <w:tcPr>
            <w:tcW w:w="7731" w:type="dxa"/>
            <w:vAlign w:val="center"/>
          </w:tcPr>
          <w:p w:rsidR="00D15EBE" w:rsidRPr="00BF5AF6" w:rsidRDefault="00D15EBE" w:rsidP="009C3D45">
            <w:pPr>
              <w:spacing w:after="0"/>
              <w:jc w:val="both"/>
              <w:rPr>
                <w:rFonts w:ascii="Times New Roman" w:hAnsi="Times New Roman"/>
                <w:color w:val="000000"/>
                <w:sz w:val="20"/>
                <w:szCs w:val="20"/>
              </w:rPr>
            </w:pPr>
            <w:r w:rsidRPr="00BF5AF6">
              <w:rPr>
                <w:rFonts w:ascii="Times New Roman" w:hAnsi="Times New Roman"/>
                <w:color w:val="000000"/>
                <w:sz w:val="20"/>
                <w:szCs w:val="20"/>
              </w:rPr>
              <w:t>Acil durumlarda çıkış veya kaçış prosedürlerini uygular.</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restart"/>
            <w:vAlign w:val="center"/>
          </w:tcPr>
          <w:p w:rsidR="00D15EBE" w:rsidRPr="00BF5AF6" w:rsidRDefault="00D15EBE" w:rsidP="009C3D45">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A.2</w:t>
            </w:r>
          </w:p>
        </w:tc>
        <w:tc>
          <w:tcPr>
            <w:tcW w:w="2305" w:type="dxa"/>
            <w:vMerge w:val="restart"/>
            <w:vAlign w:val="center"/>
          </w:tcPr>
          <w:p w:rsidR="00D15EBE" w:rsidRPr="00BF5AF6" w:rsidRDefault="00D15EBE" w:rsidP="009C3D45">
            <w:pPr>
              <w:spacing w:after="0" w:line="240" w:lineRule="auto"/>
              <w:rPr>
                <w:rFonts w:ascii="Times New Roman" w:hAnsi="Times New Roman"/>
                <w:color w:val="000000"/>
                <w:sz w:val="20"/>
                <w:szCs w:val="20"/>
              </w:rPr>
            </w:pPr>
            <w:r w:rsidRPr="00542B27">
              <w:rPr>
                <w:rFonts w:ascii="Times New Roman" w:hAnsi="Times New Roman"/>
                <w:bCs/>
                <w:sz w:val="20"/>
                <w:szCs w:val="20"/>
              </w:rPr>
              <w:t xml:space="preserve">Çevre </w:t>
            </w:r>
            <w:r>
              <w:rPr>
                <w:rFonts w:ascii="Times New Roman" w:hAnsi="Times New Roman"/>
                <w:bCs/>
                <w:sz w:val="20"/>
                <w:szCs w:val="20"/>
              </w:rPr>
              <w:t xml:space="preserve">koruma </w:t>
            </w:r>
            <w:r w:rsidRPr="00542B27">
              <w:rPr>
                <w:rFonts w:ascii="Times New Roman" w:hAnsi="Times New Roman"/>
                <w:bCs/>
                <w:sz w:val="20"/>
                <w:szCs w:val="20"/>
              </w:rPr>
              <w:t>önlemlerini almak</w:t>
            </w:r>
          </w:p>
        </w:tc>
        <w:tc>
          <w:tcPr>
            <w:tcW w:w="856" w:type="dxa"/>
            <w:vAlign w:val="center"/>
          </w:tcPr>
          <w:p w:rsidR="00D15EBE" w:rsidRPr="00542B27" w:rsidRDefault="00D15EBE" w:rsidP="009C3D45">
            <w:pPr>
              <w:spacing w:after="0" w:line="240" w:lineRule="auto"/>
              <w:rPr>
                <w:rFonts w:ascii="Times New Roman" w:hAnsi="Times New Roman"/>
                <w:b/>
                <w:sz w:val="20"/>
                <w:szCs w:val="20"/>
              </w:rPr>
            </w:pPr>
            <w:r w:rsidRPr="00542B27">
              <w:rPr>
                <w:rFonts w:ascii="Times New Roman" w:hAnsi="Times New Roman"/>
                <w:b/>
                <w:sz w:val="20"/>
                <w:szCs w:val="20"/>
              </w:rPr>
              <w:t>A.2.1</w:t>
            </w:r>
          </w:p>
        </w:tc>
        <w:tc>
          <w:tcPr>
            <w:tcW w:w="7731" w:type="dxa"/>
            <w:vAlign w:val="center"/>
          </w:tcPr>
          <w:p w:rsidR="00D15EBE" w:rsidRPr="00542B27" w:rsidRDefault="00D15EBE" w:rsidP="009C3D45">
            <w:pPr>
              <w:spacing w:after="0"/>
              <w:jc w:val="both"/>
              <w:rPr>
                <w:rFonts w:ascii="Times New Roman" w:hAnsi="Times New Roman"/>
                <w:bCs/>
                <w:sz w:val="20"/>
                <w:szCs w:val="20"/>
              </w:rPr>
            </w:pPr>
            <w:r w:rsidRPr="00542B27">
              <w:rPr>
                <w:rFonts w:ascii="Times New Roman" w:hAnsi="Times New Roman"/>
                <w:spacing w:val="2"/>
                <w:sz w:val="20"/>
                <w:szCs w:val="20"/>
              </w:rPr>
              <w:t>Çevre korumaya karşı önlemleri yapılan işin gereklerine uygun şekilde öğrenir ve azami ölçüde uygular.</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AE1CB7" w:rsidRDefault="00D15EBE" w:rsidP="009C3D45">
            <w:pPr>
              <w:spacing w:after="0" w:line="240" w:lineRule="auto"/>
              <w:rPr>
                <w:rFonts w:ascii="Times New Roman" w:hAnsi="Times New Roman"/>
                <w:b/>
                <w:bCs/>
                <w:color w:val="000000"/>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542B27" w:rsidRDefault="00D15EBE" w:rsidP="009C3D45">
            <w:pPr>
              <w:spacing w:after="0" w:line="240" w:lineRule="auto"/>
              <w:rPr>
                <w:rFonts w:ascii="Times New Roman" w:hAnsi="Times New Roman"/>
                <w:b/>
                <w:sz w:val="20"/>
                <w:szCs w:val="20"/>
              </w:rPr>
            </w:pPr>
            <w:r>
              <w:rPr>
                <w:rFonts w:ascii="Times New Roman" w:hAnsi="Times New Roman"/>
                <w:b/>
                <w:sz w:val="20"/>
                <w:szCs w:val="20"/>
              </w:rPr>
              <w:t>A.2.2</w:t>
            </w:r>
          </w:p>
        </w:tc>
        <w:tc>
          <w:tcPr>
            <w:tcW w:w="7731" w:type="dxa"/>
            <w:vAlign w:val="center"/>
          </w:tcPr>
          <w:p w:rsidR="00D15EBE" w:rsidRPr="00542B27" w:rsidRDefault="00D15EBE" w:rsidP="009C3D45">
            <w:pPr>
              <w:spacing w:after="0"/>
              <w:jc w:val="both"/>
              <w:rPr>
                <w:rFonts w:ascii="Times New Roman" w:hAnsi="Times New Roman"/>
                <w:spacing w:val="2"/>
                <w:sz w:val="20"/>
                <w:szCs w:val="20"/>
              </w:rPr>
            </w:pPr>
            <w:r w:rsidRPr="00542B27">
              <w:rPr>
                <w:rFonts w:ascii="Times New Roman" w:hAnsi="Times New Roman"/>
                <w:spacing w:val="2"/>
                <w:sz w:val="20"/>
                <w:szCs w:val="20"/>
              </w:rPr>
              <w:t>Doğal kaynakların daha az kullanımı için gerekli tespit ve planlama çalışmalarına katılır.</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restart"/>
            <w:vAlign w:val="center"/>
          </w:tcPr>
          <w:p w:rsidR="00D15EBE" w:rsidRPr="00BF5AF6" w:rsidRDefault="00D15EBE" w:rsidP="009C3D45">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A.3</w:t>
            </w:r>
          </w:p>
        </w:tc>
        <w:tc>
          <w:tcPr>
            <w:tcW w:w="2305" w:type="dxa"/>
            <w:vMerge w:val="restart"/>
            <w:vAlign w:val="center"/>
          </w:tcPr>
          <w:p w:rsidR="00D15EBE" w:rsidRPr="00BF5AF6" w:rsidRDefault="00D15EBE" w:rsidP="009C3D45">
            <w:pPr>
              <w:spacing w:after="0" w:line="240" w:lineRule="auto"/>
              <w:rPr>
                <w:rFonts w:ascii="Times New Roman" w:hAnsi="Times New Roman"/>
                <w:color w:val="000000"/>
                <w:sz w:val="20"/>
                <w:szCs w:val="20"/>
              </w:rPr>
            </w:pPr>
            <w:r w:rsidRPr="00542B27">
              <w:rPr>
                <w:rFonts w:ascii="Times New Roman" w:hAnsi="Times New Roman"/>
                <w:bCs/>
                <w:sz w:val="20"/>
                <w:szCs w:val="20"/>
              </w:rPr>
              <w:t>Kalite güvence sistemi gerekliliklerine uygun çalışmak</w:t>
            </w:r>
          </w:p>
        </w:tc>
        <w:tc>
          <w:tcPr>
            <w:tcW w:w="856" w:type="dxa"/>
            <w:vAlign w:val="center"/>
          </w:tcPr>
          <w:p w:rsidR="00D15EBE" w:rsidRPr="00542B27" w:rsidRDefault="00D15EBE" w:rsidP="009C3D45">
            <w:pPr>
              <w:spacing w:after="0" w:line="240" w:lineRule="auto"/>
              <w:rPr>
                <w:rFonts w:ascii="Times New Roman" w:hAnsi="Times New Roman"/>
                <w:b/>
                <w:sz w:val="20"/>
                <w:szCs w:val="20"/>
              </w:rPr>
            </w:pPr>
            <w:r w:rsidRPr="00542B27">
              <w:rPr>
                <w:rFonts w:ascii="Times New Roman" w:hAnsi="Times New Roman"/>
                <w:b/>
                <w:bCs/>
                <w:sz w:val="20"/>
                <w:szCs w:val="20"/>
              </w:rPr>
              <w:t>A.3.1</w:t>
            </w:r>
          </w:p>
        </w:tc>
        <w:tc>
          <w:tcPr>
            <w:tcW w:w="7731" w:type="dxa"/>
            <w:vAlign w:val="center"/>
          </w:tcPr>
          <w:p w:rsidR="00D15EBE" w:rsidRPr="00542B27" w:rsidRDefault="00D15EBE" w:rsidP="009C3D45">
            <w:pPr>
              <w:widowControl w:val="0"/>
              <w:autoSpaceDE w:val="0"/>
              <w:autoSpaceDN w:val="0"/>
              <w:adjustRightInd w:val="0"/>
              <w:spacing w:after="0" w:line="261" w:lineRule="exact"/>
              <w:ind w:right="-20"/>
              <w:jc w:val="both"/>
              <w:rPr>
                <w:rFonts w:ascii="Times New Roman" w:hAnsi="Times New Roman"/>
                <w:spacing w:val="2"/>
                <w:sz w:val="20"/>
                <w:szCs w:val="20"/>
              </w:rPr>
            </w:pPr>
            <w:r w:rsidRPr="00542B27">
              <w:rPr>
                <w:rFonts w:ascii="Times New Roman" w:hAnsi="Times New Roman"/>
                <w:spacing w:val="2"/>
                <w:sz w:val="20"/>
                <w:szCs w:val="20"/>
              </w:rPr>
              <w:t xml:space="preserve">İşlem formlarında yer alan talimatlara ve planlara göre belirlenen kalite gerekliliklerine uygun üretim yapar. </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AE1CB7" w:rsidRDefault="00D15EBE" w:rsidP="009C3D45">
            <w:pPr>
              <w:spacing w:after="0" w:line="240" w:lineRule="auto"/>
              <w:rPr>
                <w:rFonts w:ascii="Times New Roman" w:hAnsi="Times New Roman"/>
                <w:b/>
                <w:bCs/>
                <w:color w:val="000000"/>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542B27" w:rsidRDefault="00D15EBE" w:rsidP="009C3D45">
            <w:pPr>
              <w:spacing w:after="0" w:line="240" w:lineRule="auto"/>
              <w:rPr>
                <w:rFonts w:ascii="Times New Roman" w:hAnsi="Times New Roman"/>
                <w:b/>
                <w:bCs/>
                <w:sz w:val="20"/>
                <w:szCs w:val="20"/>
              </w:rPr>
            </w:pPr>
            <w:r w:rsidRPr="00542B27">
              <w:rPr>
                <w:rFonts w:ascii="Times New Roman" w:hAnsi="Times New Roman"/>
                <w:b/>
                <w:bCs/>
                <w:sz w:val="20"/>
                <w:szCs w:val="20"/>
              </w:rPr>
              <w:t>A.3.2</w:t>
            </w:r>
          </w:p>
        </w:tc>
        <w:tc>
          <w:tcPr>
            <w:tcW w:w="7731" w:type="dxa"/>
            <w:vAlign w:val="center"/>
          </w:tcPr>
          <w:p w:rsidR="00D15EBE" w:rsidRPr="00542B27" w:rsidRDefault="00D15EBE" w:rsidP="009C3D45">
            <w:pPr>
              <w:widowControl w:val="0"/>
              <w:autoSpaceDE w:val="0"/>
              <w:autoSpaceDN w:val="0"/>
              <w:adjustRightInd w:val="0"/>
              <w:spacing w:after="0" w:line="261" w:lineRule="exact"/>
              <w:ind w:right="-20"/>
              <w:jc w:val="both"/>
              <w:rPr>
                <w:rFonts w:ascii="Times New Roman" w:hAnsi="Times New Roman"/>
                <w:spacing w:val="2"/>
                <w:sz w:val="20"/>
                <w:szCs w:val="20"/>
              </w:rPr>
            </w:pPr>
            <w:r w:rsidRPr="00542B27">
              <w:rPr>
                <w:rFonts w:ascii="Times New Roman" w:hAnsi="Times New Roman"/>
                <w:spacing w:val="2"/>
                <w:sz w:val="20"/>
                <w:szCs w:val="20"/>
              </w:rPr>
              <w:t xml:space="preserve">Uygulamada izin verilen tolerans ve sapmalara göre kalite gerekliliklerini uygular. </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AE1CB7" w:rsidRDefault="00D15EBE" w:rsidP="009C3D45">
            <w:pPr>
              <w:spacing w:after="0" w:line="240" w:lineRule="auto"/>
              <w:rPr>
                <w:rFonts w:ascii="Times New Roman" w:hAnsi="Times New Roman"/>
                <w:b/>
                <w:bCs/>
                <w:color w:val="000000"/>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542B27" w:rsidRDefault="00D15EBE" w:rsidP="009C3D45">
            <w:pPr>
              <w:spacing w:after="0" w:line="240" w:lineRule="auto"/>
              <w:rPr>
                <w:rFonts w:ascii="Times New Roman" w:hAnsi="Times New Roman"/>
                <w:b/>
                <w:bCs/>
                <w:sz w:val="20"/>
                <w:szCs w:val="20"/>
              </w:rPr>
            </w:pPr>
            <w:r w:rsidRPr="00542B27">
              <w:rPr>
                <w:rFonts w:ascii="Times New Roman" w:hAnsi="Times New Roman"/>
                <w:b/>
                <w:bCs/>
                <w:sz w:val="20"/>
                <w:szCs w:val="20"/>
              </w:rPr>
              <w:t>A.3.3</w:t>
            </w:r>
          </w:p>
        </w:tc>
        <w:tc>
          <w:tcPr>
            <w:tcW w:w="7731" w:type="dxa"/>
            <w:vAlign w:val="center"/>
          </w:tcPr>
          <w:p w:rsidR="00D15EBE" w:rsidRPr="00542B27" w:rsidRDefault="00D15EBE" w:rsidP="009C3D45">
            <w:pPr>
              <w:widowControl w:val="0"/>
              <w:autoSpaceDE w:val="0"/>
              <w:autoSpaceDN w:val="0"/>
              <w:adjustRightInd w:val="0"/>
              <w:spacing w:after="0" w:line="261" w:lineRule="exact"/>
              <w:ind w:right="-20"/>
              <w:jc w:val="both"/>
              <w:rPr>
                <w:rFonts w:ascii="Times New Roman" w:hAnsi="Times New Roman"/>
                <w:spacing w:val="2"/>
                <w:sz w:val="20"/>
                <w:szCs w:val="20"/>
              </w:rPr>
            </w:pPr>
            <w:r w:rsidRPr="00542B27">
              <w:rPr>
                <w:rFonts w:ascii="Times New Roman" w:hAnsi="Times New Roman"/>
                <w:spacing w:val="2"/>
                <w:sz w:val="20"/>
                <w:szCs w:val="20"/>
              </w:rPr>
              <w:t>Kalite sağlamadaki teknik prosedürleri, işin kalite gerekliliklerine uygun şekilde yapar.</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AE1CB7" w:rsidRDefault="00D15EBE" w:rsidP="009C3D45">
            <w:pPr>
              <w:spacing w:after="0" w:line="240" w:lineRule="auto"/>
              <w:rPr>
                <w:rFonts w:ascii="Times New Roman" w:hAnsi="Times New Roman"/>
                <w:b/>
                <w:bCs/>
                <w:color w:val="000000"/>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542B27" w:rsidRDefault="00D15EBE" w:rsidP="009C3D45">
            <w:pPr>
              <w:spacing w:after="0" w:line="240" w:lineRule="auto"/>
              <w:rPr>
                <w:rFonts w:ascii="Times New Roman" w:hAnsi="Times New Roman"/>
                <w:b/>
                <w:sz w:val="20"/>
                <w:szCs w:val="20"/>
              </w:rPr>
            </w:pPr>
            <w:r w:rsidRPr="00542B27">
              <w:rPr>
                <w:rFonts w:ascii="Times New Roman" w:hAnsi="Times New Roman"/>
                <w:b/>
                <w:bCs/>
                <w:sz w:val="20"/>
                <w:szCs w:val="20"/>
              </w:rPr>
              <w:t>A.3.4</w:t>
            </w:r>
          </w:p>
        </w:tc>
        <w:tc>
          <w:tcPr>
            <w:tcW w:w="7731" w:type="dxa"/>
            <w:vAlign w:val="center"/>
          </w:tcPr>
          <w:p w:rsidR="00D15EBE" w:rsidRPr="00542B27" w:rsidRDefault="00D15EBE" w:rsidP="009C3D45">
            <w:pPr>
              <w:widowControl w:val="0"/>
              <w:autoSpaceDE w:val="0"/>
              <w:autoSpaceDN w:val="0"/>
              <w:adjustRightInd w:val="0"/>
              <w:spacing w:after="0" w:line="261" w:lineRule="exact"/>
              <w:ind w:right="-20"/>
              <w:jc w:val="both"/>
              <w:rPr>
                <w:rFonts w:ascii="Times New Roman" w:hAnsi="Times New Roman"/>
                <w:sz w:val="20"/>
                <w:szCs w:val="20"/>
              </w:rPr>
            </w:pPr>
            <w:r w:rsidRPr="00542B27">
              <w:rPr>
                <w:rFonts w:ascii="Times New Roman" w:hAnsi="Times New Roman"/>
                <w:spacing w:val="2"/>
                <w:sz w:val="20"/>
                <w:szCs w:val="20"/>
              </w:rPr>
              <w:t>Kalite konusunda ilgili kişilere rapor verir.</w:t>
            </w:r>
          </w:p>
        </w:tc>
      </w:tr>
    </w:tbl>
    <w:p w:rsidR="00D15EBE" w:rsidRDefault="00D15EBE" w:rsidP="00D15EBE">
      <w:pPr>
        <w:pStyle w:val="ListeParagraf"/>
        <w:tabs>
          <w:tab w:val="left" w:pos="426"/>
        </w:tabs>
        <w:spacing w:after="0" w:line="240" w:lineRule="auto"/>
        <w:ind w:left="0"/>
        <w:outlineLvl w:val="0"/>
        <w:rPr>
          <w:rFonts w:ascii="Times New Roman" w:hAnsi="Times New Roman"/>
          <w:b/>
          <w:sz w:val="24"/>
          <w:szCs w:val="24"/>
        </w:rPr>
      </w:pPr>
    </w:p>
    <w:p w:rsidR="00D15EBE" w:rsidRDefault="00D15EBE" w:rsidP="00D15EBE">
      <w:pPr>
        <w:pStyle w:val="ListeParagraf"/>
        <w:tabs>
          <w:tab w:val="left" w:pos="426"/>
        </w:tabs>
        <w:spacing w:after="0" w:line="240" w:lineRule="auto"/>
        <w:outlineLvl w:val="0"/>
        <w:rPr>
          <w:rFonts w:ascii="Times New Roman" w:hAnsi="Times New Roman"/>
          <w:b/>
          <w:sz w:val="24"/>
          <w:szCs w:val="24"/>
        </w:rPr>
      </w:pPr>
    </w:p>
    <w:p w:rsidR="00D15EBE" w:rsidRDefault="00D15EBE" w:rsidP="00D15EBE">
      <w:pPr>
        <w:pStyle w:val="ListeParagraf"/>
        <w:tabs>
          <w:tab w:val="left" w:pos="426"/>
        </w:tabs>
        <w:spacing w:after="0" w:line="240" w:lineRule="auto"/>
        <w:outlineLvl w:val="0"/>
        <w:rPr>
          <w:rFonts w:ascii="Times New Roman" w:hAnsi="Times New Roman"/>
          <w:b/>
          <w:sz w:val="24"/>
          <w:szCs w:val="24"/>
        </w:rPr>
      </w:pPr>
    </w:p>
    <w:p w:rsidR="00D15EBE" w:rsidRDefault="00D15EBE" w:rsidP="00D15EBE">
      <w:pPr>
        <w:pStyle w:val="ListeParagraf"/>
        <w:spacing w:after="0" w:line="240" w:lineRule="auto"/>
        <w:ind w:left="0"/>
        <w:outlineLvl w:val="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1972"/>
        <w:gridCol w:w="701"/>
        <w:gridCol w:w="2305"/>
        <w:gridCol w:w="856"/>
        <w:gridCol w:w="7731"/>
      </w:tblGrid>
      <w:tr w:rsidR="00D15EBE" w:rsidRPr="0071302F" w:rsidTr="009C3D45">
        <w:trPr>
          <w:trHeight w:val="567"/>
        </w:trPr>
        <w:tc>
          <w:tcPr>
            <w:tcW w:w="2625" w:type="dxa"/>
            <w:gridSpan w:val="2"/>
            <w:tcBorders>
              <w:top w:val="single" w:sz="4" w:space="0" w:color="auto"/>
            </w:tcBorders>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lastRenderedPageBreak/>
              <w:t>Görevler</w:t>
            </w:r>
          </w:p>
        </w:tc>
        <w:tc>
          <w:tcPr>
            <w:tcW w:w="3006" w:type="dxa"/>
            <w:gridSpan w:val="2"/>
            <w:tcBorders>
              <w:top w:val="single" w:sz="4" w:space="0" w:color="auto"/>
            </w:tcBorders>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İşlemler</w:t>
            </w:r>
          </w:p>
        </w:tc>
        <w:tc>
          <w:tcPr>
            <w:tcW w:w="8587" w:type="dxa"/>
            <w:gridSpan w:val="2"/>
            <w:tcBorders>
              <w:top w:val="single" w:sz="4" w:space="0" w:color="auto"/>
            </w:tcBorders>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Başarım Ölçütleri</w:t>
            </w:r>
          </w:p>
        </w:tc>
      </w:tr>
      <w:tr w:rsidR="00D15EBE" w:rsidRPr="0071302F" w:rsidTr="009C3D45">
        <w:trPr>
          <w:trHeight w:val="567"/>
        </w:trPr>
        <w:tc>
          <w:tcPr>
            <w:tcW w:w="653"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Kod</w:t>
            </w:r>
          </w:p>
        </w:tc>
        <w:tc>
          <w:tcPr>
            <w:tcW w:w="1972"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Adı</w:t>
            </w:r>
          </w:p>
        </w:tc>
        <w:tc>
          <w:tcPr>
            <w:tcW w:w="701"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Kod</w:t>
            </w:r>
          </w:p>
        </w:tc>
        <w:tc>
          <w:tcPr>
            <w:tcW w:w="2305"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Adı</w:t>
            </w:r>
          </w:p>
        </w:tc>
        <w:tc>
          <w:tcPr>
            <w:tcW w:w="856"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Kod</w:t>
            </w:r>
          </w:p>
        </w:tc>
        <w:tc>
          <w:tcPr>
            <w:tcW w:w="7731"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Açıklama</w:t>
            </w:r>
          </w:p>
        </w:tc>
      </w:tr>
      <w:tr w:rsidR="00D15EBE" w:rsidRPr="0071302F" w:rsidTr="009C3D45">
        <w:trPr>
          <w:trHeight w:val="510"/>
        </w:trPr>
        <w:tc>
          <w:tcPr>
            <w:tcW w:w="653" w:type="dxa"/>
            <w:vMerge w:val="restart"/>
            <w:vAlign w:val="center"/>
          </w:tcPr>
          <w:p w:rsidR="00D15EBE" w:rsidRPr="00BF5AF6" w:rsidRDefault="00D15EBE" w:rsidP="009C3D45">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B</w:t>
            </w:r>
          </w:p>
        </w:tc>
        <w:tc>
          <w:tcPr>
            <w:tcW w:w="1972" w:type="dxa"/>
            <w:vMerge w:val="restart"/>
            <w:vAlign w:val="center"/>
          </w:tcPr>
          <w:p w:rsidR="00D15EBE" w:rsidRPr="00823AFF" w:rsidRDefault="00D15EBE" w:rsidP="009C3D45">
            <w:pPr>
              <w:tabs>
                <w:tab w:val="left" w:pos="2820"/>
              </w:tabs>
              <w:spacing w:after="0"/>
              <w:rPr>
                <w:rFonts w:ascii="Times New Roman" w:hAnsi="Times New Roman"/>
                <w:sz w:val="20"/>
                <w:szCs w:val="20"/>
              </w:rPr>
            </w:pPr>
            <w:r w:rsidRPr="0070560B">
              <w:rPr>
                <w:rFonts w:ascii="Times New Roman" w:hAnsi="Times New Roman"/>
                <w:sz w:val="20"/>
                <w:szCs w:val="20"/>
              </w:rPr>
              <w:t xml:space="preserve">İş </w:t>
            </w:r>
            <w:r>
              <w:rPr>
                <w:rFonts w:ascii="Times New Roman" w:hAnsi="Times New Roman"/>
                <w:sz w:val="20"/>
                <w:szCs w:val="20"/>
              </w:rPr>
              <w:t>organizasyonu</w:t>
            </w:r>
            <w:r w:rsidRPr="0070560B">
              <w:rPr>
                <w:rFonts w:ascii="Times New Roman" w:hAnsi="Times New Roman"/>
                <w:sz w:val="20"/>
                <w:szCs w:val="20"/>
              </w:rPr>
              <w:t xml:space="preserve"> yapmak</w:t>
            </w:r>
          </w:p>
        </w:tc>
        <w:tc>
          <w:tcPr>
            <w:tcW w:w="701" w:type="dxa"/>
            <w:vMerge w:val="restart"/>
            <w:vAlign w:val="center"/>
          </w:tcPr>
          <w:p w:rsidR="00D15EBE" w:rsidRPr="009D4235" w:rsidRDefault="00D15EBE" w:rsidP="009C3D45">
            <w:pPr>
              <w:spacing w:after="0" w:line="240" w:lineRule="auto"/>
              <w:rPr>
                <w:rFonts w:ascii="Times New Roman" w:hAnsi="Times New Roman"/>
                <w:b/>
                <w:sz w:val="20"/>
                <w:szCs w:val="20"/>
              </w:rPr>
            </w:pPr>
            <w:r w:rsidRPr="009D4235">
              <w:rPr>
                <w:rFonts w:ascii="Times New Roman" w:hAnsi="Times New Roman"/>
                <w:b/>
                <w:sz w:val="20"/>
                <w:szCs w:val="20"/>
              </w:rPr>
              <w:t>B.1</w:t>
            </w:r>
          </w:p>
        </w:tc>
        <w:tc>
          <w:tcPr>
            <w:tcW w:w="2305" w:type="dxa"/>
            <w:vMerge w:val="restart"/>
            <w:vAlign w:val="center"/>
          </w:tcPr>
          <w:p w:rsidR="00D15EBE" w:rsidRPr="00BF5AF6" w:rsidRDefault="00D15EBE" w:rsidP="009C3D45">
            <w:pPr>
              <w:spacing w:after="0" w:line="240" w:lineRule="auto"/>
              <w:rPr>
                <w:rFonts w:ascii="Times New Roman" w:hAnsi="Times New Roman"/>
                <w:color w:val="000000"/>
                <w:sz w:val="20"/>
                <w:szCs w:val="20"/>
              </w:rPr>
            </w:pPr>
            <w:r>
              <w:rPr>
                <w:rFonts w:ascii="Times New Roman" w:hAnsi="Times New Roman"/>
                <w:bCs/>
                <w:sz w:val="20"/>
                <w:szCs w:val="20"/>
              </w:rPr>
              <w:t>İş planını hazırlamak</w:t>
            </w:r>
          </w:p>
        </w:tc>
        <w:tc>
          <w:tcPr>
            <w:tcW w:w="856" w:type="dxa"/>
            <w:vAlign w:val="center"/>
          </w:tcPr>
          <w:p w:rsidR="00D15EBE" w:rsidRPr="00CA1521" w:rsidRDefault="00D15EBE" w:rsidP="009C3D45">
            <w:pPr>
              <w:spacing w:after="0" w:line="240" w:lineRule="auto"/>
              <w:rPr>
                <w:rFonts w:ascii="Times New Roman" w:hAnsi="Times New Roman"/>
                <w:b/>
                <w:sz w:val="20"/>
                <w:szCs w:val="20"/>
              </w:rPr>
            </w:pPr>
            <w:r w:rsidRPr="00CA1521">
              <w:rPr>
                <w:rFonts w:ascii="Times New Roman" w:hAnsi="Times New Roman"/>
                <w:b/>
                <w:sz w:val="20"/>
                <w:szCs w:val="20"/>
              </w:rPr>
              <w:t>B.1.1</w:t>
            </w:r>
          </w:p>
        </w:tc>
        <w:tc>
          <w:tcPr>
            <w:tcW w:w="7731" w:type="dxa"/>
            <w:vAlign w:val="center"/>
          </w:tcPr>
          <w:p w:rsidR="00D15EBE" w:rsidRPr="009B754C" w:rsidRDefault="00D15EBE" w:rsidP="009C3D45">
            <w:pPr>
              <w:autoSpaceDE w:val="0"/>
              <w:autoSpaceDN w:val="0"/>
              <w:adjustRightInd w:val="0"/>
              <w:spacing w:after="0" w:line="240" w:lineRule="auto"/>
              <w:jc w:val="both"/>
              <w:rPr>
                <w:rFonts w:ascii="Times New Roman" w:eastAsia="Times New Roman" w:hAnsi="Times New Roman"/>
                <w:lang w:eastAsia="tr-TR"/>
              </w:rPr>
            </w:pPr>
            <w:r>
              <w:rPr>
                <w:rFonts w:ascii="Times New Roman" w:hAnsi="Times New Roman"/>
                <w:bCs/>
                <w:sz w:val="20"/>
                <w:szCs w:val="20"/>
              </w:rPr>
              <w:t>Amirinden iş</w:t>
            </w:r>
            <w:r w:rsidRPr="00291565">
              <w:rPr>
                <w:rFonts w:ascii="Times New Roman" w:hAnsi="Times New Roman"/>
                <w:bCs/>
                <w:sz w:val="20"/>
                <w:szCs w:val="20"/>
              </w:rPr>
              <w:t xml:space="preserve"> planını alır.</w:t>
            </w:r>
            <w:r>
              <w:rPr>
                <w:rFonts w:ascii="Times New Roman" w:eastAsia="Times New Roman" w:hAnsi="Times New Roman"/>
                <w:lang w:eastAsia="tr-TR"/>
              </w:rPr>
              <w:t xml:space="preserve"> </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35022D" w:rsidRDefault="00D15EBE" w:rsidP="009C3D45">
            <w:pPr>
              <w:spacing w:after="0" w:line="240" w:lineRule="auto"/>
              <w:rPr>
                <w:rFonts w:ascii="Times New Roman" w:hAnsi="Times New Roman"/>
                <w:b/>
                <w:sz w:val="20"/>
                <w:szCs w:val="20"/>
              </w:rPr>
            </w:pPr>
            <w:r w:rsidRPr="00CA1521">
              <w:rPr>
                <w:rFonts w:ascii="Times New Roman" w:hAnsi="Times New Roman"/>
                <w:b/>
                <w:sz w:val="20"/>
                <w:szCs w:val="20"/>
              </w:rPr>
              <w:t>B.1.2</w:t>
            </w:r>
          </w:p>
        </w:tc>
        <w:tc>
          <w:tcPr>
            <w:tcW w:w="7731" w:type="dxa"/>
            <w:vAlign w:val="center"/>
          </w:tcPr>
          <w:p w:rsidR="00D15EBE" w:rsidRPr="0065607C" w:rsidRDefault="00D15EBE" w:rsidP="009C3D45">
            <w:pPr>
              <w:spacing w:after="0" w:line="240" w:lineRule="auto"/>
              <w:jc w:val="both"/>
              <w:rPr>
                <w:rFonts w:ascii="Times New Roman" w:hAnsi="Times New Roman"/>
                <w:bCs/>
                <w:sz w:val="20"/>
                <w:szCs w:val="20"/>
              </w:rPr>
            </w:pPr>
            <w:r w:rsidRPr="00291565">
              <w:rPr>
                <w:rFonts w:ascii="Times New Roman" w:hAnsi="Times New Roman"/>
                <w:sz w:val="20"/>
                <w:szCs w:val="20"/>
              </w:rPr>
              <w:t xml:space="preserve">Ürün terminine uygun olarak işin teslim tarihini </w:t>
            </w:r>
            <w:r>
              <w:rPr>
                <w:rFonts w:ascii="Times New Roman" w:hAnsi="Times New Roman"/>
                <w:sz w:val="20"/>
                <w:szCs w:val="20"/>
              </w:rPr>
              <w:t>amiri ile belirler.</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restart"/>
            <w:vAlign w:val="center"/>
          </w:tcPr>
          <w:p w:rsidR="00D15EBE" w:rsidRPr="009D4235" w:rsidRDefault="00D15EBE" w:rsidP="009C3D45">
            <w:pPr>
              <w:spacing w:after="0" w:line="240" w:lineRule="auto"/>
              <w:rPr>
                <w:rFonts w:ascii="Times New Roman" w:hAnsi="Times New Roman"/>
                <w:b/>
                <w:sz w:val="20"/>
                <w:szCs w:val="20"/>
              </w:rPr>
            </w:pPr>
            <w:r w:rsidRPr="009D4235">
              <w:rPr>
                <w:rFonts w:ascii="Times New Roman" w:hAnsi="Times New Roman"/>
                <w:b/>
                <w:sz w:val="20"/>
                <w:szCs w:val="20"/>
              </w:rPr>
              <w:t>B.2</w:t>
            </w:r>
          </w:p>
        </w:tc>
        <w:tc>
          <w:tcPr>
            <w:tcW w:w="2305" w:type="dxa"/>
            <w:vMerge w:val="restart"/>
            <w:vAlign w:val="center"/>
          </w:tcPr>
          <w:p w:rsidR="00D15EBE" w:rsidRPr="00BF5AF6" w:rsidRDefault="00D15EBE" w:rsidP="009C3D45">
            <w:pPr>
              <w:spacing w:after="0" w:line="240" w:lineRule="auto"/>
              <w:rPr>
                <w:rFonts w:ascii="Times New Roman" w:hAnsi="Times New Roman"/>
                <w:color w:val="000000"/>
                <w:sz w:val="20"/>
                <w:szCs w:val="20"/>
              </w:rPr>
            </w:pPr>
            <w:r>
              <w:rPr>
                <w:rFonts w:ascii="Times New Roman" w:hAnsi="Times New Roman"/>
                <w:bCs/>
                <w:color w:val="000000"/>
                <w:sz w:val="20"/>
                <w:szCs w:val="20"/>
              </w:rPr>
              <w:t>Ütüleme talimatı/ ölçü föyü</w:t>
            </w:r>
            <w:r w:rsidRPr="000B3B25">
              <w:rPr>
                <w:rFonts w:ascii="Times New Roman" w:hAnsi="Times New Roman"/>
                <w:bCs/>
                <w:color w:val="000000"/>
                <w:sz w:val="20"/>
                <w:szCs w:val="20"/>
              </w:rPr>
              <w:t xml:space="preserve"> incelemek</w:t>
            </w:r>
          </w:p>
        </w:tc>
        <w:tc>
          <w:tcPr>
            <w:tcW w:w="856" w:type="dxa"/>
            <w:vAlign w:val="center"/>
          </w:tcPr>
          <w:p w:rsidR="00D15EBE" w:rsidRDefault="00D15EBE" w:rsidP="009C3D45">
            <w:pPr>
              <w:spacing w:after="0" w:line="240" w:lineRule="auto"/>
              <w:rPr>
                <w:rFonts w:ascii="Times New Roman" w:hAnsi="Times New Roman"/>
                <w:b/>
                <w:sz w:val="20"/>
                <w:szCs w:val="20"/>
              </w:rPr>
            </w:pPr>
            <w:r>
              <w:rPr>
                <w:rFonts w:ascii="Times New Roman" w:hAnsi="Times New Roman"/>
                <w:b/>
                <w:sz w:val="20"/>
                <w:szCs w:val="20"/>
              </w:rPr>
              <w:t>B</w:t>
            </w:r>
            <w:r w:rsidRPr="00412A5C">
              <w:rPr>
                <w:rFonts w:ascii="Times New Roman" w:hAnsi="Times New Roman"/>
                <w:b/>
                <w:sz w:val="20"/>
                <w:szCs w:val="20"/>
              </w:rPr>
              <w:t>.</w:t>
            </w:r>
            <w:r>
              <w:rPr>
                <w:rFonts w:ascii="Times New Roman" w:hAnsi="Times New Roman"/>
                <w:b/>
                <w:sz w:val="20"/>
                <w:szCs w:val="20"/>
              </w:rPr>
              <w:t>2</w:t>
            </w:r>
            <w:r w:rsidRPr="00412A5C">
              <w:rPr>
                <w:rFonts w:ascii="Times New Roman" w:hAnsi="Times New Roman"/>
                <w:b/>
                <w:sz w:val="20"/>
                <w:szCs w:val="20"/>
              </w:rPr>
              <w:t>.1</w:t>
            </w:r>
          </w:p>
        </w:tc>
        <w:tc>
          <w:tcPr>
            <w:tcW w:w="7731" w:type="dxa"/>
            <w:vAlign w:val="center"/>
          </w:tcPr>
          <w:p w:rsidR="00D15EBE" w:rsidRPr="009C0D58" w:rsidRDefault="00D15EBE" w:rsidP="009C3D45">
            <w:pPr>
              <w:spacing w:after="0" w:line="240" w:lineRule="auto"/>
              <w:jc w:val="both"/>
              <w:rPr>
                <w:rFonts w:ascii="Times New Roman" w:hAnsi="Times New Roman"/>
                <w:sz w:val="20"/>
                <w:szCs w:val="20"/>
                <w:highlight w:val="green"/>
              </w:rPr>
            </w:pPr>
            <w:r w:rsidRPr="009C0D58">
              <w:rPr>
                <w:rFonts w:ascii="Times New Roman" w:hAnsi="Times New Roman"/>
                <w:sz w:val="20"/>
                <w:szCs w:val="20"/>
              </w:rPr>
              <w:t xml:space="preserve">Ürün bilgilerini </w:t>
            </w:r>
            <w:r>
              <w:rPr>
                <w:rFonts w:ascii="Times New Roman" w:hAnsi="Times New Roman"/>
                <w:sz w:val="20"/>
                <w:szCs w:val="20"/>
              </w:rPr>
              <w:t>föye</w:t>
            </w:r>
            <w:r w:rsidRPr="009C0D58">
              <w:rPr>
                <w:rFonts w:ascii="Times New Roman" w:hAnsi="Times New Roman"/>
                <w:sz w:val="20"/>
                <w:szCs w:val="20"/>
              </w:rPr>
              <w:t xml:space="preserve"> göre inceler.</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Default="00D15EBE" w:rsidP="009C3D45">
            <w:pPr>
              <w:spacing w:after="0" w:line="240" w:lineRule="auto"/>
              <w:rPr>
                <w:rFonts w:ascii="Times New Roman" w:hAnsi="Times New Roman"/>
                <w:b/>
                <w:sz w:val="20"/>
                <w:szCs w:val="20"/>
              </w:rPr>
            </w:pPr>
            <w:r>
              <w:rPr>
                <w:rFonts w:ascii="Times New Roman" w:hAnsi="Times New Roman"/>
                <w:b/>
                <w:sz w:val="20"/>
                <w:szCs w:val="20"/>
              </w:rPr>
              <w:t>B</w:t>
            </w:r>
            <w:r w:rsidRPr="00412A5C">
              <w:rPr>
                <w:rFonts w:ascii="Times New Roman" w:hAnsi="Times New Roman"/>
                <w:b/>
                <w:sz w:val="20"/>
                <w:szCs w:val="20"/>
              </w:rPr>
              <w:t>.</w:t>
            </w:r>
            <w:r>
              <w:rPr>
                <w:rFonts w:ascii="Times New Roman" w:hAnsi="Times New Roman"/>
                <w:b/>
                <w:sz w:val="20"/>
                <w:szCs w:val="20"/>
              </w:rPr>
              <w:t>2</w:t>
            </w:r>
            <w:r w:rsidRPr="00412A5C">
              <w:rPr>
                <w:rFonts w:ascii="Times New Roman" w:hAnsi="Times New Roman"/>
                <w:b/>
                <w:sz w:val="20"/>
                <w:szCs w:val="20"/>
              </w:rPr>
              <w:t>.2</w:t>
            </w:r>
          </w:p>
        </w:tc>
        <w:tc>
          <w:tcPr>
            <w:tcW w:w="7731" w:type="dxa"/>
            <w:vAlign w:val="center"/>
          </w:tcPr>
          <w:p w:rsidR="00D15EBE" w:rsidRPr="009C0D58" w:rsidRDefault="00D15EBE" w:rsidP="009C3D45">
            <w:pPr>
              <w:spacing w:after="0" w:line="240" w:lineRule="auto"/>
              <w:jc w:val="both"/>
              <w:rPr>
                <w:rFonts w:ascii="Times New Roman" w:hAnsi="Times New Roman"/>
                <w:sz w:val="20"/>
                <w:szCs w:val="20"/>
                <w:highlight w:val="red"/>
              </w:rPr>
            </w:pPr>
            <w:r>
              <w:rPr>
                <w:rFonts w:ascii="Times New Roman" w:hAnsi="Times New Roman"/>
                <w:sz w:val="20"/>
                <w:szCs w:val="20"/>
              </w:rPr>
              <w:t>Ü</w:t>
            </w:r>
            <w:r w:rsidRPr="009C0D58">
              <w:rPr>
                <w:rFonts w:ascii="Times New Roman" w:hAnsi="Times New Roman"/>
                <w:sz w:val="20"/>
                <w:szCs w:val="20"/>
              </w:rPr>
              <w:t>ründe</w:t>
            </w:r>
            <w:r>
              <w:rPr>
                <w:rFonts w:ascii="Times New Roman" w:hAnsi="Times New Roman"/>
                <w:sz w:val="20"/>
                <w:szCs w:val="20"/>
              </w:rPr>
              <w:t xml:space="preserve"> kullanılacak ütüleme yöntemini</w:t>
            </w:r>
            <w:r w:rsidRPr="009C0D58">
              <w:rPr>
                <w:rFonts w:ascii="Times New Roman" w:hAnsi="Times New Roman"/>
                <w:sz w:val="20"/>
                <w:szCs w:val="20"/>
              </w:rPr>
              <w:t xml:space="preserve"> </w:t>
            </w:r>
            <w:r>
              <w:rPr>
                <w:rFonts w:ascii="Times New Roman" w:hAnsi="Times New Roman"/>
                <w:sz w:val="20"/>
                <w:szCs w:val="20"/>
              </w:rPr>
              <w:t>f</w:t>
            </w:r>
            <w:r w:rsidRPr="009C0D58">
              <w:rPr>
                <w:rFonts w:ascii="Times New Roman" w:hAnsi="Times New Roman"/>
                <w:sz w:val="20"/>
                <w:szCs w:val="20"/>
              </w:rPr>
              <w:t>öye göre inceler.</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Default="00D15EBE" w:rsidP="009C3D45">
            <w:pPr>
              <w:spacing w:after="0" w:line="240" w:lineRule="auto"/>
              <w:rPr>
                <w:rFonts w:ascii="Times New Roman" w:hAnsi="Times New Roman"/>
                <w:b/>
                <w:sz w:val="20"/>
                <w:szCs w:val="20"/>
              </w:rPr>
            </w:pPr>
            <w:r>
              <w:rPr>
                <w:rFonts w:ascii="Times New Roman" w:hAnsi="Times New Roman"/>
                <w:b/>
                <w:sz w:val="20"/>
                <w:szCs w:val="20"/>
              </w:rPr>
              <w:t>B</w:t>
            </w:r>
            <w:r w:rsidRPr="00412A5C">
              <w:rPr>
                <w:rFonts w:ascii="Times New Roman" w:hAnsi="Times New Roman"/>
                <w:b/>
                <w:sz w:val="20"/>
                <w:szCs w:val="20"/>
              </w:rPr>
              <w:t>.</w:t>
            </w:r>
            <w:r>
              <w:rPr>
                <w:rFonts w:ascii="Times New Roman" w:hAnsi="Times New Roman"/>
                <w:b/>
                <w:sz w:val="20"/>
                <w:szCs w:val="20"/>
              </w:rPr>
              <w:t>2</w:t>
            </w:r>
            <w:r w:rsidRPr="00412A5C">
              <w:rPr>
                <w:rFonts w:ascii="Times New Roman" w:hAnsi="Times New Roman"/>
                <w:b/>
                <w:sz w:val="20"/>
                <w:szCs w:val="20"/>
              </w:rPr>
              <w:t>.</w:t>
            </w:r>
            <w:r>
              <w:rPr>
                <w:rFonts w:ascii="Times New Roman" w:hAnsi="Times New Roman"/>
                <w:b/>
                <w:sz w:val="20"/>
                <w:szCs w:val="20"/>
              </w:rPr>
              <w:t>3</w:t>
            </w:r>
          </w:p>
        </w:tc>
        <w:tc>
          <w:tcPr>
            <w:tcW w:w="7731" w:type="dxa"/>
            <w:vAlign w:val="center"/>
          </w:tcPr>
          <w:p w:rsidR="00D15EBE" w:rsidRPr="009C0D58" w:rsidRDefault="00D15EBE" w:rsidP="009C3D45">
            <w:pPr>
              <w:spacing w:after="0" w:line="240" w:lineRule="auto"/>
              <w:jc w:val="both"/>
              <w:rPr>
                <w:rFonts w:ascii="Times New Roman" w:hAnsi="Times New Roman"/>
                <w:sz w:val="20"/>
                <w:szCs w:val="20"/>
                <w:highlight w:val="red"/>
              </w:rPr>
            </w:pPr>
            <w:r>
              <w:rPr>
                <w:rFonts w:ascii="Times New Roman" w:hAnsi="Times New Roman"/>
                <w:sz w:val="20"/>
                <w:szCs w:val="20"/>
              </w:rPr>
              <w:t>Ü</w:t>
            </w:r>
            <w:r w:rsidRPr="009C0D58">
              <w:rPr>
                <w:rFonts w:ascii="Times New Roman" w:hAnsi="Times New Roman"/>
                <w:sz w:val="20"/>
                <w:szCs w:val="20"/>
              </w:rPr>
              <w:t>tülenecek parça</w:t>
            </w:r>
            <w:r>
              <w:rPr>
                <w:rFonts w:ascii="Times New Roman" w:hAnsi="Times New Roman"/>
                <w:sz w:val="20"/>
                <w:szCs w:val="20"/>
              </w:rPr>
              <w:t xml:space="preserve"> ve/veya ürün</w:t>
            </w:r>
            <w:r w:rsidRPr="009C0D58">
              <w:rPr>
                <w:rFonts w:ascii="Times New Roman" w:hAnsi="Times New Roman"/>
                <w:sz w:val="20"/>
                <w:szCs w:val="20"/>
              </w:rPr>
              <w:t xml:space="preserve"> adedini </w:t>
            </w:r>
            <w:r>
              <w:rPr>
                <w:rFonts w:ascii="Times New Roman" w:hAnsi="Times New Roman"/>
                <w:sz w:val="20"/>
                <w:szCs w:val="20"/>
              </w:rPr>
              <w:t>f</w:t>
            </w:r>
            <w:r w:rsidRPr="009C0D58">
              <w:rPr>
                <w:rFonts w:ascii="Times New Roman" w:hAnsi="Times New Roman"/>
                <w:sz w:val="20"/>
                <w:szCs w:val="20"/>
              </w:rPr>
              <w:t xml:space="preserve">öye göre inceler. </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Default="00D15EBE" w:rsidP="009C3D45">
            <w:pPr>
              <w:spacing w:after="0" w:line="240" w:lineRule="auto"/>
              <w:rPr>
                <w:rFonts w:ascii="Times New Roman" w:hAnsi="Times New Roman"/>
                <w:b/>
                <w:sz w:val="20"/>
                <w:szCs w:val="20"/>
              </w:rPr>
            </w:pPr>
            <w:r>
              <w:rPr>
                <w:rFonts w:ascii="Times New Roman" w:hAnsi="Times New Roman"/>
                <w:b/>
                <w:sz w:val="20"/>
                <w:szCs w:val="20"/>
              </w:rPr>
              <w:t>B.2.4</w:t>
            </w:r>
          </w:p>
        </w:tc>
        <w:tc>
          <w:tcPr>
            <w:tcW w:w="7731" w:type="dxa"/>
            <w:vAlign w:val="center"/>
          </w:tcPr>
          <w:p w:rsidR="00D15EBE" w:rsidRPr="009C0D58" w:rsidRDefault="00D15EBE" w:rsidP="009C3D45">
            <w:pPr>
              <w:spacing w:after="0" w:line="240" w:lineRule="auto"/>
              <w:jc w:val="both"/>
              <w:rPr>
                <w:rFonts w:ascii="Times New Roman" w:hAnsi="Times New Roman"/>
                <w:sz w:val="20"/>
                <w:szCs w:val="20"/>
              </w:rPr>
            </w:pPr>
            <w:r w:rsidRPr="00F10819">
              <w:rPr>
                <w:rFonts w:ascii="Times New Roman" w:hAnsi="Times New Roman"/>
                <w:sz w:val="20"/>
                <w:szCs w:val="20"/>
              </w:rPr>
              <w:t>Ürün terminine uygun zaman planlaması yapar.</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restart"/>
            <w:vAlign w:val="center"/>
          </w:tcPr>
          <w:p w:rsidR="00D15EBE" w:rsidRPr="006B70B1" w:rsidRDefault="00D15EBE" w:rsidP="009C3D45">
            <w:pPr>
              <w:spacing w:after="0" w:line="240" w:lineRule="auto"/>
              <w:rPr>
                <w:rFonts w:ascii="Times New Roman" w:hAnsi="Times New Roman"/>
                <w:b/>
                <w:sz w:val="20"/>
                <w:szCs w:val="20"/>
              </w:rPr>
            </w:pPr>
            <w:r>
              <w:rPr>
                <w:rFonts w:ascii="Times New Roman" w:hAnsi="Times New Roman"/>
                <w:b/>
                <w:sz w:val="20"/>
                <w:szCs w:val="20"/>
              </w:rPr>
              <w:t>B.3</w:t>
            </w:r>
          </w:p>
        </w:tc>
        <w:tc>
          <w:tcPr>
            <w:tcW w:w="2305" w:type="dxa"/>
            <w:vMerge w:val="restart"/>
            <w:vAlign w:val="center"/>
          </w:tcPr>
          <w:p w:rsidR="00D15EBE" w:rsidRPr="00300FD2" w:rsidRDefault="00D15EBE" w:rsidP="009C3D45">
            <w:pPr>
              <w:spacing w:after="0"/>
              <w:rPr>
                <w:rFonts w:ascii="Times New Roman" w:hAnsi="Times New Roman"/>
                <w:bCs/>
                <w:sz w:val="20"/>
                <w:szCs w:val="20"/>
                <w:highlight w:val="cyan"/>
              </w:rPr>
            </w:pPr>
            <w:r w:rsidRPr="00412A5C">
              <w:rPr>
                <w:rFonts w:ascii="Times New Roman" w:hAnsi="Times New Roman"/>
                <w:color w:val="000000"/>
                <w:sz w:val="20"/>
                <w:szCs w:val="20"/>
              </w:rPr>
              <w:t>Çalışma ortamını hazırlamak</w:t>
            </w:r>
          </w:p>
        </w:tc>
        <w:tc>
          <w:tcPr>
            <w:tcW w:w="856" w:type="dxa"/>
            <w:vAlign w:val="center"/>
          </w:tcPr>
          <w:p w:rsidR="00D15EBE" w:rsidRPr="00F10819" w:rsidRDefault="00D15EBE" w:rsidP="009C3D45">
            <w:pPr>
              <w:spacing w:after="0"/>
              <w:rPr>
                <w:rFonts w:ascii="Times New Roman" w:hAnsi="Times New Roman"/>
                <w:b/>
                <w:sz w:val="20"/>
                <w:szCs w:val="20"/>
              </w:rPr>
            </w:pPr>
            <w:r w:rsidRPr="00F10819">
              <w:rPr>
                <w:rFonts w:ascii="Times New Roman" w:hAnsi="Times New Roman"/>
                <w:b/>
                <w:sz w:val="20"/>
                <w:szCs w:val="20"/>
              </w:rPr>
              <w:t>B.3.1</w:t>
            </w:r>
          </w:p>
        </w:tc>
        <w:tc>
          <w:tcPr>
            <w:tcW w:w="7731" w:type="dxa"/>
            <w:vAlign w:val="center"/>
          </w:tcPr>
          <w:p w:rsidR="00D15EBE" w:rsidRPr="00F10819" w:rsidRDefault="00D15EBE" w:rsidP="009C3D45">
            <w:pPr>
              <w:widowControl w:val="0"/>
              <w:autoSpaceDE w:val="0"/>
              <w:autoSpaceDN w:val="0"/>
              <w:adjustRightInd w:val="0"/>
              <w:spacing w:after="0" w:line="240" w:lineRule="auto"/>
              <w:ind w:right="-23"/>
              <w:jc w:val="both"/>
              <w:rPr>
                <w:rFonts w:ascii="Times New Roman" w:hAnsi="Times New Roman"/>
                <w:spacing w:val="2"/>
                <w:sz w:val="20"/>
                <w:szCs w:val="20"/>
              </w:rPr>
            </w:pPr>
            <w:r w:rsidRPr="00F10819">
              <w:rPr>
                <w:rFonts w:ascii="Times New Roman" w:hAnsi="Times New Roman"/>
                <w:bCs/>
                <w:color w:val="000000"/>
                <w:sz w:val="20"/>
                <w:szCs w:val="20"/>
              </w:rPr>
              <w:t>Çalışma ortamını işe uygun şekilde temizler ve düzenler.</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542B27" w:rsidRDefault="00D15EBE" w:rsidP="009C3D45">
            <w:pPr>
              <w:spacing w:after="0" w:line="240" w:lineRule="auto"/>
              <w:rPr>
                <w:rFonts w:ascii="Times New Roman" w:hAnsi="Times New Roman"/>
                <w:b/>
                <w:bCs/>
                <w:sz w:val="20"/>
                <w:szCs w:val="20"/>
              </w:rPr>
            </w:pPr>
            <w:r>
              <w:rPr>
                <w:rFonts w:ascii="Times New Roman" w:hAnsi="Times New Roman"/>
                <w:b/>
                <w:sz w:val="20"/>
                <w:szCs w:val="20"/>
              </w:rPr>
              <w:t>B</w:t>
            </w:r>
            <w:r w:rsidRPr="004F3423">
              <w:rPr>
                <w:rFonts w:ascii="Times New Roman" w:hAnsi="Times New Roman"/>
                <w:b/>
                <w:sz w:val="20"/>
                <w:szCs w:val="20"/>
              </w:rPr>
              <w:t>.</w:t>
            </w:r>
            <w:r>
              <w:rPr>
                <w:rFonts w:ascii="Times New Roman" w:hAnsi="Times New Roman"/>
                <w:b/>
                <w:sz w:val="20"/>
                <w:szCs w:val="20"/>
              </w:rPr>
              <w:t>3</w:t>
            </w:r>
            <w:r w:rsidRPr="004F3423">
              <w:rPr>
                <w:rFonts w:ascii="Times New Roman" w:hAnsi="Times New Roman"/>
                <w:b/>
                <w:sz w:val="20"/>
                <w:szCs w:val="20"/>
              </w:rPr>
              <w:t>.2</w:t>
            </w:r>
          </w:p>
        </w:tc>
        <w:tc>
          <w:tcPr>
            <w:tcW w:w="7731" w:type="dxa"/>
            <w:vAlign w:val="center"/>
          </w:tcPr>
          <w:p w:rsidR="00D15EBE" w:rsidRPr="00542B27" w:rsidRDefault="00D15EBE" w:rsidP="009C3D45">
            <w:pPr>
              <w:widowControl w:val="0"/>
              <w:autoSpaceDE w:val="0"/>
              <w:autoSpaceDN w:val="0"/>
              <w:adjustRightInd w:val="0"/>
              <w:spacing w:after="0" w:line="261" w:lineRule="exact"/>
              <w:ind w:right="-20"/>
              <w:jc w:val="both"/>
              <w:rPr>
                <w:rFonts w:ascii="Times New Roman" w:hAnsi="Times New Roman"/>
                <w:spacing w:val="2"/>
                <w:sz w:val="20"/>
                <w:szCs w:val="20"/>
              </w:rPr>
            </w:pPr>
            <w:r w:rsidRPr="001925A4">
              <w:rPr>
                <w:rFonts w:ascii="Times New Roman" w:hAnsi="Times New Roman"/>
                <w:bCs/>
                <w:color w:val="000000"/>
                <w:sz w:val="20"/>
                <w:szCs w:val="20"/>
              </w:rPr>
              <w:t>Malzeme ve ürünlerin korunması için önlemler alır.</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restart"/>
            <w:vAlign w:val="center"/>
          </w:tcPr>
          <w:p w:rsidR="00D15EBE" w:rsidRPr="00F10819" w:rsidRDefault="00D15EBE" w:rsidP="009C3D45">
            <w:pPr>
              <w:spacing w:after="0" w:line="240" w:lineRule="auto"/>
              <w:rPr>
                <w:rFonts w:ascii="Times New Roman" w:hAnsi="Times New Roman"/>
                <w:b/>
                <w:sz w:val="20"/>
                <w:szCs w:val="20"/>
              </w:rPr>
            </w:pPr>
            <w:r>
              <w:rPr>
                <w:rFonts w:ascii="Times New Roman" w:hAnsi="Times New Roman"/>
                <w:b/>
                <w:sz w:val="20"/>
                <w:szCs w:val="20"/>
              </w:rPr>
              <w:t>B.4</w:t>
            </w:r>
          </w:p>
        </w:tc>
        <w:tc>
          <w:tcPr>
            <w:tcW w:w="2305" w:type="dxa"/>
            <w:vMerge w:val="restart"/>
            <w:vAlign w:val="center"/>
          </w:tcPr>
          <w:p w:rsidR="00D15EBE" w:rsidRPr="00F10819" w:rsidRDefault="00D15EBE" w:rsidP="009C3D45">
            <w:pPr>
              <w:spacing w:after="0"/>
              <w:rPr>
                <w:rFonts w:ascii="Times New Roman" w:hAnsi="Times New Roman"/>
                <w:bCs/>
                <w:color w:val="000000"/>
                <w:sz w:val="20"/>
                <w:szCs w:val="20"/>
              </w:rPr>
            </w:pPr>
            <w:r w:rsidRPr="00F10819">
              <w:rPr>
                <w:rFonts w:ascii="Times New Roman" w:hAnsi="Times New Roman"/>
                <w:color w:val="000000"/>
                <w:sz w:val="20"/>
                <w:szCs w:val="20"/>
              </w:rPr>
              <w:t>Yardımcı malzemeleri hazırlamak</w:t>
            </w:r>
          </w:p>
        </w:tc>
        <w:tc>
          <w:tcPr>
            <w:tcW w:w="856" w:type="dxa"/>
            <w:vAlign w:val="center"/>
          </w:tcPr>
          <w:p w:rsidR="00D15EBE" w:rsidRPr="00F10819" w:rsidRDefault="00D15EBE" w:rsidP="009C3D45">
            <w:pPr>
              <w:spacing w:after="0" w:line="240" w:lineRule="auto"/>
              <w:rPr>
                <w:rFonts w:ascii="Times New Roman" w:hAnsi="Times New Roman"/>
                <w:b/>
                <w:sz w:val="20"/>
                <w:szCs w:val="20"/>
              </w:rPr>
            </w:pPr>
            <w:r>
              <w:rPr>
                <w:rFonts w:ascii="Times New Roman" w:hAnsi="Times New Roman"/>
                <w:b/>
                <w:sz w:val="20"/>
                <w:szCs w:val="20"/>
              </w:rPr>
              <w:t>B.4</w:t>
            </w:r>
            <w:r w:rsidRPr="00F10819">
              <w:rPr>
                <w:rFonts w:ascii="Times New Roman" w:hAnsi="Times New Roman"/>
                <w:b/>
                <w:sz w:val="20"/>
                <w:szCs w:val="20"/>
              </w:rPr>
              <w:t>.1</w:t>
            </w:r>
          </w:p>
        </w:tc>
        <w:tc>
          <w:tcPr>
            <w:tcW w:w="7731" w:type="dxa"/>
            <w:vAlign w:val="center"/>
          </w:tcPr>
          <w:p w:rsidR="00D15EBE" w:rsidRPr="00F10819" w:rsidRDefault="00D15EBE" w:rsidP="009C3D45">
            <w:pPr>
              <w:spacing w:after="0" w:line="240" w:lineRule="auto"/>
              <w:jc w:val="both"/>
              <w:rPr>
                <w:rFonts w:ascii="Times New Roman" w:hAnsi="Times New Roman"/>
                <w:sz w:val="20"/>
                <w:szCs w:val="20"/>
              </w:rPr>
            </w:pPr>
            <w:r w:rsidRPr="00F10819">
              <w:rPr>
                <w:rFonts w:ascii="Times New Roman" w:hAnsi="Times New Roman"/>
                <w:sz w:val="20"/>
                <w:szCs w:val="20"/>
              </w:rPr>
              <w:t>Ütüleme talimatına göre yardımcı malzemeleri hazırlar.</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AE1CB7" w:rsidRDefault="00D15EBE" w:rsidP="009C3D45">
            <w:pPr>
              <w:spacing w:after="0" w:line="240" w:lineRule="auto"/>
              <w:rPr>
                <w:rFonts w:ascii="Times New Roman" w:hAnsi="Times New Roman"/>
                <w:b/>
                <w:bCs/>
                <w:color w:val="000000"/>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Default="00D15EBE" w:rsidP="009C3D45">
            <w:pPr>
              <w:spacing w:after="0" w:line="240" w:lineRule="auto"/>
              <w:rPr>
                <w:rFonts w:ascii="Times New Roman" w:hAnsi="Times New Roman"/>
                <w:b/>
                <w:sz w:val="20"/>
                <w:szCs w:val="20"/>
              </w:rPr>
            </w:pPr>
            <w:r>
              <w:rPr>
                <w:rFonts w:ascii="Times New Roman" w:hAnsi="Times New Roman"/>
                <w:b/>
                <w:sz w:val="20"/>
                <w:szCs w:val="20"/>
              </w:rPr>
              <w:t>B.4</w:t>
            </w:r>
            <w:r w:rsidRPr="00F10819">
              <w:rPr>
                <w:rFonts w:ascii="Times New Roman" w:hAnsi="Times New Roman"/>
                <w:b/>
                <w:sz w:val="20"/>
                <w:szCs w:val="20"/>
              </w:rPr>
              <w:t>.2</w:t>
            </w:r>
          </w:p>
        </w:tc>
        <w:tc>
          <w:tcPr>
            <w:tcW w:w="7731" w:type="dxa"/>
            <w:vAlign w:val="center"/>
          </w:tcPr>
          <w:p w:rsidR="00D15EBE" w:rsidRPr="001925A4" w:rsidRDefault="00D15EBE" w:rsidP="009C3D45">
            <w:pPr>
              <w:widowControl w:val="0"/>
              <w:autoSpaceDE w:val="0"/>
              <w:autoSpaceDN w:val="0"/>
              <w:adjustRightInd w:val="0"/>
              <w:spacing w:after="0" w:line="261" w:lineRule="exact"/>
              <w:ind w:right="-20"/>
              <w:jc w:val="both"/>
              <w:rPr>
                <w:rFonts w:ascii="Times New Roman" w:hAnsi="Times New Roman"/>
                <w:bCs/>
                <w:color w:val="000000"/>
                <w:sz w:val="20"/>
                <w:szCs w:val="20"/>
              </w:rPr>
            </w:pPr>
            <w:r w:rsidRPr="00F10819">
              <w:rPr>
                <w:rFonts w:ascii="Times New Roman" w:hAnsi="Times New Roman"/>
                <w:sz w:val="20"/>
                <w:szCs w:val="20"/>
              </w:rPr>
              <w:t>Ölçü föyüne göre ölçü araç, gereçlerini hazırlar.</w:t>
            </w:r>
          </w:p>
        </w:tc>
      </w:tr>
    </w:tbl>
    <w:p w:rsidR="00D15EBE" w:rsidRDefault="00D15EBE" w:rsidP="00D15EBE">
      <w:pPr>
        <w:pStyle w:val="ListeParagraf"/>
        <w:spacing w:after="0" w:line="240" w:lineRule="auto"/>
        <w:ind w:left="0"/>
        <w:outlineLvl w:val="0"/>
        <w:rPr>
          <w:rFonts w:ascii="Times New Roman" w:hAnsi="Times New Roman"/>
          <w:b/>
          <w:sz w:val="24"/>
          <w:szCs w:val="24"/>
        </w:rPr>
      </w:pPr>
    </w:p>
    <w:p w:rsidR="00D15EBE" w:rsidRDefault="00D15EBE" w:rsidP="00D15EBE">
      <w:pPr>
        <w:pStyle w:val="ListeParagraf"/>
        <w:spacing w:after="0" w:line="240" w:lineRule="auto"/>
        <w:ind w:left="0"/>
        <w:outlineLvl w:val="0"/>
        <w:rPr>
          <w:rFonts w:ascii="Times New Roman" w:hAnsi="Times New Roman"/>
          <w:b/>
          <w:sz w:val="24"/>
          <w:szCs w:val="24"/>
        </w:rPr>
      </w:pPr>
    </w:p>
    <w:p w:rsidR="00D15EBE" w:rsidRDefault="00D15EBE" w:rsidP="00D15EBE">
      <w:pPr>
        <w:pStyle w:val="ListeParagraf"/>
        <w:spacing w:after="0" w:line="240" w:lineRule="auto"/>
        <w:ind w:left="0"/>
        <w:outlineLvl w:val="0"/>
        <w:rPr>
          <w:rFonts w:ascii="Times New Roman" w:hAnsi="Times New Roman"/>
          <w:b/>
          <w:sz w:val="24"/>
          <w:szCs w:val="24"/>
        </w:rPr>
      </w:pPr>
    </w:p>
    <w:p w:rsidR="00D15EBE" w:rsidRDefault="00D15EBE" w:rsidP="00D15EBE">
      <w:pPr>
        <w:pStyle w:val="ListeParagraf"/>
        <w:spacing w:after="0" w:line="240" w:lineRule="auto"/>
        <w:ind w:left="0"/>
        <w:outlineLvl w:val="0"/>
        <w:rPr>
          <w:rFonts w:ascii="Times New Roman" w:hAnsi="Times New Roman"/>
          <w:b/>
          <w:sz w:val="24"/>
          <w:szCs w:val="24"/>
        </w:rPr>
      </w:pPr>
    </w:p>
    <w:p w:rsidR="00D15EBE" w:rsidRDefault="00D15EBE" w:rsidP="00D15EBE">
      <w:pPr>
        <w:pStyle w:val="ListeParagraf"/>
        <w:spacing w:after="0" w:line="240" w:lineRule="auto"/>
        <w:ind w:left="0"/>
        <w:outlineLvl w:val="0"/>
        <w:rPr>
          <w:rFonts w:ascii="Times New Roman" w:hAnsi="Times New Roman"/>
          <w:b/>
          <w:sz w:val="24"/>
          <w:szCs w:val="24"/>
        </w:rPr>
      </w:pPr>
    </w:p>
    <w:p w:rsidR="00D15EBE" w:rsidRDefault="00D15EBE" w:rsidP="00D15EBE">
      <w:pPr>
        <w:pStyle w:val="ListeParagraf"/>
        <w:spacing w:after="0" w:line="240" w:lineRule="auto"/>
        <w:ind w:left="0"/>
        <w:outlineLvl w:val="0"/>
        <w:rPr>
          <w:rFonts w:ascii="Times New Roman" w:hAnsi="Times New Roman"/>
          <w:b/>
          <w:sz w:val="24"/>
          <w:szCs w:val="24"/>
        </w:rPr>
      </w:pPr>
    </w:p>
    <w:p w:rsidR="00D15EBE" w:rsidRDefault="00D15EBE" w:rsidP="00D15EBE">
      <w:pPr>
        <w:pStyle w:val="ListeParagraf"/>
        <w:spacing w:after="0" w:line="240" w:lineRule="auto"/>
        <w:ind w:left="0"/>
        <w:outlineLvl w:val="0"/>
        <w:rPr>
          <w:rFonts w:ascii="Times New Roman" w:hAnsi="Times New Roman"/>
          <w:b/>
          <w:sz w:val="24"/>
          <w:szCs w:val="24"/>
        </w:rPr>
      </w:pPr>
    </w:p>
    <w:p w:rsidR="00D15EBE" w:rsidRDefault="00D15EBE" w:rsidP="00D15EBE">
      <w:pPr>
        <w:pStyle w:val="ListeParagraf"/>
        <w:spacing w:after="0" w:line="240" w:lineRule="auto"/>
        <w:ind w:left="0"/>
        <w:outlineLvl w:val="0"/>
        <w:rPr>
          <w:rFonts w:ascii="Times New Roman" w:hAnsi="Times New Roman"/>
          <w:b/>
          <w:sz w:val="24"/>
          <w:szCs w:val="24"/>
        </w:rPr>
      </w:pPr>
    </w:p>
    <w:p w:rsidR="00D15EBE" w:rsidRDefault="00D15EBE" w:rsidP="00D15EBE">
      <w:pPr>
        <w:pStyle w:val="ListeParagraf"/>
        <w:spacing w:after="0" w:line="240" w:lineRule="auto"/>
        <w:ind w:left="0"/>
        <w:outlineLvl w:val="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1972"/>
        <w:gridCol w:w="701"/>
        <w:gridCol w:w="2305"/>
        <w:gridCol w:w="856"/>
        <w:gridCol w:w="7731"/>
      </w:tblGrid>
      <w:tr w:rsidR="00D15EBE" w:rsidRPr="0071302F" w:rsidTr="009C3D45">
        <w:trPr>
          <w:trHeight w:val="567"/>
        </w:trPr>
        <w:tc>
          <w:tcPr>
            <w:tcW w:w="2625" w:type="dxa"/>
            <w:gridSpan w:val="2"/>
            <w:tcBorders>
              <w:top w:val="single" w:sz="4" w:space="0" w:color="auto"/>
            </w:tcBorders>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lastRenderedPageBreak/>
              <w:t>Görevler</w:t>
            </w:r>
          </w:p>
        </w:tc>
        <w:tc>
          <w:tcPr>
            <w:tcW w:w="3006" w:type="dxa"/>
            <w:gridSpan w:val="2"/>
            <w:tcBorders>
              <w:top w:val="single" w:sz="4" w:space="0" w:color="auto"/>
            </w:tcBorders>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İşlemler</w:t>
            </w:r>
          </w:p>
        </w:tc>
        <w:tc>
          <w:tcPr>
            <w:tcW w:w="8587" w:type="dxa"/>
            <w:gridSpan w:val="2"/>
            <w:tcBorders>
              <w:top w:val="single" w:sz="4" w:space="0" w:color="auto"/>
            </w:tcBorders>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Başarım Ölçütleri</w:t>
            </w:r>
          </w:p>
        </w:tc>
      </w:tr>
      <w:tr w:rsidR="00D15EBE" w:rsidRPr="0071302F" w:rsidTr="009C3D45">
        <w:trPr>
          <w:trHeight w:val="567"/>
        </w:trPr>
        <w:tc>
          <w:tcPr>
            <w:tcW w:w="653"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Kod</w:t>
            </w:r>
          </w:p>
        </w:tc>
        <w:tc>
          <w:tcPr>
            <w:tcW w:w="1972"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Adı</w:t>
            </w:r>
          </w:p>
        </w:tc>
        <w:tc>
          <w:tcPr>
            <w:tcW w:w="701"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Kod</w:t>
            </w:r>
          </w:p>
        </w:tc>
        <w:tc>
          <w:tcPr>
            <w:tcW w:w="2305"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Adı</w:t>
            </w:r>
          </w:p>
        </w:tc>
        <w:tc>
          <w:tcPr>
            <w:tcW w:w="856"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Kod</w:t>
            </w:r>
          </w:p>
        </w:tc>
        <w:tc>
          <w:tcPr>
            <w:tcW w:w="7731"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Açıklama</w:t>
            </w:r>
          </w:p>
        </w:tc>
      </w:tr>
      <w:tr w:rsidR="00D15EBE" w:rsidRPr="0071302F" w:rsidTr="009C3D45">
        <w:trPr>
          <w:trHeight w:val="510"/>
        </w:trPr>
        <w:tc>
          <w:tcPr>
            <w:tcW w:w="653" w:type="dxa"/>
            <w:vMerge w:val="restart"/>
            <w:vAlign w:val="center"/>
          </w:tcPr>
          <w:p w:rsidR="00D15EBE" w:rsidRPr="00BF5AF6" w:rsidRDefault="00D15EBE" w:rsidP="009C3D45">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C</w:t>
            </w:r>
          </w:p>
        </w:tc>
        <w:tc>
          <w:tcPr>
            <w:tcW w:w="1972" w:type="dxa"/>
            <w:vMerge w:val="restart"/>
            <w:vAlign w:val="center"/>
          </w:tcPr>
          <w:p w:rsidR="00D15EBE" w:rsidRPr="00823AFF" w:rsidRDefault="00D15EBE" w:rsidP="009C3D45">
            <w:pPr>
              <w:tabs>
                <w:tab w:val="left" w:pos="2820"/>
              </w:tabs>
              <w:spacing w:after="0"/>
              <w:rPr>
                <w:rFonts w:ascii="Times New Roman" w:hAnsi="Times New Roman"/>
                <w:sz w:val="20"/>
                <w:szCs w:val="20"/>
              </w:rPr>
            </w:pPr>
            <w:r>
              <w:rPr>
                <w:rFonts w:ascii="Times New Roman" w:hAnsi="Times New Roman"/>
                <w:sz w:val="20"/>
                <w:szCs w:val="20"/>
              </w:rPr>
              <w:t>Ütü makinesinin basit bakımını yapmak</w:t>
            </w:r>
          </w:p>
        </w:tc>
        <w:tc>
          <w:tcPr>
            <w:tcW w:w="701" w:type="dxa"/>
            <w:vMerge w:val="restart"/>
            <w:vAlign w:val="center"/>
          </w:tcPr>
          <w:p w:rsidR="00D15EBE" w:rsidRPr="009D4235" w:rsidRDefault="00D15EBE" w:rsidP="009C3D45">
            <w:pPr>
              <w:spacing w:after="0" w:line="240" w:lineRule="auto"/>
              <w:rPr>
                <w:rFonts w:ascii="Times New Roman" w:hAnsi="Times New Roman"/>
                <w:b/>
                <w:sz w:val="20"/>
                <w:szCs w:val="20"/>
              </w:rPr>
            </w:pPr>
            <w:r>
              <w:rPr>
                <w:rFonts w:ascii="Times New Roman" w:hAnsi="Times New Roman"/>
                <w:b/>
                <w:sz w:val="20"/>
                <w:szCs w:val="20"/>
              </w:rPr>
              <w:t>C.1</w:t>
            </w:r>
          </w:p>
        </w:tc>
        <w:tc>
          <w:tcPr>
            <w:tcW w:w="2305" w:type="dxa"/>
            <w:vMerge w:val="restart"/>
            <w:vAlign w:val="center"/>
          </w:tcPr>
          <w:p w:rsidR="00D15EBE" w:rsidRPr="00BF5AF6" w:rsidRDefault="00D15EBE" w:rsidP="009C3D45">
            <w:pPr>
              <w:spacing w:after="0" w:line="240" w:lineRule="auto"/>
              <w:rPr>
                <w:rFonts w:ascii="Times New Roman" w:hAnsi="Times New Roman"/>
                <w:color w:val="000000"/>
                <w:sz w:val="20"/>
                <w:szCs w:val="20"/>
              </w:rPr>
            </w:pPr>
            <w:r>
              <w:rPr>
                <w:rFonts w:ascii="Times New Roman" w:hAnsi="Times New Roman"/>
                <w:sz w:val="20"/>
                <w:szCs w:val="20"/>
              </w:rPr>
              <w:t>Periyodik bakım yapmak</w:t>
            </w:r>
          </w:p>
        </w:tc>
        <w:tc>
          <w:tcPr>
            <w:tcW w:w="856" w:type="dxa"/>
            <w:vAlign w:val="center"/>
          </w:tcPr>
          <w:p w:rsidR="00D15EBE" w:rsidRPr="00CA1521" w:rsidRDefault="00D15EBE" w:rsidP="009C3D45">
            <w:pPr>
              <w:spacing w:after="0" w:line="240" w:lineRule="auto"/>
              <w:rPr>
                <w:rFonts w:ascii="Times New Roman" w:hAnsi="Times New Roman"/>
                <w:b/>
                <w:sz w:val="20"/>
                <w:szCs w:val="20"/>
              </w:rPr>
            </w:pPr>
            <w:r>
              <w:rPr>
                <w:rFonts w:ascii="Times New Roman" w:hAnsi="Times New Roman"/>
                <w:b/>
                <w:sz w:val="20"/>
                <w:szCs w:val="20"/>
              </w:rPr>
              <w:t>C</w:t>
            </w:r>
            <w:r w:rsidRPr="00CA1521">
              <w:rPr>
                <w:rFonts w:ascii="Times New Roman" w:hAnsi="Times New Roman"/>
                <w:b/>
                <w:sz w:val="20"/>
                <w:szCs w:val="20"/>
              </w:rPr>
              <w:t>.1.1</w:t>
            </w:r>
          </w:p>
        </w:tc>
        <w:tc>
          <w:tcPr>
            <w:tcW w:w="7731" w:type="dxa"/>
            <w:vAlign w:val="center"/>
          </w:tcPr>
          <w:p w:rsidR="00D15EBE" w:rsidRPr="000C3724" w:rsidRDefault="00D15EBE" w:rsidP="009C3D45">
            <w:pPr>
              <w:widowControl w:val="0"/>
              <w:autoSpaceDE w:val="0"/>
              <w:autoSpaceDN w:val="0"/>
              <w:adjustRightInd w:val="0"/>
              <w:spacing w:after="0" w:line="240" w:lineRule="auto"/>
              <w:ind w:right="-23"/>
              <w:jc w:val="both"/>
              <w:rPr>
                <w:rFonts w:ascii="Times New Roman" w:hAnsi="Times New Roman"/>
                <w:spacing w:val="2"/>
                <w:sz w:val="20"/>
                <w:szCs w:val="20"/>
              </w:rPr>
            </w:pPr>
            <w:r>
              <w:rPr>
                <w:rFonts w:ascii="Times New Roman" w:hAnsi="Times New Roman"/>
                <w:spacing w:val="2"/>
                <w:sz w:val="20"/>
                <w:szCs w:val="20"/>
              </w:rPr>
              <w:t xml:space="preserve">Ütü </w:t>
            </w:r>
            <w:r w:rsidRPr="000C3724">
              <w:rPr>
                <w:rFonts w:ascii="Times New Roman" w:hAnsi="Times New Roman"/>
                <w:spacing w:val="2"/>
                <w:sz w:val="20"/>
                <w:szCs w:val="20"/>
              </w:rPr>
              <w:t>su tankını</w:t>
            </w:r>
            <w:r w:rsidRPr="00994F4C">
              <w:rPr>
                <w:rFonts w:ascii="Times New Roman" w:hAnsi="Times New Roman"/>
                <w:spacing w:val="2"/>
                <w:sz w:val="20"/>
                <w:szCs w:val="20"/>
              </w:rPr>
              <w:t xml:space="preserve"> </w:t>
            </w:r>
            <w:r>
              <w:rPr>
                <w:rFonts w:ascii="Times New Roman" w:hAnsi="Times New Roman"/>
                <w:spacing w:val="2"/>
                <w:sz w:val="20"/>
                <w:szCs w:val="20"/>
              </w:rPr>
              <w:t xml:space="preserve">kullanım talimatına göre doldurur, boşaltır ve </w:t>
            </w:r>
            <w:r w:rsidRPr="00994F4C">
              <w:rPr>
                <w:rFonts w:ascii="Times New Roman" w:hAnsi="Times New Roman"/>
                <w:spacing w:val="2"/>
                <w:sz w:val="20"/>
                <w:szCs w:val="20"/>
              </w:rPr>
              <w:t>kapatır.</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A9229A" w:rsidRDefault="00D15EBE" w:rsidP="009C3D45">
            <w:pPr>
              <w:spacing w:after="0" w:line="240" w:lineRule="auto"/>
              <w:rPr>
                <w:rFonts w:ascii="Times New Roman" w:hAnsi="Times New Roman"/>
                <w:b/>
                <w:sz w:val="20"/>
                <w:szCs w:val="20"/>
              </w:rPr>
            </w:pPr>
            <w:r>
              <w:rPr>
                <w:rFonts w:ascii="Times New Roman" w:hAnsi="Times New Roman"/>
                <w:b/>
                <w:sz w:val="20"/>
                <w:szCs w:val="20"/>
              </w:rPr>
              <w:t>C</w:t>
            </w:r>
            <w:r w:rsidRPr="00CA1521">
              <w:rPr>
                <w:rFonts w:ascii="Times New Roman" w:hAnsi="Times New Roman"/>
                <w:b/>
                <w:sz w:val="20"/>
                <w:szCs w:val="20"/>
              </w:rPr>
              <w:t>.1.2</w:t>
            </w:r>
          </w:p>
        </w:tc>
        <w:tc>
          <w:tcPr>
            <w:tcW w:w="7731" w:type="dxa"/>
            <w:vAlign w:val="center"/>
          </w:tcPr>
          <w:p w:rsidR="00D15EBE" w:rsidRDefault="00D15EBE" w:rsidP="009C3D45">
            <w:pPr>
              <w:widowControl w:val="0"/>
              <w:autoSpaceDE w:val="0"/>
              <w:autoSpaceDN w:val="0"/>
              <w:adjustRightInd w:val="0"/>
              <w:spacing w:after="0" w:line="240" w:lineRule="auto"/>
              <w:ind w:right="-23"/>
              <w:jc w:val="both"/>
              <w:rPr>
                <w:rFonts w:ascii="Times New Roman" w:hAnsi="Times New Roman"/>
                <w:spacing w:val="2"/>
                <w:sz w:val="20"/>
                <w:szCs w:val="20"/>
              </w:rPr>
            </w:pPr>
            <w:r>
              <w:rPr>
                <w:rFonts w:ascii="Times New Roman" w:hAnsi="Times New Roman"/>
                <w:spacing w:val="2"/>
                <w:sz w:val="20"/>
                <w:szCs w:val="20"/>
              </w:rPr>
              <w:t xml:space="preserve">Ütü </w:t>
            </w:r>
            <w:r w:rsidRPr="00994F4C">
              <w:rPr>
                <w:rFonts w:ascii="Times New Roman" w:hAnsi="Times New Roman"/>
                <w:spacing w:val="2"/>
                <w:sz w:val="20"/>
                <w:szCs w:val="20"/>
              </w:rPr>
              <w:t xml:space="preserve">buharını </w:t>
            </w:r>
            <w:r>
              <w:rPr>
                <w:rFonts w:ascii="Times New Roman" w:hAnsi="Times New Roman"/>
                <w:spacing w:val="2"/>
                <w:sz w:val="20"/>
                <w:szCs w:val="20"/>
              </w:rPr>
              <w:t xml:space="preserve">kullanım talimatına göre doldurur, </w:t>
            </w:r>
            <w:r w:rsidRPr="00994F4C">
              <w:rPr>
                <w:rFonts w:ascii="Times New Roman" w:hAnsi="Times New Roman"/>
                <w:spacing w:val="2"/>
                <w:sz w:val="20"/>
                <w:szCs w:val="20"/>
              </w:rPr>
              <w:t>boşaltır</w:t>
            </w:r>
            <w:r>
              <w:rPr>
                <w:rFonts w:ascii="Times New Roman" w:hAnsi="Times New Roman"/>
                <w:spacing w:val="2"/>
                <w:sz w:val="20"/>
                <w:szCs w:val="20"/>
              </w:rPr>
              <w:t xml:space="preserve"> ve kapatır.</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Default="00D15EBE" w:rsidP="009C3D45">
            <w:pPr>
              <w:spacing w:after="0" w:line="240" w:lineRule="auto"/>
              <w:rPr>
                <w:rFonts w:ascii="Times New Roman" w:hAnsi="Times New Roman"/>
                <w:b/>
                <w:sz w:val="20"/>
                <w:szCs w:val="20"/>
              </w:rPr>
            </w:pPr>
            <w:r>
              <w:rPr>
                <w:rFonts w:ascii="Times New Roman" w:hAnsi="Times New Roman"/>
                <w:b/>
                <w:sz w:val="20"/>
                <w:szCs w:val="20"/>
              </w:rPr>
              <w:t>C</w:t>
            </w:r>
            <w:r w:rsidRPr="00CA1521">
              <w:rPr>
                <w:rFonts w:ascii="Times New Roman" w:hAnsi="Times New Roman"/>
                <w:b/>
                <w:sz w:val="20"/>
                <w:szCs w:val="20"/>
              </w:rPr>
              <w:t>.1.</w:t>
            </w:r>
            <w:r>
              <w:rPr>
                <w:rFonts w:ascii="Times New Roman" w:hAnsi="Times New Roman"/>
                <w:b/>
                <w:sz w:val="20"/>
                <w:szCs w:val="20"/>
              </w:rPr>
              <w:t>3</w:t>
            </w:r>
          </w:p>
        </w:tc>
        <w:tc>
          <w:tcPr>
            <w:tcW w:w="7731" w:type="dxa"/>
            <w:vAlign w:val="center"/>
          </w:tcPr>
          <w:p w:rsidR="00D15EBE" w:rsidRPr="00994F4C" w:rsidRDefault="00D15EBE" w:rsidP="009C3D45">
            <w:pPr>
              <w:widowControl w:val="0"/>
              <w:autoSpaceDE w:val="0"/>
              <w:autoSpaceDN w:val="0"/>
              <w:adjustRightInd w:val="0"/>
              <w:spacing w:after="0" w:line="240" w:lineRule="auto"/>
              <w:ind w:right="-23"/>
              <w:jc w:val="both"/>
              <w:rPr>
                <w:rFonts w:ascii="Times New Roman" w:hAnsi="Times New Roman"/>
                <w:spacing w:val="2"/>
                <w:sz w:val="20"/>
                <w:szCs w:val="20"/>
              </w:rPr>
            </w:pPr>
            <w:r>
              <w:rPr>
                <w:rFonts w:ascii="Times New Roman" w:hAnsi="Times New Roman"/>
                <w:spacing w:val="2"/>
                <w:sz w:val="20"/>
                <w:szCs w:val="20"/>
              </w:rPr>
              <w:t xml:space="preserve">Ütü </w:t>
            </w:r>
            <w:r w:rsidRPr="000C3724">
              <w:rPr>
                <w:rFonts w:ascii="Times New Roman" w:hAnsi="Times New Roman"/>
                <w:spacing w:val="2"/>
                <w:sz w:val="20"/>
                <w:szCs w:val="20"/>
              </w:rPr>
              <w:t>su tankının</w:t>
            </w:r>
            <w:r>
              <w:rPr>
                <w:rFonts w:ascii="Times New Roman" w:hAnsi="Times New Roman"/>
                <w:spacing w:val="2"/>
                <w:sz w:val="20"/>
                <w:szCs w:val="20"/>
              </w:rPr>
              <w:t xml:space="preserve"> içini kullanım talimatına göre </w:t>
            </w:r>
            <w:r w:rsidRPr="003A0983">
              <w:rPr>
                <w:rFonts w:ascii="Times New Roman" w:hAnsi="Times New Roman"/>
                <w:spacing w:val="2"/>
                <w:sz w:val="20"/>
                <w:szCs w:val="20"/>
              </w:rPr>
              <w:t>temizle</w:t>
            </w:r>
            <w:r>
              <w:rPr>
                <w:rFonts w:ascii="Times New Roman" w:hAnsi="Times New Roman"/>
                <w:spacing w:val="2"/>
                <w:sz w:val="20"/>
                <w:szCs w:val="20"/>
              </w:rPr>
              <w:t>r.</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restart"/>
            <w:vAlign w:val="center"/>
          </w:tcPr>
          <w:p w:rsidR="00D15EBE" w:rsidRPr="009D4235" w:rsidRDefault="00D15EBE" w:rsidP="009C3D45">
            <w:pPr>
              <w:spacing w:after="0" w:line="240" w:lineRule="auto"/>
              <w:rPr>
                <w:rFonts w:ascii="Times New Roman" w:hAnsi="Times New Roman"/>
                <w:b/>
                <w:sz w:val="20"/>
                <w:szCs w:val="20"/>
              </w:rPr>
            </w:pPr>
            <w:r>
              <w:rPr>
                <w:rFonts w:ascii="Times New Roman" w:hAnsi="Times New Roman"/>
                <w:b/>
                <w:sz w:val="20"/>
                <w:szCs w:val="20"/>
              </w:rPr>
              <w:t>C.2</w:t>
            </w:r>
          </w:p>
        </w:tc>
        <w:tc>
          <w:tcPr>
            <w:tcW w:w="2305" w:type="dxa"/>
            <w:vMerge w:val="restart"/>
            <w:vAlign w:val="center"/>
          </w:tcPr>
          <w:p w:rsidR="00D15EBE" w:rsidRPr="00BF5AF6" w:rsidRDefault="00D15EBE" w:rsidP="009C3D45">
            <w:pPr>
              <w:spacing w:after="0" w:line="240" w:lineRule="auto"/>
              <w:rPr>
                <w:rFonts w:ascii="Times New Roman" w:hAnsi="Times New Roman"/>
                <w:color w:val="000000"/>
                <w:sz w:val="20"/>
                <w:szCs w:val="20"/>
              </w:rPr>
            </w:pPr>
            <w:r w:rsidRPr="000C3724">
              <w:rPr>
                <w:rFonts w:ascii="Times New Roman" w:hAnsi="Times New Roman"/>
                <w:sz w:val="20"/>
                <w:szCs w:val="20"/>
              </w:rPr>
              <w:t>Paskala bakımı yapmak</w:t>
            </w:r>
          </w:p>
        </w:tc>
        <w:tc>
          <w:tcPr>
            <w:tcW w:w="856" w:type="dxa"/>
            <w:vAlign w:val="center"/>
          </w:tcPr>
          <w:p w:rsidR="00D15EBE" w:rsidRPr="00CD5FC1" w:rsidRDefault="00D15EBE" w:rsidP="009C3D45">
            <w:pPr>
              <w:spacing w:after="0" w:line="240" w:lineRule="auto"/>
              <w:rPr>
                <w:rFonts w:ascii="Times New Roman" w:hAnsi="Times New Roman"/>
                <w:b/>
                <w:sz w:val="20"/>
                <w:szCs w:val="20"/>
              </w:rPr>
            </w:pPr>
            <w:r w:rsidRPr="00CD5FC1">
              <w:rPr>
                <w:rFonts w:ascii="Times New Roman" w:hAnsi="Times New Roman"/>
                <w:b/>
                <w:sz w:val="20"/>
                <w:szCs w:val="20"/>
              </w:rPr>
              <w:t>C.</w:t>
            </w:r>
            <w:r>
              <w:rPr>
                <w:rFonts w:ascii="Times New Roman" w:hAnsi="Times New Roman"/>
                <w:b/>
                <w:sz w:val="20"/>
                <w:szCs w:val="20"/>
              </w:rPr>
              <w:t>2</w:t>
            </w:r>
            <w:r w:rsidRPr="00CD5FC1">
              <w:rPr>
                <w:rFonts w:ascii="Times New Roman" w:hAnsi="Times New Roman"/>
                <w:b/>
                <w:sz w:val="20"/>
                <w:szCs w:val="20"/>
              </w:rPr>
              <w:t>.1</w:t>
            </w:r>
          </w:p>
        </w:tc>
        <w:tc>
          <w:tcPr>
            <w:tcW w:w="7731" w:type="dxa"/>
            <w:vAlign w:val="center"/>
          </w:tcPr>
          <w:p w:rsidR="00D15EBE" w:rsidRPr="00CD5FC1" w:rsidRDefault="00D15EBE" w:rsidP="009C3D45">
            <w:pPr>
              <w:widowControl w:val="0"/>
              <w:autoSpaceDE w:val="0"/>
              <w:autoSpaceDN w:val="0"/>
              <w:adjustRightInd w:val="0"/>
              <w:spacing w:after="0" w:line="240" w:lineRule="auto"/>
              <w:ind w:right="-23"/>
              <w:jc w:val="both"/>
              <w:rPr>
                <w:rFonts w:ascii="Times New Roman" w:hAnsi="Times New Roman"/>
                <w:spacing w:val="2"/>
                <w:sz w:val="20"/>
                <w:szCs w:val="20"/>
              </w:rPr>
            </w:pPr>
            <w:r w:rsidRPr="00CD5FC1">
              <w:rPr>
                <w:rFonts w:ascii="Times New Roman" w:hAnsi="Times New Roman"/>
                <w:spacing w:val="2"/>
                <w:sz w:val="20"/>
                <w:szCs w:val="20"/>
              </w:rPr>
              <w:t>Paskala yüzeyindeki buhar oluşan bölümleri</w:t>
            </w:r>
            <w:r>
              <w:rPr>
                <w:rFonts w:ascii="Times New Roman" w:hAnsi="Times New Roman"/>
                <w:spacing w:val="2"/>
                <w:sz w:val="20"/>
                <w:szCs w:val="20"/>
              </w:rPr>
              <w:t xml:space="preserve">n çalışıp çalışmadığını </w:t>
            </w:r>
            <w:r w:rsidRPr="00CD5FC1">
              <w:rPr>
                <w:rFonts w:ascii="Times New Roman" w:hAnsi="Times New Roman"/>
                <w:spacing w:val="2"/>
                <w:sz w:val="20"/>
                <w:szCs w:val="20"/>
              </w:rPr>
              <w:t xml:space="preserve">kullanım talimatına </w:t>
            </w:r>
            <w:r>
              <w:rPr>
                <w:rFonts w:ascii="Times New Roman" w:hAnsi="Times New Roman"/>
                <w:spacing w:val="2"/>
                <w:sz w:val="20"/>
                <w:szCs w:val="20"/>
              </w:rPr>
              <w:t>göre kontrol eder.</w:t>
            </w:r>
            <w:r w:rsidRPr="00CD5FC1">
              <w:rPr>
                <w:rFonts w:ascii="Times New Roman" w:hAnsi="Times New Roman"/>
                <w:spacing w:val="2"/>
                <w:sz w:val="20"/>
                <w:szCs w:val="20"/>
              </w:rPr>
              <w:t xml:space="preserve"> </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CD5FC1" w:rsidRDefault="00D15EBE" w:rsidP="009C3D45">
            <w:pPr>
              <w:spacing w:after="0" w:line="240" w:lineRule="auto"/>
              <w:rPr>
                <w:rFonts w:ascii="Times New Roman" w:hAnsi="Times New Roman"/>
                <w:b/>
                <w:sz w:val="20"/>
                <w:szCs w:val="20"/>
              </w:rPr>
            </w:pPr>
            <w:r w:rsidRPr="00CD5FC1">
              <w:rPr>
                <w:rFonts w:ascii="Times New Roman" w:hAnsi="Times New Roman"/>
                <w:b/>
                <w:sz w:val="20"/>
                <w:szCs w:val="20"/>
              </w:rPr>
              <w:t>C.</w:t>
            </w:r>
            <w:r>
              <w:rPr>
                <w:rFonts w:ascii="Times New Roman" w:hAnsi="Times New Roman"/>
                <w:b/>
                <w:sz w:val="20"/>
                <w:szCs w:val="20"/>
              </w:rPr>
              <w:t>2</w:t>
            </w:r>
            <w:r w:rsidRPr="00CD5FC1">
              <w:rPr>
                <w:rFonts w:ascii="Times New Roman" w:hAnsi="Times New Roman"/>
                <w:b/>
                <w:sz w:val="20"/>
                <w:szCs w:val="20"/>
              </w:rPr>
              <w:t>.</w:t>
            </w:r>
            <w:r>
              <w:rPr>
                <w:rFonts w:ascii="Times New Roman" w:hAnsi="Times New Roman"/>
                <w:b/>
                <w:sz w:val="20"/>
                <w:szCs w:val="20"/>
              </w:rPr>
              <w:t>2</w:t>
            </w:r>
          </w:p>
        </w:tc>
        <w:tc>
          <w:tcPr>
            <w:tcW w:w="7731" w:type="dxa"/>
            <w:vAlign w:val="center"/>
          </w:tcPr>
          <w:p w:rsidR="00D15EBE" w:rsidRPr="00CD5FC1" w:rsidRDefault="00D15EBE" w:rsidP="009C3D45">
            <w:pPr>
              <w:widowControl w:val="0"/>
              <w:autoSpaceDE w:val="0"/>
              <w:autoSpaceDN w:val="0"/>
              <w:adjustRightInd w:val="0"/>
              <w:spacing w:after="0" w:line="240" w:lineRule="auto"/>
              <w:ind w:right="-23"/>
              <w:jc w:val="both"/>
              <w:rPr>
                <w:rFonts w:ascii="Times New Roman" w:hAnsi="Times New Roman"/>
                <w:spacing w:val="2"/>
                <w:sz w:val="20"/>
                <w:szCs w:val="20"/>
              </w:rPr>
            </w:pPr>
            <w:r w:rsidRPr="00CD5FC1">
              <w:rPr>
                <w:rFonts w:ascii="Times New Roman" w:hAnsi="Times New Roman"/>
                <w:spacing w:val="2"/>
                <w:sz w:val="20"/>
                <w:szCs w:val="20"/>
              </w:rPr>
              <w:t xml:space="preserve">Paskala yüzeyindeki düzeltemeyeceği arıza, hata vb. durumları </w:t>
            </w:r>
            <w:r>
              <w:rPr>
                <w:rFonts w:ascii="Times New Roman" w:hAnsi="Times New Roman"/>
                <w:spacing w:val="2"/>
                <w:sz w:val="20"/>
                <w:szCs w:val="20"/>
              </w:rPr>
              <w:t>ilgili birime</w:t>
            </w:r>
            <w:r w:rsidRPr="00CD5FC1">
              <w:rPr>
                <w:rFonts w:ascii="Times New Roman" w:hAnsi="Times New Roman"/>
                <w:spacing w:val="2"/>
                <w:sz w:val="20"/>
                <w:szCs w:val="20"/>
              </w:rPr>
              <w:t xml:space="preserve"> bildirir.</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CD5FC1" w:rsidRDefault="00D15EBE" w:rsidP="009C3D45">
            <w:pPr>
              <w:spacing w:after="0" w:line="240" w:lineRule="auto"/>
              <w:rPr>
                <w:rFonts w:ascii="Times New Roman" w:hAnsi="Times New Roman"/>
                <w:b/>
                <w:sz w:val="20"/>
                <w:szCs w:val="20"/>
              </w:rPr>
            </w:pPr>
            <w:r w:rsidRPr="00CD5FC1">
              <w:rPr>
                <w:rFonts w:ascii="Times New Roman" w:hAnsi="Times New Roman"/>
                <w:b/>
                <w:sz w:val="20"/>
                <w:szCs w:val="20"/>
              </w:rPr>
              <w:t>C.</w:t>
            </w:r>
            <w:r>
              <w:rPr>
                <w:rFonts w:ascii="Times New Roman" w:hAnsi="Times New Roman"/>
                <w:b/>
                <w:sz w:val="20"/>
                <w:szCs w:val="20"/>
              </w:rPr>
              <w:t>2</w:t>
            </w:r>
            <w:r w:rsidRPr="00CD5FC1">
              <w:rPr>
                <w:rFonts w:ascii="Times New Roman" w:hAnsi="Times New Roman"/>
                <w:b/>
                <w:sz w:val="20"/>
                <w:szCs w:val="20"/>
              </w:rPr>
              <w:t>.</w:t>
            </w:r>
            <w:r>
              <w:rPr>
                <w:rFonts w:ascii="Times New Roman" w:hAnsi="Times New Roman"/>
                <w:b/>
                <w:sz w:val="20"/>
                <w:szCs w:val="20"/>
              </w:rPr>
              <w:t>3</w:t>
            </w:r>
          </w:p>
        </w:tc>
        <w:tc>
          <w:tcPr>
            <w:tcW w:w="7731" w:type="dxa"/>
            <w:vAlign w:val="center"/>
          </w:tcPr>
          <w:p w:rsidR="00D15EBE" w:rsidRPr="00CD5FC1" w:rsidRDefault="00D15EBE" w:rsidP="009C3D45">
            <w:pPr>
              <w:widowControl w:val="0"/>
              <w:autoSpaceDE w:val="0"/>
              <w:autoSpaceDN w:val="0"/>
              <w:adjustRightInd w:val="0"/>
              <w:spacing w:after="0" w:line="240" w:lineRule="auto"/>
              <w:ind w:right="-23"/>
              <w:jc w:val="both"/>
              <w:rPr>
                <w:rFonts w:ascii="Times New Roman" w:hAnsi="Times New Roman"/>
                <w:spacing w:val="2"/>
                <w:sz w:val="20"/>
                <w:szCs w:val="20"/>
              </w:rPr>
            </w:pPr>
            <w:r w:rsidRPr="00CD5FC1">
              <w:rPr>
                <w:rFonts w:ascii="Times New Roman" w:hAnsi="Times New Roman"/>
                <w:spacing w:val="2"/>
                <w:sz w:val="20"/>
                <w:szCs w:val="20"/>
              </w:rPr>
              <w:t>Paskala yüzeyini kaplayan keçe, bez vb. üründen yapılmış kılıfı</w:t>
            </w:r>
            <w:r>
              <w:rPr>
                <w:rFonts w:ascii="Times New Roman" w:hAnsi="Times New Roman"/>
                <w:spacing w:val="2"/>
                <w:sz w:val="20"/>
                <w:szCs w:val="20"/>
              </w:rPr>
              <w:t>n</w:t>
            </w:r>
            <w:r w:rsidRPr="00CD5FC1">
              <w:rPr>
                <w:rFonts w:ascii="Times New Roman" w:hAnsi="Times New Roman"/>
                <w:spacing w:val="2"/>
                <w:sz w:val="20"/>
                <w:szCs w:val="20"/>
              </w:rPr>
              <w:t xml:space="preserve"> ütü kullanım talimatına</w:t>
            </w:r>
            <w:r>
              <w:rPr>
                <w:rFonts w:ascii="Times New Roman" w:hAnsi="Times New Roman"/>
                <w:spacing w:val="2"/>
                <w:sz w:val="20"/>
                <w:szCs w:val="20"/>
              </w:rPr>
              <w:t xml:space="preserve"> uygun olup olmadığının kontrolünü yapar. Gerekli</w:t>
            </w:r>
            <w:r w:rsidRPr="00CD5FC1">
              <w:rPr>
                <w:rFonts w:ascii="Times New Roman" w:hAnsi="Times New Roman"/>
                <w:spacing w:val="2"/>
                <w:sz w:val="20"/>
                <w:szCs w:val="20"/>
              </w:rPr>
              <w:t xml:space="preserve"> durumlarda paskala kılıfını değiştirir ve/veya değiştirilmesini sağlar.</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restart"/>
            <w:vAlign w:val="center"/>
          </w:tcPr>
          <w:p w:rsidR="00D15EBE" w:rsidRPr="006B70B1" w:rsidRDefault="00D15EBE" w:rsidP="009C3D45">
            <w:pPr>
              <w:spacing w:after="0" w:line="240" w:lineRule="auto"/>
              <w:rPr>
                <w:rFonts w:ascii="Times New Roman" w:hAnsi="Times New Roman"/>
                <w:b/>
                <w:sz w:val="20"/>
                <w:szCs w:val="20"/>
              </w:rPr>
            </w:pPr>
            <w:r>
              <w:rPr>
                <w:rFonts w:ascii="Times New Roman" w:hAnsi="Times New Roman"/>
                <w:b/>
                <w:sz w:val="20"/>
                <w:szCs w:val="20"/>
              </w:rPr>
              <w:t>C.3</w:t>
            </w:r>
          </w:p>
        </w:tc>
        <w:tc>
          <w:tcPr>
            <w:tcW w:w="2305" w:type="dxa"/>
            <w:vMerge w:val="restart"/>
            <w:vAlign w:val="center"/>
          </w:tcPr>
          <w:p w:rsidR="00D15EBE" w:rsidRPr="00300FD2" w:rsidRDefault="00D15EBE" w:rsidP="009C3D45">
            <w:pPr>
              <w:spacing w:after="0"/>
              <w:rPr>
                <w:rFonts w:ascii="Times New Roman" w:hAnsi="Times New Roman"/>
                <w:bCs/>
                <w:sz w:val="20"/>
                <w:szCs w:val="20"/>
                <w:highlight w:val="cyan"/>
              </w:rPr>
            </w:pPr>
            <w:r w:rsidRPr="005A620B">
              <w:rPr>
                <w:rFonts w:ascii="Times New Roman" w:hAnsi="Times New Roman"/>
                <w:bCs/>
                <w:sz w:val="20"/>
                <w:szCs w:val="20"/>
              </w:rPr>
              <w:t>Acil durumlarda müdahale etmek</w:t>
            </w:r>
          </w:p>
        </w:tc>
        <w:tc>
          <w:tcPr>
            <w:tcW w:w="856" w:type="dxa"/>
            <w:vAlign w:val="center"/>
          </w:tcPr>
          <w:p w:rsidR="00D15EBE" w:rsidRPr="00CA1521" w:rsidRDefault="00D15EBE" w:rsidP="009C3D45">
            <w:pPr>
              <w:spacing w:after="0" w:line="240" w:lineRule="auto"/>
              <w:rPr>
                <w:rFonts w:ascii="Times New Roman" w:hAnsi="Times New Roman"/>
                <w:b/>
                <w:sz w:val="20"/>
                <w:szCs w:val="20"/>
              </w:rPr>
            </w:pPr>
            <w:r>
              <w:rPr>
                <w:rFonts w:ascii="Times New Roman" w:hAnsi="Times New Roman"/>
                <w:b/>
                <w:sz w:val="20"/>
                <w:szCs w:val="20"/>
              </w:rPr>
              <w:t>C.3.1</w:t>
            </w:r>
          </w:p>
        </w:tc>
        <w:tc>
          <w:tcPr>
            <w:tcW w:w="7731" w:type="dxa"/>
            <w:vAlign w:val="center"/>
          </w:tcPr>
          <w:p w:rsidR="00D15EBE" w:rsidRPr="003A0983" w:rsidRDefault="00D15EBE" w:rsidP="009C3D45">
            <w:pPr>
              <w:widowControl w:val="0"/>
              <w:autoSpaceDE w:val="0"/>
              <w:autoSpaceDN w:val="0"/>
              <w:adjustRightInd w:val="0"/>
              <w:spacing w:after="0" w:line="240" w:lineRule="auto"/>
              <w:ind w:right="-23"/>
              <w:jc w:val="both"/>
              <w:rPr>
                <w:rFonts w:ascii="Times New Roman" w:hAnsi="Times New Roman"/>
                <w:spacing w:val="2"/>
                <w:sz w:val="20"/>
                <w:szCs w:val="20"/>
              </w:rPr>
            </w:pPr>
            <w:r w:rsidRPr="003A0983">
              <w:rPr>
                <w:rFonts w:ascii="Times New Roman" w:hAnsi="Times New Roman"/>
                <w:spacing w:val="2"/>
                <w:sz w:val="20"/>
                <w:szCs w:val="20"/>
              </w:rPr>
              <w:t>Elektrikler kesildiği zaman ütü</w:t>
            </w:r>
            <w:r>
              <w:rPr>
                <w:rFonts w:ascii="Times New Roman" w:hAnsi="Times New Roman"/>
                <w:spacing w:val="2"/>
                <w:sz w:val="20"/>
                <w:szCs w:val="20"/>
              </w:rPr>
              <w:t xml:space="preserve"> makinesini/şalterini</w:t>
            </w:r>
            <w:r w:rsidRPr="003A0983">
              <w:rPr>
                <w:rFonts w:ascii="Times New Roman" w:hAnsi="Times New Roman"/>
                <w:spacing w:val="2"/>
                <w:sz w:val="20"/>
                <w:szCs w:val="20"/>
              </w:rPr>
              <w:t xml:space="preserve"> kapatı</w:t>
            </w:r>
            <w:r>
              <w:rPr>
                <w:rFonts w:ascii="Times New Roman" w:hAnsi="Times New Roman"/>
                <w:spacing w:val="2"/>
                <w:sz w:val="20"/>
                <w:szCs w:val="20"/>
              </w:rPr>
              <w:t>r.</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A9229A" w:rsidRDefault="00D15EBE" w:rsidP="009C3D45">
            <w:pPr>
              <w:spacing w:after="0" w:line="240" w:lineRule="auto"/>
              <w:rPr>
                <w:rFonts w:ascii="Times New Roman" w:hAnsi="Times New Roman"/>
                <w:b/>
                <w:sz w:val="20"/>
                <w:szCs w:val="20"/>
              </w:rPr>
            </w:pPr>
            <w:r>
              <w:rPr>
                <w:rFonts w:ascii="Times New Roman" w:hAnsi="Times New Roman"/>
                <w:b/>
                <w:sz w:val="20"/>
                <w:szCs w:val="20"/>
              </w:rPr>
              <w:t>C.3.</w:t>
            </w:r>
            <w:r w:rsidRPr="00CA1521">
              <w:rPr>
                <w:rFonts w:ascii="Times New Roman" w:hAnsi="Times New Roman"/>
                <w:b/>
                <w:sz w:val="20"/>
                <w:szCs w:val="20"/>
              </w:rPr>
              <w:t>2</w:t>
            </w:r>
          </w:p>
        </w:tc>
        <w:tc>
          <w:tcPr>
            <w:tcW w:w="7731" w:type="dxa"/>
            <w:vAlign w:val="center"/>
          </w:tcPr>
          <w:p w:rsidR="00D15EBE" w:rsidRPr="00A9229A" w:rsidRDefault="00D15EBE" w:rsidP="009C3D45">
            <w:pPr>
              <w:widowControl w:val="0"/>
              <w:autoSpaceDE w:val="0"/>
              <w:autoSpaceDN w:val="0"/>
              <w:adjustRightInd w:val="0"/>
              <w:spacing w:after="0" w:line="240" w:lineRule="auto"/>
              <w:ind w:right="-20"/>
              <w:jc w:val="both"/>
              <w:rPr>
                <w:rFonts w:ascii="Times New Roman" w:hAnsi="Times New Roman"/>
                <w:spacing w:val="2"/>
                <w:sz w:val="20"/>
                <w:szCs w:val="20"/>
              </w:rPr>
            </w:pPr>
            <w:r w:rsidRPr="003A0983">
              <w:rPr>
                <w:rFonts w:ascii="Times New Roman" w:hAnsi="Times New Roman"/>
                <w:spacing w:val="2"/>
                <w:sz w:val="20"/>
                <w:szCs w:val="20"/>
              </w:rPr>
              <w:t>Ütüleme sırasında olağan dışı b</w:t>
            </w:r>
            <w:r>
              <w:rPr>
                <w:rFonts w:ascii="Times New Roman" w:hAnsi="Times New Roman"/>
                <w:spacing w:val="2"/>
                <w:sz w:val="20"/>
                <w:szCs w:val="20"/>
              </w:rPr>
              <w:t>ir durumla karşılaşıldığında makineyi</w:t>
            </w:r>
            <w:r w:rsidRPr="003A0983">
              <w:rPr>
                <w:rFonts w:ascii="Times New Roman" w:hAnsi="Times New Roman"/>
                <w:spacing w:val="2"/>
                <w:sz w:val="20"/>
                <w:szCs w:val="20"/>
              </w:rPr>
              <w:t xml:space="preserve"> kap</w:t>
            </w:r>
            <w:r>
              <w:rPr>
                <w:rFonts w:ascii="Times New Roman" w:hAnsi="Times New Roman"/>
                <w:spacing w:val="2"/>
                <w:sz w:val="20"/>
                <w:szCs w:val="20"/>
              </w:rPr>
              <w:t>atır</w:t>
            </w:r>
            <w:r w:rsidRPr="003A0983">
              <w:rPr>
                <w:rFonts w:ascii="Times New Roman" w:hAnsi="Times New Roman"/>
                <w:spacing w:val="2"/>
                <w:sz w:val="20"/>
                <w:szCs w:val="20"/>
              </w:rPr>
              <w:t xml:space="preserve"> ve </w:t>
            </w:r>
            <w:r>
              <w:rPr>
                <w:rFonts w:ascii="Times New Roman" w:hAnsi="Times New Roman"/>
                <w:spacing w:val="2"/>
                <w:sz w:val="20"/>
                <w:szCs w:val="20"/>
              </w:rPr>
              <w:t>ilgili birime</w:t>
            </w:r>
            <w:r w:rsidRPr="003A0983">
              <w:rPr>
                <w:rFonts w:ascii="Times New Roman" w:hAnsi="Times New Roman"/>
                <w:spacing w:val="2"/>
                <w:sz w:val="20"/>
                <w:szCs w:val="20"/>
              </w:rPr>
              <w:t xml:space="preserve"> bildiri</w:t>
            </w:r>
            <w:r>
              <w:rPr>
                <w:rFonts w:ascii="Times New Roman" w:hAnsi="Times New Roman"/>
                <w:spacing w:val="2"/>
                <w:sz w:val="20"/>
                <w:szCs w:val="20"/>
              </w:rPr>
              <w:t>r.</w:t>
            </w:r>
          </w:p>
        </w:tc>
      </w:tr>
    </w:tbl>
    <w:p w:rsidR="00D15EBE" w:rsidRDefault="00D15EBE" w:rsidP="00D15EBE">
      <w:pPr>
        <w:pStyle w:val="ListeParagraf"/>
        <w:spacing w:after="0" w:line="240" w:lineRule="auto"/>
        <w:ind w:left="0"/>
        <w:outlineLvl w:val="0"/>
        <w:rPr>
          <w:rFonts w:ascii="Times New Roman" w:hAnsi="Times New Roman"/>
          <w:b/>
          <w:sz w:val="24"/>
          <w:szCs w:val="24"/>
        </w:rPr>
      </w:pPr>
    </w:p>
    <w:p w:rsidR="00D15EBE" w:rsidRDefault="00D15EBE" w:rsidP="00D15EBE">
      <w:pPr>
        <w:pStyle w:val="ListeParagraf"/>
        <w:spacing w:after="0" w:line="240" w:lineRule="auto"/>
        <w:ind w:left="0"/>
        <w:outlineLvl w:val="0"/>
        <w:rPr>
          <w:rFonts w:ascii="Times New Roman" w:hAnsi="Times New Roman"/>
          <w:b/>
          <w:sz w:val="24"/>
          <w:szCs w:val="24"/>
        </w:rPr>
      </w:pPr>
    </w:p>
    <w:p w:rsidR="00D15EBE" w:rsidRDefault="00D15EBE" w:rsidP="00D15EBE">
      <w:pPr>
        <w:pStyle w:val="ListeParagraf"/>
        <w:ind w:left="0"/>
        <w:rPr>
          <w:rFonts w:ascii="Times New Roman" w:hAnsi="Times New Roman"/>
          <w:sz w:val="24"/>
          <w:szCs w:val="24"/>
        </w:rPr>
      </w:pPr>
    </w:p>
    <w:p w:rsidR="00D15EBE" w:rsidRDefault="00D15EBE" w:rsidP="00D15EBE">
      <w:pPr>
        <w:pStyle w:val="ListeParagraf"/>
        <w:ind w:left="0"/>
        <w:rPr>
          <w:rFonts w:ascii="Times New Roman" w:hAnsi="Times New Roman"/>
          <w:sz w:val="24"/>
          <w:szCs w:val="24"/>
        </w:rPr>
      </w:pPr>
    </w:p>
    <w:p w:rsidR="00D15EBE" w:rsidRDefault="00D15EBE" w:rsidP="00D15EBE">
      <w:pPr>
        <w:pStyle w:val="ListeParagraf"/>
        <w:ind w:left="0"/>
        <w:rPr>
          <w:rFonts w:ascii="Times New Roman" w:hAnsi="Times New Roman"/>
          <w:sz w:val="24"/>
          <w:szCs w:val="24"/>
        </w:rPr>
      </w:pPr>
    </w:p>
    <w:p w:rsidR="00D15EBE" w:rsidRDefault="00D15EBE" w:rsidP="00D15EBE">
      <w:pPr>
        <w:pStyle w:val="ListeParagraf"/>
        <w:ind w:left="0"/>
        <w:rPr>
          <w:rFonts w:ascii="Times New Roman" w:hAnsi="Times New Roman"/>
          <w:sz w:val="24"/>
          <w:szCs w:val="24"/>
        </w:rPr>
      </w:pPr>
    </w:p>
    <w:p w:rsidR="00D15EBE" w:rsidRDefault="00D15EBE" w:rsidP="00D15EBE">
      <w:pPr>
        <w:pStyle w:val="ListeParagraf"/>
        <w:ind w:left="0"/>
        <w:rPr>
          <w:rFonts w:ascii="Times New Roman" w:hAnsi="Times New Roman"/>
          <w:sz w:val="24"/>
          <w:szCs w:val="24"/>
        </w:rPr>
      </w:pPr>
    </w:p>
    <w:p w:rsidR="00D15EBE" w:rsidRDefault="00D15EBE" w:rsidP="00D15EBE">
      <w:pPr>
        <w:pStyle w:val="ListeParagraf"/>
        <w:ind w:left="0"/>
        <w:rPr>
          <w:rFonts w:ascii="Times New Roman" w:hAnsi="Times New Roman"/>
          <w:sz w:val="10"/>
          <w:szCs w:val="10"/>
        </w:rPr>
      </w:pPr>
    </w:p>
    <w:p w:rsidR="00D15EBE" w:rsidRDefault="00D15EBE" w:rsidP="00D15EBE">
      <w:pPr>
        <w:pStyle w:val="ListeParagraf"/>
        <w:ind w:left="0"/>
        <w:rPr>
          <w:rFonts w:ascii="Times New Roman" w:hAnsi="Times New Roman"/>
          <w:sz w:val="10"/>
          <w:szCs w:val="10"/>
        </w:rPr>
      </w:pPr>
    </w:p>
    <w:p w:rsidR="00D15EBE" w:rsidRDefault="00D15EBE" w:rsidP="00D15EBE">
      <w:pPr>
        <w:pStyle w:val="ListeParagraf"/>
        <w:ind w:left="0"/>
        <w:rPr>
          <w:rFonts w:ascii="Times New Roman" w:hAnsi="Times New Roman"/>
          <w:sz w:val="10"/>
          <w:szCs w:val="10"/>
        </w:rPr>
      </w:pPr>
    </w:p>
    <w:p w:rsidR="00D15EBE" w:rsidRDefault="00D15EBE" w:rsidP="00D15EBE">
      <w:pPr>
        <w:pStyle w:val="ListeParagraf"/>
        <w:ind w:left="0"/>
        <w:rPr>
          <w:rFonts w:ascii="Times New Roman" w:hAnsi="Times New Roman"/>
          <w:sz w:val="10"/>
          <w:szCs w:val="10"/>
        </w:rPr>
      </w:pPr>
    </w:p>
    <w:p w:rsidR="00D15EBE" w:rsidRDefault="00D15EBE" w:rsidP="00D15EBE">
      <w:pPr>
        <w:pStyle w:val="ListeParagraf"/>
        <w:ind w:left="0"/>
        <w:rPr>
          <w:rFonts w:ascii="Times New Roman" w:hAnsi="Times New Roman"/>
          <w:sz w:val="10"/>
          <w:szCs w:val="10"/>
        </w:rPr>
      </w:pPr>
    </w:p>
    <w:p w:rsidR="00D15EBE" w:rsidRDefault="00D15EBE" w:rsidP="00D15EBE">
      <w:pPr>
        <w:pStyle w:val="ListeParagraf"/>
        <w:ind w:left="0"/>
        <w:rPr>
          <w:rFonts w:ascii="Times New Roman" w:hAnsi="Times New Roman"/>
          <w:sz w:val="10"/>
          <w:szCs w:val="10"/>
        </w:rPr>
      </w:pPr>
    </w:p>
    <w:p w:rsidR="00D15EBE" w:rsidRDefault="00D15EBE" w:rsidP="00D15EBE">
      <w:pPr>
        <w:pStyle w:val="ListeParagraf"/>
        <w:ind w:left="0"/>
        <w:rPr>
          <w:rFonts w:ascii="Times New Roman" w:hAnsi="Times New Roman"/>
          <w:sz w:val="10"/>
          <w:szCs w:val="10"/>
        </w:rPr>
      </w:pPr>
    </w:p>
    <w:p w:rsidR="00D15EBE" w:rsidRDefault="00D15EBE" w:rsidP="00D15EBE">
      <w:pPr>
        <w:pStyle w:val="ListeParagraf"/>
        <w:ind w:left="0"/>
        <w:rPr>
          <w:rFonts w:ascii="Times New Roman" w:hAnsi="Times New Roman"/>
          <w:sz w:val="10"/>
          <w:szCs w:val="10"/>
        </w:rPr>
      </w:pPr>
    </w:p>
    <w:p w:rsidR="00D15EBE" w:rsidRDefault="00D15EBE" w:rsidP="00D15EBE">
      <w:pPr>
        <w:pStyle w:val="ListeParagraf"/>
        <w:ind w:left="0"/>
        <w:rPr>
          <w:rFonts w:ascii="Times New Roman" w:hAnsi="Times New Roman"/>
          <w:sz w:val="10"/>
          <w:szCs w:val="10"/>
        </w:rPr>
      </w:pPr>
    </w:p>
    <w:p w:rsidR="00D15EBE" w:rsidRDefault="00D15EBE" w:rsidP="00D15EBE">
      <w:pPr>
        <w:pStyle w:val="ListeParagraf"/>
        <w:ind w:left="0"/>
        <w:rPr>
          <w:rFonts w:ascii="Times New Roman" w:hAnsi="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1972"/>
        <w:gridCol w:w="701"/>
        <w:gridCol w:w="2305"/>
        <w:gridCol w:w="856"/>
        <w:gridCol w:w="7731"/>
      </w:tblGrid>
      <w:tr w:rsidR="00D15EBE" w:rsidRPr="0071302F" w:rsidTr="009C3D45">
        <w:trPr>
          <w:trHeight w:val="567"/>
        </w:trPr>
        <w:tc>
          <w:tcPr>
            <w:tcW w:w="2625" w:type="dxa"/>
            <w:gridSpan w:val="2"/>
            <w:tcBorders>
              <w:top w:val="single" w:sz="4" w:space="0" w:color="auto"/>
            </w:tcBorders>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lastRenderedPageBreak/>
              <w:t>Görevler</w:t>
            </w:r>
          </w:p>
        </w:tc>
        <w:tc>
          <w:tcPr>
            <w:tcW w:w="3006" w:type="dxa"/>
            <w:gridSpan w:val="2"/>
            <w:tcBorders>
              <w:top w:val="single" w:sz="4" w:space="0" w:color="auto"/>
            </w:tcBorders>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İşlemler</w:t>
            </w:r>
          </w:p>
        </w:tc>
        <w:tc>
          <w:tcPr>
            <w:tcW w:w="8587" w:type="dxa"/>
            <w:gridSpan w:val="2"/>
            <w:tcBorders>
              <w:top w:val="single" w:sz="4" w:space="0" w:color="auto"/>
            </w:tcBorders>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Başarım Ölçütleri</w:t>
            </w:r>
          </w:p>
        </w:tc>
      </w:tr>
      <w:tr w:rsidR="00D15EBE" w:rsidRPr="0071302F" w:rsidTr="009C3D45">
        <w:trPr>
          <w:trHeight w:val="567"/>
        </w:trPr>
        <w:tc>
          <w:tcPr>
            <w:tcW w:w="653"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Kod</w:t>
            </w:r>
          </w:p>
        </w:tc>
        <w:tc>
          <w:tcPr>
            <w:tcW w:w="1972"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Adı</w:t>
            </w:r>
          </w:p>
        </w:tc>
        <w:tc>
          <w:tcPr>
            <w:tcW w:w="701"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Kod</w:t>
            </w:r>
          </w:p>
        </w:tc>
        <w:tc>
          <w:tcPr>
            <w:tcW w:w="2305"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Adı</w:t>
            </w:r>
          </w:p>
        </w:tc>
        <w:tc>
          <w:tcPr>
            <w:tcW w:w="856"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Kod</w:t>
            </w:r>
          </w:p>
        </w:tc>
        <w:tc>
          <w:tcPr>
            <w:tcW w:w="7731"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Açıklama</w:t>
            </w:r>
          </w:p>
        </w:tc>
      </w:tr>
      <w:tr w:rsidR="00D15EBE" w:rsidRPr="0071302F" w:rsidTr="009C3D45">
        <w:trPr>
          <w:trHeight w:val="510"/>
        </w:trPr>
        <w:tc>
          <w:tcPr>
            <w:tcW w:w="653" w:type="dxa"/>
            <w:vMerge w:val="restart"/>
            <w:vAlign w:val="center"/>
          </w:tcPr>
          <w:p w:rsidR="00D15EBE" w:rsidRPr="00BF5AF6" w:rsidRDefault="00D15EBE" w:rsidP="009C3D45">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D</w:t>
            </w:r>
          </w:p>
        </w:tc>
        <w:tc>
          <w:tcPr>
            <w:tcW w:w="1972" w:type="dxa"/>
            <w:vMerge w:val="restart"/>
            <w:vAlign w:val="center"/>
          </w:tcPr>
          <w:p w:rsidR="00D15EBE" w:rsidRPr="00823AFF" w:rsidRDefault="00D15EBE" w:rsidP="009C3D45">
            <w:pPr>
              <w:tabs>
                <w:tab w:val="left" w:pos="2820"/>
              </w:tabs>
              <w:spacing w:after="0"/>
              <w:rPr>
                <w:rFonts w:ascii="Times New Roman" w:hAnsi="Times New Roman"/>
                <w:sz w:val="20"/>
                <w:szCs w:val="20"/>
              </w:rPr>
            </w:pPr>
            <w:r w:rsidRPr="00D44066">
              <w:rPr>
                <w:rFonts w:ascii="Times New Roman" w:hAnsi="Times New Roman"/>
                <w:sz w:val="20"/>
                <w:szCs w:val="20"/>
              </w:rPr>
              <w:t>Ütü makinesini hazırlamak</w:t>
            </w:r>
          </w:p>
        </w:tc>
        <w:tc>
          <w:tcPr>
            <w:tcW w:w="701" w:type="dxa"/>
            <w:vMerge w:val="restart"/>
            <w:vAlign w:val="center"/>
          </w:tcPr>
          <w:p w:rsidR="00D15EBE" w:rsidRPr="009D4235" w:rsidRDefault="00D15EBE" w:rsidP="009C3D45">
            <w:pPr>
              <w:spacing w:after="0" w:line="240" w:lineRule="auto"/>
              <w:rPr>
                <w:rFonts w:ascii="Times New Roman" w:hAnsi="Times New Roman"/>
                <w:b/>
                <w:sz w:val="20"/>
                <w:szCs w:val="20"/>
              </w:rPr>
            </w:pPr>
            <w:r>
              <w:rPr>
                <w:rFonts w:ascii="Times New Roman" w:hAnsi="Times New Roman"/>
                <w:b/>
                <w:sz w:val="20"/>
                <w:szCs w:val="20"/>
              </w:rPr>
              <w:t>D.1</w:t>
            </w:r>
          </w:p>
        </w:tc>
        <w:tc>
          <w:tcPr>
            <w:tcW w:w="2305" w:type="dxa"/>
            <w:vMerge w:val="restart"/>
            <w:vAlign w:val="center"/>
          </w:tcPr>
          <w:p w:rsidR="00D15EBE" w:rsidRPr="00BF5AF6" w:rsidRDefault="00D15EBE" w:rsidP="009C3D45">
            <w:pPr>
              <w:spacing w:after="0" w:line="240" w:lineRule="auto"/>
              <w:rPr>
                <w:rFonts w:ascii="Times New Roman" w:hAnsi="Times New Roman"/>
                <w:color w:val="000000"/>
                <w:sz w:val="20"/>
                <w:szCs w:val="20"/>
              </w:rPr>
            </w:pPr>
            <w:r w:rsidRPr="00A640A3">
              <w:rPr>
                <w:rFonts w:ascii="Times New Roman" w:hAnsi="Times New Roman"/>
                <w:bCs/>
                <w:sz w:val="20"/>
                <w:szCs w:val="20"/>
              </w:rPr>
              <w:t>Ütü su tankını hazırlamak</w:t>
            </w:r>
          </w:p>
        </w:tc>
        <w:tc>
          <w:tcPr>
            <w:tcW w:w="856" w:type="dxa"/>
            <w:vAlign w:val="center"/>
          </w:tcPr>
          <w:p w:rsidR="00D15EBE" w:rsidRPr="006B70B1" w:rsidRDefault="00D15EBE" w:rsidP="009C3D45">
            <w:pPr>
              <w:spacing w:after="0" w:line="240" w:lineRule="auto"/>
              <w:rPr>
                <w:rFonts w:ascii="Times New Roman" w:hAnsi="Times New Roman"/>
                <w:b/>
                <w:sz w:val="20"/>
                <w:szCs w:val="20"/>
              </w:rPr>
            </w:pPr>
            <w:r>
              <w:rPr>
                <w:rFonts w:ascii="Times New Roman" w:hAnsi="Times New Roman"/>
                <w:b/>
                <w:sz w:val="20"/>
                <w:szCs w:val="20"/>
              </w:rPr>
              <w:t>D</w:t>
            </w:r>
            <w:r w:rsidRPr="006B70B1">
              <w:rPr>
                <w:rFonts w:ascii="Times New Roman" w:hAnsi="Times New Roman"/>
                <w:b/>
                <w:sz w:val="20"/>
                <w:szCs w:val="20"/>
              </w:rPr>
              <w:t>.1.1</w:t>
            </w:r>
          </w:p>
        </w:tc>
        <w:tc>
          <w:tcPr>
            <w:tcW w:w="7731" w:type="dxa"/>
            <w:vAlign w:val="center"/>
          </w:tcPr>
          <w:p w:rsidR="00D15EBE" w:rsidRPr="00204A13" w:rsidRDefault="00D15EBE" w:rsidP="009C3D45">
            <w:pPr>
              <w:spacing w:after="0" w:line="240" w:lineRule="auto"/>
              <w:jc w:val="both"/>
              <w:rPr>
                <w:rFonts w:ascii="Times New Roman" w:hAnsi="Times New Roman"/>
                <w:b/>
                <w:sz w:val="20"/>
                <w:szCs w:val="20"/>
              </w:rPr>
            </w:pPr>
            <w:r w:rsidRPr="00204A13">
              <w:rPr>
                <w:rFonts w:ascii="Times New Roman" w:hAnsi="Times New Roman"/>
                <w:sz w:val="20"/>
                <w:szCs w:val="20"/>
              </w:rPr>
              <w:t xml:space="preserve">Su </w:t>
            </w:r>
            <w:r>
              <w:rPr>
                <w:rFonts w:ascii="Times New Roman" w:hAnsi="Times New Roman"/>
                <w:sz w:val="20"/>
                <w:szCs w:val="20"/>
              </w:rPr>
              <w:t>tankında</w:t>
            </w:r>
            <w:r w:rsidRPr="00204A13">
              <w:rPr>
                <w:rFonts w:ascii="Times New Roman" w:hAnsi="Times New Roman"/>
                <w:sz w:val="20"/>
                <w:szCs w:val="20"/>
              </w:rPr>
              <w:t xml:space="preserve"> ütü kullanım talimatına uygun oranda su olup olmadığın</w:t>
            </w:r>
            <w:r>
              <w:rPr>
                <w:rFonts w:ascii="Times New Roman" w:hAnsi="Times New Roman"/>
                <w:sz w:val="20"/>
                <w:szCs w:val="20"/>
              </w:rPr>
              <w:t>ı kontrol eder.</w:t>
            </w:r>
            <w:r w:rsidRPr="00204A13">
              <w:rPr>
                <w:rFonts w:ascii="Times New Roman" w:hAnsi="Times New Roman"/>
                <w:sz w:val="20"/>
                <w:szCs w:val="20"/>
              </w:rPr>
              <w:t xml:space="preserve"> </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357E74" w:rsidRDefault="00D15EBE" w:rsidP="009C3D45">
            <w:pPr>
              <w:spacing w:after="0" w:line="240" w:lineRule="auto"/>
              <w:rPr>
                <w:rFonts w:ascii="Times New Roman" w:hAnsi="Times New Roman"/>
                <w:b/>
                <w:sz w:val="20"/>
                <w:szCs w:val="20"/>
              </w:rPr>
            </w:pPr>
            <w:r>
              <w:rPr>
                <w:rFonts w:ascii="Times New Roman" w:hAnsi="Times New Roman"/>
                <w:b/>
                <w:sz w:val="20"/>
                <w:szCs w:val="20"/>
              </w:rPr>
              <w:t>D</w:t>
            </w:r>
            <w:r w:rsidRPr="006B70B1">
              <w:rPr>
                <w:rFonts w:ascii="Times New Roman" w:hAnsi="Times New Roman"/>
                <w:b/>
                <w:sz w:val="20"/>
                <w:szCs w:val="20"/>
              </w:rPr>
              <w:t>.1.</w:t>
            </w:r>
            <w:r>
              <w:rPr>
                <w:rFonts w:ascii="Times New Roman" w:hAnsi="Times New Roman"/>
                <w:b/>
                <w:sz w:val="20"/>
                <w:szCs w:val="20"/>
              </w:rPr>
              <w:t>2</w:t>
            </w:r>
          </w:p>
        </w:tc>
        <w:tc>
          <w:tcPr>
            <w:tcW w:w="7731" w:type="dxa"/>
            <w:vAlign w:val="center"/>
          </w:tcPr>
          <w:p w:rsidR="00D15EBE" w:rsidRPr="00204A13" w:rsidRDefault="00D15EBE" w:rsidP="009C3D45">
            <w:pPr>
              <w:spacing w:after="0" w:line="240" w:lineRule="auto"/>
              <w:jc w:val="both"/>
              <w:rPr>
                <w:rFonts w:ascii="Times New Roman" w:hAnsi="Times New Roman"/>
                <w:sz w:val="20"/>
                <w:szCs w:val="20"/>
              </w:rPr>
            </w:pPr>
            <w:r w:rsidRPr="00204A13">
              <w:rPr>
                <w:rFonts w:ascii="Times New Roman" w:hAnsi="Times New Roman"/>
                <w:sz w:val="20"/>
                <w:szCs w:val="20"/>
              </w:rPr>
              <w:t xml:space="preserve">Su </w:t>
            </w:r>
            <w:r>
              <w:rPr>
                <w:rFonts w:ascii="Times New Roman" w:hAnsi="Times New Roman"/>
                <w:sz w:val="20"/>
                <w:szCs w:val="20"/>
              </w:rPr>
              <w:t xml:space="preserve">ilave edilmesi gerekiyorsa </w:t>
            </w:r>
            <w:r w:rsidRPr="00204A13">
              <w:rPr>
                <w:rFonts w:ascii="Times New Roman" w:hAnsi="Times New Roman"/>
                <w:sz w:val="20"/>
                <w:szCs w:val="20"/>
              </w:rPr>
              <w:t xml:space="preserve">kullanım talimatına </w:t>
            </w:r>
            <w:r>
              <w:rPr>
                <w:rFonts w:ascii="Times New Roman" w:hAnsi="Times New Roman"/>
                <w:sz w:val="20"/>
                <w:szCs w:val="20"/>
              </w:rPr>
              <w:t xml:space="preserve">ve ürünün özelliğine </w:t>
            </w:r>
            <w:r w:rsidRPr="00204A13">
              <w:rPr>
                <w:rFonts w:ascii="Times New Roman" w:hAnsi="Times New Roman"/>
                <w:sz w:val="20"/>
                <w:szCs w:val="20"/>
              </w:rPr>
              <w:t>göre su doldurur.</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restart"/>
            <w:vAlign w:val="center"/>
          </w:tcPr>
          <w:p w:rsidR="00D15EBE" w:rsidRPr="009D4235" w:rsidRDefault="00D15EBE" w:rsidP="009C3D45">
            <w:pPr>
              <w:spacing w:after="0" w:line="240" w:lineRule="auto"/>
              <w:rPr>
                <w:rFonts w:ascii="Times New Roman" w:hAnsi="Times New Roman"/>
                <w:b/>
                <w:sz w:val="20"/>
                <w:szCs w:val="20"/>
              </w:rPr>
            </w:pPr>
            <w:r>
              <w:rPr>
                <w:rFonts w:ascii="Times New Roman" w:hAnsi="Times New Roman"/>
                <w:b/>
                <w:sz w:val="20"/>
                <w:szCs w:val="20"/>
              </w:rPr>
              <w:t>D.2</w:t>
            </w:r>
          </w:p>
        </w:tc>
        <w:tc>
          <w:tcPr>
            <w:tcW w:w="2305" w:type="dxa"/>
            <w:vMerge w:val="restart"/>
            <w:vAlign w:val="center"/>
          </w:tcPr>
          <w:p w:rsidR="00D15EBE" w:rsidRPr="00BF5AF6" w:rsidRDefault="00D15EBE" w:rsidP="009C3D45">
            <w:pPr>
              <w:spacing w:after="0" w:line="240" w:lineRule="auto"/>
              <w:rPr>
                <w:rFonts w:ascii="Times New Roman" w:hAnsi="Times New Roman"/>
                <w:color w:val="000000"/>
                <w:sz w:val="20"/>
                <w:szCs w:val="20"/>
              </w:rPr>
            </w:pPr>
            <w:r>
              <w:rPr>
                <w:rFonts w:ascii="Times New Roman" w:hAnsi="Times New Roman"/>
                <w:bCs/>
                <w:sz w:val="20"/>
                <w:szCs w:val="20"/>
              </w:rPr>
              <w:t>Ütü makinesini açmak</w:t>
            </w:r>
          </w:p>
        </w:tc>
        <w:tc>
          <w:tcPr>
            <w:tcW w:w="856" w:type="dxa"/>
            <w:vAlign w:val="center"/>
          </w:tcPr>
          <w:p w:rsidR="00D15EBE" w:rsidRPr="006B70B1" w:rsidRDefault="00D15EBE" w:rsidP="009C3D45">
            <w:pPr>
              <w:spacing w:after="0" w:line="240" w:lineRule="auto"/>
              <w:rPr>
                <w:rFonts w:ascii="Times New Roman" w:hAnsi="Times New Roman"/>
                <w:b/>
                <w:sz w:val="20"/>
                <w:szCs w:val="20"/>
              </w:rPr>
            </w:pPr>
            <w:r>
              <w:rPr>
                <w:rFonts w:ascii="Times New Roman" w:hAnsi="Times New Roman"/>
                <w:b/>
                <w:sz w:val="20"/>
                <w:szCs w:val="20"/>
              </w:rPr>
              <w:t>D.</w:t>
            </w:r>
            <w:r w:rsidRPr="006B70B1">
              <w:rPr>
                <w:rFonts w:ascii="Times New Roman" w:hAnsi="Times New Roman"/>
                <w:b/>
                <w:sz w:val="20"/>
                <w:szCs w:val="20"/>
              </w:rPr>
              <w:t>2.1</w:t>
            </w:r>
          </w:p>
        </w:tc>
        <w:tc>
          <w:tcPr>
            <w:tcW w:w="7731" w:type="dxa"/>
            <w:vAlign w:val="center"/>
          </w:tcPr>
          <w:p w:rsidR="00D15EBE" w:rsidRPr="00204A13" w:rsidRDefault="00D15EBE" w:rsidP="009C3D45">
            <w:pPr>
              <w:widowControl w:val="0"/>
              <w:autoSpaceDE w:val="0"/>
              <w:autoSpaceDN w:val="0"/>
              <w:adjustRightInd w:val="0"/>
              <w:spacing w:after="0" w:line="240" w:lineRule="auto"/>
              <w:ind w:right="-23"/>
              <w:jc w:val="both"/>
              <w:rPr>
                <w:rFonts w:ascii="Times New Roman" w:hAnsi="Times New Roman"/>
                <w:spacing w:val="2"/>
                <w:sz w:val="20"/>
                <w:szCs w:val="20"/>
              </w:rPr>
            </w:pPr>
            <w:r w:rsidRPr="00204A13">
              <w:rPr>
                <w:rFonts w:ascii="Times New Roman" w:hAnsi="Times New Roman"/>
                <w:sz w:val="20"/>
                <w:szCs w:val="20"/>
              </w:rPr>
              <w:t xml:space="preserve">Ütünün </w:t>
            </w:r>
            <w:r w:rsidRPr="00204A13">
              <w:rPr>
                <w:rFonts w:ascii="Times New Roman" w:hAnsi="Times New Roman"/>
                <w:spacing w:val="2"/>
                <w:sz w:val="20"/>
                <w:szCs w:val="20"/>
              </w:rPr>
              <w:t xml:space="preserve">ana şalterini </w:t>
            </w:r>
            <w:r w:rsidRPr="00204A13">
              <w:rPr>
                <w:rFonts w:ascii="Times New Roman" w:hAnsi="Times New Roman"/>
                <w:sz w:val="20"/>
                <w:szCs w:val="20"/>
              </w:rPr>
              <w:t xml:space="preserve">ütü kullanım talimatına göre </w:t>
            </w:r>
            <w:r w:rsidRPr="00204A13">
              <w:rPr>
                <w:rFonts w:ascii="Times New Roman" w:hAnsi="Times New Roman"/>
                <w:spacing w:val="2"/>
                <w:sz w:val="20"/>
                <w:szCs w:val="20"/>
              </w:rPr>
              <w:t>açar.</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Default="00D15EBE" w:rsidP="009C3D45">
            <w:pPr>
              <w:spacing w:after="0" w:line="240" w:lineRule="auto"/>
              <w:rPr>
                <w:rFonts w:ascii="Times New Roman" w:hAnsi="Times New Roman"/>
                <w:b/>
                <w:sz w:val="20"/>
                <w:szCs w:val="20"/>
              </w:rPr>
            </w:pPr>
            <w:r>
              <w:rPr>
                <w:rFonts w:ascii="Times New Roman" w:hAnsi="Times New Roman"/>
                <w:b/>
                <w:sz w:val="20"/>
                <w:szCs w:val="20"/>
              </w:rPr>
              <w:t>D.2</w:t>
            </w:r>
            <w:r w:rsidRPr="006B70B1">
              <w:rPr>
                <w:rFonts w:ascii="Times New Roman" w:hAnsi="Times New Roman"/>
                <w:b/>
                <w:sz w:val="20"/>
                <w:szCs w:val="20"/>
              </w:rPr>
              <w:t>.</w:t>
            </w:r>
            <w:r>
              <w:rPr>
                <w:rFonts w:ascii="Times New Roman" w:hAnsi="Times New Roman"/>
                <w:b/>
                <w:sz w:val="20"/>
                <w:szCs w:val="20"/>
              </w:rPr>
              <w:t>2</w:t>
            </w:r>
          </w:p>
        </w:tc>
        <w:tc>
          <w:tcPr>
            <w:tcW w:w="7731" w:type="dxa"/>
            <w:vAlign w:val="center"/>
          </w:tcPr>
          <w:p w:rsidR="00D15EBE" w:rsidRPr="00204A13" w:rsidRDefault="00D15EBE" w:rsidP="009C3D45">
            <w:pPr>
              <w:widowControl w:val="0"/>
              <w:autoSpaceDE w:val="0"/>
              <w:autoSpaceDN w:val="0"/>
              <w:adjustRightInd w:val="0"/>
              <w:spacing w:after="0" w:line="240" w:lineRule="auto"/>
              <w:ind w:right="-23"/>
              <w:jc w:val="both"/>
              <w:rPr>
                <w:rFonts w:ascii="Times New Roman" w:eastAsia="Times New Roman" w:hAnsi="Times New Roman"/>
                <w:sz w:val="20"/>
                <w:szCs w:val="20"/>
                <w:lang w:eastAsia="tr-TR"/>
              </w:rPr>
            </w:pPr>
            <w:r w:rsidRPr="00204A13">
              <w:rPr>
                <w:rFonts w:ascii="Times New Roman" w:hAnsi="Times New Roman"/>
                <w:sz w:val="20"/>
                <w:szCs w:val="20"/>
              </w:rPr>
              <w:t xml:space="preserve">Ütü kullanım talimatına göre </w:t>
            </w:r>
            <w:r w:rsidRPr="00204A13">
              <w:rPr>
                <w:rFonts w:ascii="Times New Roman" w:eastAsia="Times New Roman" w:hAnsi="Times New Roman"/>
                <w:sz w:val="20"/>
                <w:szCs w:val="20"/>
                <w:lang w:eastAsia="tr-TR"/>
              </w:rPr>
              <w:t>rezistans düğmelerini açar.</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8B5B07" w:rsidRDefault="00D15EBE" w:rsidP="009C3D45">
            <w:pPr>
              <w:spacing w:after="0" w:line="240" w:lineRule="auto"/>
              <w:rPr>
                <w:rFonts w:ascii="Times New Roman" w:hAnsi="Times New Roman"/>
                <w:b/>
                <w:sz w:val="20"/>
                <w:szCs w:val="20"/>
              </w:rPr>
            </w:pPr>
            <w:r>
              <w:rPr>
                <w:rFonts w:ascii="Times New Roman" w:hAnsi="Times New Roman"/>
                <w:b/>
                <w:sz w:val="20"/>
                <w:szCs w:val="20"/>
              </w:rPr>
              <w:t>D.2.3</w:t>
            </w:r>
          </w:p>
        </w:tc>
        <w:tc>
          <w:tcPr>
            <w:tcW w:w="7731" w:type="dxa"/>
            <w:vAlign w:val="center"/>
          </w:tcPr>
          <w:p w:rsidR="00D15EBE" w:rsidRPr="00204A13" w:rsidRDefault="00D15EBE" w:rsidP="009C3D45">
            <w:pPr>
              <w:widowControl w:val="0"/>
              <w:autoSpaceDE w:val="0"/>
              <w:autoSpaceDN w:val="0"/>
              <w:adjustRightInd w:val="0"/>
              <w:spacing w:after="0" w:line="240" w:lineRule="auto"/>
              <w:ind w:right="-23"/>
              <w:jc w:val="both"/>
              <w:rPr>
                <w:rFonts w:ascii="Times New Roman" w:hAnsi="Times New Roman"/>
                <w:spacing w:val="2"/>
                <w:sz w:val="20"/>
                <w:szCs w:val="20"/>
              </w:rPr>
            </w:pPr>
            <w:r>
              <w:rPr>
                <w:rFonts w:ascii="Times New Roman" w:hAnsi="Times New Roman"/>
                <w:spacing w:val="2"/>
                <w:sz w:val="20"/>
                <w:szCs w:val="20"/>
              </w:rPr>
              <w:t>Ütüleme yapacağı ürüne uygun ısı derecesini/basıncı ayarlar.</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restart"/>
            <w:vAlign w:val="center"/>
          </w:tcPr>
          <w:p w:rsidR="00D15EBE" w:rsidRPr="006B70B1" w:rsidRDefault="00D15EBE" w:rsidP="009C3D45">
            <w:pPr>
              <w:spacing w:after="0" w:line="240" w:lineRule="auto"/>
              <w:rPr>
                <w:rFonts w:ascii="Times New Roman" w:hAnsi="Times New Roman"/>
                <w:b/>
                <w:sz w:val="20"/>
                <w:szCs w:val="20"/>
              </w:rPr>
            </w:pPr>
            <w:r>
              <w:rPr>
                <w:rFonts w:ascii="Times New Roman" w:hAnsi="Times New Roman"/>
                <w:b/>
                <w:sz w:val="20"/>
                <w:szCs w:val="20"/>
              </w:rPr>
              <w:t>D.3</w:t>
            </w:r>
          </w:p>
        </w:tc>
        <w:tc>
          <w:tcPr>
            <w:tcW w:w="2305" w:type="dxa"/>
            <w:vMerge w:val="restart"/>
            <w:vAlign w:val="center"/>
          </w:tcPr>
          <w:p w:rsidR="00D15EBE" w:rsidRPr="00300FD2" w:rsidRDefault="00D15EBE" w:rsidP="009C3D45">
            <w:pPr>
              <w:spacing w:after="0"/>
              <w:rPr>
                <w:rFonts w:ascii="Times New Roman" w:hAnsi="Times New Roman"/>
                <w:bCs/>
                <w:sz w:val="20"/>
                <w:szCs w:val="20"/>
                <w:highlight w:val="cyan"/>
              </w:rPr>
            </w:pPr>
            <w:r>
              <w:rPr>
                <w:rFonts w:ascii="Times New Roman" w:hAnsi="Times New Roman"/>
                <w:bCs/>
                <w:sz w:val="20"/>
                <w:szCs w:val="20"/>
              </w:rPr>
              <w:t>Buhar pedalını/düğmesini kontrol etmek</w:t>
            </w:r>
          </w:p>
        </w:tc>
        <w:tc>
          <w:tcPr>
            <w:tcW w:w="856" w:type="dxa"/>
            <w:vAlign w:val="center"/>
          </w:tcPr>
          <w:p w:rsidR="00D15EBE" w:rsidRPr="006B70B1" w:rsidRDefault="00D15EBE" w:rsidP="009C3D45">
            <w:pPr>
              <w:spacing w:after="0"/>
              <w:rPr>
                <w:rFonts w:ascii="Times New Roman" w:hAnsi="Times New Roman"/>
                <w:b/>
                <w:sz w:val="20"/>
                <w:szCs w:val="20"/>
              </w:rPr>
            </w:pPr>
            <w:r>
              <w:rPr>
                <w:rFonts w:ascii="Times New Roman" w:hAnsi="Times New Roman"/>
                <w:b/>
                <w:sz w:val="20"/>
                <w:szCs w:val="20"/>
              </w:rPr>
              <w:t>D</w:t>
            </w:r>
            <w:r w:rsidRPr="006B70B1">
              <w:rPr>
                <w:rFonts w:ascii="Times New Roman" w:hAnsi="Times New Roman"/>
                <w:b/>
                <w:sz w:val="20"/>
                <w:szCs w:val="20"/>
              </w:rPr>
              <w:t>.</w:t>
            </w:r>
            <w:r>
              <w:rPr>
                <w:rFonts w:ascii="Times New Roman" w:hAnsi="Times New Roman"/>
                <w:b/>
                <w:sz w:val="20"/>
                <w:szCs w:val="20"/>
              </w:rPr>
              <w:t>3</w:t>
            </w:r>
            <w:r w:rsidRPr="006B70B1">
              <w:rPr>
                <w:rFonts w:ascii="Times New Roman" w:hAnsi="Times New Roman"/>
                <w:b/>
                <w:sz w:val="20"/>
                <w:szCs w:val="20"/>
              </w:rPr>
              <w:t>.1</w:t>
            </w:r>
          </w:p>
        </w:tc>
        <w:tc>
          <w:tcPr>
            <w:tcW w:w="7731" w:type="dxa"/>
            <w:vAlign w:val="center"/>
          </w:tcPr>
          <w:p w:rsidR="00D15EBE" w:rsidRPr="00204A13" w:rsidRDefault="00D15EBE" w:rsidP="009C3D45">
            <w:pPr>
              <w:spacing w:after="0" w:line="240" w:lineRule="auto"/>
              <w:jc w:val="both"/>
              <w:rPr>
                <w:rFonts w:ascii="Times New Roman" w:hAnsi="Times New Roman"/>
                <w:sz w:val="20"/>
                <w:szCs w:val="20"/>
              </w:rPr>
            </w:pPr>
            <w:r w:rsidRPr="00204A13">
              <w:rPr>
                <w:rFonts w:ascii="Times New Roman" w:hAnsi="Times New Roman"/>
                <w:sz w:val="20"/>
                <w:szCs w:val="20"/>
              </w:rPr>
              <w:t xml:space="preserve">Buhar pedalının çalışıp çalışmadığını ütü kullanım talimatına göre </w:t>
            </w:r>
            <w:r>
              <w:rPr>
                <w:rFonts w:ascii="Times New Roman" w:hAnsi="Times New Roman"/>
                <w:sz w:val="20"/>
                <w:szCs w:val="20"/>
              </w:rPr>
              <w:t>kontrol eder</w:t>
            </w:r>
            <w:r w:rsidRPr="00204A13">
              <w:rPr>
                <w:rFonts w:ascii="Times New Roman" w:hAnsi="Times New Roman"/>
                <w:sz w:val="20"/>
                <w:szCs w:val="20"/>
              </w:rPr>
              <w:t>.</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6B70B1" w:rsidRDefault="00D15EBE" w:rsidP="009C3D45">
            <w:pPr>
              <w:spacing w:after="0"/>
              <w:rPr>
                <w:rFonts w:ascii="Times New Roman" w:hAnsi="Times New Roman"/>
                <w:b/>
                <w:sz w:val="20"/>
                <w:szCs w:val="20"/>
              </w:rPr>
            </w:pPr>
            <w:r>
              <w:rPr>
                <w:rFonts w:ascii="Times New Roman" w:hAnsi="Times New Roman"/>
                <w:b/>
                <w:sz w:val="20"/>
                <w:szCs w:val="20"/>
              </w:rPr>
              <w:t>D</w:t>
            </w:r>
            <w:r w:rsidRPr="006B70B1">
              <w:rPr>
                <w:rFonts w:ascii="Times New Roman" w:hAnsi="Times New Roman"/>
                <w:b/>
                <w:sz w:val="20"/>
                <w:szCs w:val="20"/>
              </w:rPr>
              <w:t>.</w:t>
            </w:r>
            <w:r>
              <w:rPr>
                <w:rFonts w:ascii="Times New Roman" w:hAnsi="Times New Roman"/>
                <w:b/>
                <w:sz w:val="20"/>
                <w:szCs w:val="20"/>
              </w:rPr>
              <w:t>3.2</w:t>
            </w:r>
          </w:p>
        </w:tc>
        <w:tc>
          <w:tcPr>
            <w:tcW w:w="7731" w:type="dxa"/>
            <w:vAlign w:val="center"/>
          </w:tcPr>
          <w:p w:rsidR="00D15EBE" w:rsidRPr="00204A13" w:rsidRDefault="00D15EBE" w:rsidP="009C3D45">
            <w:pPr>
              <w:spacing w:after="0" w:line="240" w:lineRule="auto"/>
              <w:jc w:val="both"/>
              <w:rPr>
                <w:rFonts w:ascii="Times New Roman" w:hAnsi="Times New Roman"/>
                <w:sz w:val="20"/>
                <w:szCs w:val="20"/>
              </w:rPr>
            </w:pPr>
            <w:r w:rsidRPr="00204A13">
              <w:rPr>
                <w:rFonts w:ascii="Times New Roman" w:hAnsi="Times New Roman"/>
                <w:sz w:val="20"/>
                <w:szCs w:val="20"/>
              </w:rPr>
              <w:t xml:space="preserve">Soğutma pedalının çalışıp çalışmadığını ütü kullanım talimatına göre </w:t>
            </w:r>
            <w:r>
              <w:rPr>
                <w:rFonts w:ascii="Times New Roman" w:hAnsi="Times New Roman"/>
                <w:sz w:val="20"/>
                <w:szCs w:val="20"/>
              </w:rPr>
              <w:t>kontrol eder.</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restart"/>
            <w:vAlign w:val="center"/>
          </w:tcPr>
          <w:p w:rsidR="00D15EBE" w:rsidRPr="009D4235" w:rsidRDefault="00D15EBE" w:rsidP="009C3D45">
            <w:pPr>
              <w:spacing w:after="0" w:line="240" w:lineRule="auto"/>
              <w:rPr>
                <w:rFonts w:ascii="Times New Roman" w:hAnsi="Times New Roman"/>
                <w:b/>
                <w:sz w:val="20"/>
                <w:szCs w:val="20"/>
              </w:rPr>
            </w:pPr>
            <w:r>
              <w:rPr>
                <w:rFonts w:ascii="Times New Roman" w:hAnsi="Times New Roman"/>
                <w:b/>
                <w:sz w:val="20"/>
                <w:szCs w:val="20"/>
              </w:rPr>
              <w:t>D.4</w:t>
            </w:r>
          </w:p>
        </w:tc>
        <w:tc>
          <w:tcPr>
            <w:tcW w:w="2305" w:type="dxa"/>
            <w:vMerge w:val="restart"/>
            <w:vAlign w:val="center"/>
          </w:tcPr>
          <w:p w:rsidR="00D15EBE" w:rsidRPr="0071302F" w:rsidRDefault="00D15EBE" w:rsidP="009C3D45">
            <w:pPr>
              <w:spacing w:after="0" w:line="240" w:lineRule="auto"/>
              <w:rPr>
                <w:rFonts w:ascii="Times New Roman" w:hAnsi="Times New Roman"/>
                <w:sz w:val="20"/>
                <w:szCs w:val="20"/>
              </w:rPr>
            </w:pPr>
            <w:r>
              <w:rPr>
                <w:rFonts w:ascii="Times New Roman" w:hAnsi="Times New Roman"/>
                <w:bCs/>
                <w:sz w:val="20"/>
                <w:szCs w:val="20"/>
              </w:rPr>
              <w:t>Paskala kılıfını hazırlamak</w:t>
            </w:r>
          </w:p>
        </w:tc>
        <w:tc>
          <w:tcPr>
            <w:tcW w:w="856" w:type="dxa"/>
            <w:vAlign w:val="center"/>
          </w:tcPr>
          <w:p w:rsidR="00D15EBE" w:rsidRDefault="00D15EBE" w:rsidP="009C3D45">
            <w:pPr>
              <w:spacing w:after="0"/>
              <w:rPr>
                <w:rFonts w:ascii="Times New Roman" w:hAnsi="Times New Roman"/>
                <w:b/>
                <w:sz w:val="20"/>
                <w:szCs w:val="20"/>
              </w:rPr>
            </w:pPr>
            <w:r w:rsidRPr="00BD1471">
              <w:rPr>
                <w:rFonts w:ascii="Times New Roman" w:hAnsi="Times New Roman"/>
                <w:b/>
                <w:sz w:val="20"/>
                <w:szCs w:val="20"/>
              </w:rPr>
              <w:t>D.</w:t>
            </w:r>
            <w:r>
              <w:rPr>
                <w:rFonts w:ascii="Times New Roman" w:hAnsi="Times New Roman"/>
                <w:b/>
                <w:sz w:val="20"/>
                <w:szCs w:val="20"/>
              </w:rPr>
              <w:t>4</w:t>
            </w:r>
            <w:r w:rsidRPr="00BD1471">
              <w:rPr>
                <w:rFonts w:ascii="Times New Roman" w:hAnsi="Times New Roman"/>
                <w:b/>
                <w:sz w:val="20"/>
                <w:szCs w:val="20"/>
              </w:rPr>
              <w:t>.1</w:t>
            </w:r>
          </w:p>
        </w:tc>
        <w:tc>
          <w:tcPr>
            <w:tcW w:w="7731" w:type="dxa"/>
            <w:vAlign w:val="center"/>
          </w:tcPr>
          <w:p w:rsidR="00D15EBE" w:rsidRPr="00204A13" w:rsidRDefault="00D15EBE" w:rsidP="009C3D45">
            <w:pPr>
              <w:spacing w:after="0" w:line="240" w:lineRule="auto"/>
              <w:jc w:val="both"/>
              <w:rPr>
                <w:rFonts w:ascii="Times New Roman" w:hAnsi="Times New Roman"/>
                <w:sz w:val="20"/>
                <w:szCs w:val="20"/>
              </w:rPr>
            </w:pPr>
            <w:r>
              <w:rPr>
                <w:rFonts w:ascii="Times New Roman" w:hAnsi="Times New Roman"/>
                <w:spacing w:val="2"/>
                <w:sz w:val="20"/>
                <w:szCs w:val="20"/>
              </w:rPr>
              <w:t>Paskala kılıfını toz</w:t>
            </w:r>
            <w:r w:rsidRPr="003A0983">
              <w:rPr>
                <w:rFonts w:ascii="Times New Roman" w:hAnsi="Times New Roman"/>
                <w:spacing w:val="2"/>
                <w:sz w:val="20"/>
                <w:szCs w:val="20"/>
              </w:rPr>
              <w:t xml:space="preserve"> ve kir</w:t>
            </w:r>
            <w:r>
              <w:rPr>
                <w:rFonts w:ascii="Times New Roman" w:hAnsi="Times New Roman"/>
                <w:spacing w:val="2"/>
                <w:sz w:val="20"/>
                <w:szCs w:val="20"/>
              </w:rPr>
              <w:t xml:space="preserve"> kalmayacak şekilde</w:t>
            </w:r>
            <w:r w:rsidRPr="003A0983">
              <w:rPr>
                <w:rFonts w:ascii="Times New Roman" w:hAnsi="Times New Roman"/>
                <w:spacing w:val="2"/>
                <w:sz w:val="20"/>
                <w:szCs w:val="20"/>
              </w:rPr>
              <w:t xml:space="preserve"> temizle</w:t>
            </w:r>
            <w:r>
              <w:rPr>
                <w:rFonts w:ascii="Times New Roman" w:hAnsi="Times New Roman"/>
                <w:spacing w:val="2"/>
                <w:sz w:val="20"/>
                <w:szCs w:val="20"/>
              </w:rPr>
              <w:t>r.</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Default="00D15EBE" w:rsidP="009C3D45">
            <w:pPr>
              <w:spacing w:after="0" w:line="240" w:lineRule="auto"/>
              <w:rPr>
                <w:rFonts w:ascii="Times New Roman" w:hAnsi="Times New Roman"/>
                <w:b/>
                <w:sz w:val="20"/>
                <w:szCs w:val="20"/>
              </w:rPr>
            </w:pPr>
          </w:p>
        </w:tc>
        <w:tc>
          <w:tcPr>
            <w:tcW w:w="2305" w:type="dxa"/>
            <w:vMerge/>
            <w:vAlign w:val="center"/>
          </w:tcPr>
          <w:p w:rsidR="00D15EBE" w:rsidRDefault="00D15EBE" w:rsidP="009C3D45">
            <w:pPr>
              <w:spacing w:after="0" w:line="240" w:lineRule="auto"/>
              <w:rPr>
                <w:rFonts w:ascii="Times New Roman" w:hAnsi="Times New Roman"/>
                <w:bCs/>
                <w:sz w:val="20"/>
                <w:szCs w:val="20"/>
              </w:rPr>
            </w:pPr>
          </w:p>
        </w:tc>
        <w:tc>
          <w:tcPr>
            <w:tcW w:w="856" w:type="dxa"/>
            <w:vAlign w:val="center"/>
          </w:tcPr>
          <w:p w:rsidR="00D15EBE" w:rsidRPr="00BD1471" w:rsidRDefault="00D15EBE" w:rsidP="009C3D45">
            <w:pPr>
              <w:spacing w:after="0"/>
              <w:rPr>
                <w:rFonts w:ascii="Times New Roman" w:hAnsi="Times New Roman"/>
                <w:b/>
                <w:sz w:val="20"/>
                <w:szCs w:val="20"/>
                <w:highlight w:val="yellow"/>
              </w:rPr>
            </w:pPr>
            <w:r w:rsidRPr="00BD1471">
              <w:rPr>
                <w:rFonts w:ascii="Times New Roman" w:hAnsi="Times New Roman"/>
                <w:b/>
                <w:sz w:val="20"/>
                <w:szCs w:val="20"/>
              </w:rPr>
              <w:t>D.</w:t>
            </w:r>
            <w:r>
              <w:rPr>
                <w:rFonts w:ascii="Times New Roman" w:hAnsi="Times New Roman"/>
                <w:b/>
                <w:sz w:val="20"/>
                <w:szCs w:val="20"/>
              </w:rPr>
              <w:t>4</w:t>
            </w:r>
            <w:r w:rsidRPr="00BD1471">
              <w:rPr>
                <w:rFonts w:ascii="Times New Roman" w:hAnsi="Times New Roman"/>
                <w:b/>
                <w:sz w:val="20"/>
                <w:szCs w:val="20"/>
              </w:rPr>
              <w:t>.2</w:t>
            </w:r>
          </w:p>
        </w:tc>
        <w:tc>
          <w:tcPr>
            <w:tcW w:w="7731" w:type="dxa"/>
            <w:vAlign w:val="center"/>
          </w:tcPr>
          <w:p w:rsidR="00D15EBE" w:rsidRDefault="00D15EBE" w:rsidP="009C3D45">
            <w:pPr>
              <w:spacing w:after="0" w:line="240" w:lineRule="auto"/>
              <w:jc w:val="both"/>
              <w:rPr>
                <w:rFonts w:ascii="Times New Roman" w:hAnsi="Times New Roman"/>
                <w:spacing w:val="2"/>
                <w:sz w:val="20"/>
                <w:szCs w:val="20"/>
              </w:rPr>
            </w:pPr>
            <w:r>
              <w:rPr>
                <w:rFonts w:ascii="Times New Roman" w:hAnsi="Times New Roman"/>
                <w:spacing w:val="2"/>
                <w:sz w:val="20"/>
                <w:szCs w:val="20"/>
              </w:rPr>
              <w:t>Paskala kılıfını ütü kullanım talimatına uygun şekilde düzeltir.</w:t>
            </w:r>
          </w:p>
        </w:tc>
      </w:tr>
    </w:tbl>
    <w:p w:rsidR="00D15EBE" w:rsidRDefault="00D15EBE" w:rsidP="00D15EBE">
      <w:pPr>
        <w:pStyle w:val="ListeParagraf"/>
        <w:ind w:left="0"/>
        <w:rPr>
          <w:rFonts w:ascii="Times New Roman" w:hAnsi="Times New Roman"/>
          <w:sz w:val="10"/>
          <w:szCs w:val="10"/>
        </w:rPr>
      </w:pPr>
    </w:p>
    <w:p w:rsidR="00D15EBE" w:rsidRDefault="00D15EBE" w:rsidP="00D15EBE">
      <w:pPr>
        <w:pStyle w:val="ListeParagraf"/>
        <w:ind w:left="0"/>
        <w:rPr>
          <w:rFonts w:ascii="Times New Roman" w:hAnsi="Times New Roman"/>
          <w:sz w:val="10"/>
          <w:szCs w:val="10"/>
        </w:rPr>
      </w:pPr>
    </w:p>
    <w:p w:rsidR="00D15EBE" w:rsidRDefault="00D15EBE" w:rsidP="00D15EBE">
      <w:pPr>
        <w:pStyle w:val="ListeParagraf"/>
        <w:ind w:left="0"/>
        <w:rPr>
          <w:rFonts w:ascii="Times New Roman" w:hAnsi="Times New Roman"/>
          <w:sz w:val="10"/>
          <w:szCs w:val="10"/>
        </w:rPr>
      </w:pPr>
    </w:p>
    <w:p w:rsidR="00D15EBE" w:rsidRDefault="00D15EBE" w:rsidP="00D15EBE">
      <w:pPr>
        <w:pStyle w:val="ListeParagraf"/>
        <w:ind w:left="0"/>
        <w:rPr>
          <w:rFonts w:ascii="Times New Roman" w:hAnsi="Times New Roman"/>
          <w:sz w:val="10"/>
          <w:szCs w:val="10"/>
        </w:rPr>
      </w:pPr>
    </w:p>
    <w:p w:rsidR="00D15EBE" w:rsidRDefault="00D15EBE" w:rsidP="00D15EBE">
      <w:pPr>
        <w:pStyle w:val="ListeParagraf"/>
        <w:ind w:left="0"/>
        <w:rPr>
          <w:rFonts w:ascii="Times New Roman" w:hAnsi="Times New Roman"/>
          <w:sz w:val="10"/>
          <w:szCs w:val="10"/>
        </w:rPr>
      </w:pPr>
    </w:p>
    <w:p w:rsidR="00D15EBE" w:rsidRDefault="00D15EBE" w:rsidP="00D15EBE">
      <w:pPr>
        <w:pStyle w:val="ListeParagraf"/>
        <w:ind w:left="0"/>
        <w:rPr>
          <w:rFonts w:ascii="Times New Roman" w:hAnsi="Times New Roman"/>
          <w:sz w:val="10"/>
          <w:szCs w:val="10"/>
        </w:rPr>
      </w:pPr>
    </w:p>
    <w:p w:rsidR="00D15EBE" w:rsidRDefault="00D15EBE" w:rsidP="00D15EBE">
      <w:pPr>
        <w:pStyle w:val="ListeParagraf"/>
        <w:ind w:left="0"/>
        <w:rPr>
          <w:rFonts w:ascii="Times New Roman" w:hAnsi="Times New Roman"/>
          <w:sz w:val="10"/>
          <w:szCs w:val="10"/>
        </w:rPr>
      </w:pPr>
    </w:p>
    <w:p w:rsidR="00D15EBE" w:rsidRDefault="00D15EBE" w:rsidP="00D15EBE">
      <w:pPr>
        <w:pStyle w:val="ListeParagraf"/>
        <w:ind w:left="0"/>
        <w:rPr>
          <w:rFonts w:ascii="Times New Roman" w:hAnsi="Times New Roman"/>
          <w:sz w:val="10"/>
          <w:szCs w:val="10"/>
        </w:rPr>
      </w:pPr>
    </w:p>
    <w:p w:rsidR="00D15EBE" w:rsidRDefault="00D15EBE" w:rsidP="00D15EBE">
      <w:pPr>
        <w:pStyle w:val="ListeParagraf"/>
        <w:ind w:left="0"/>
        <w:rPr>
          <w:rFonts w:ascii="Times New Roman" w:hAnsi="Times New Roman"/>
          <w:sz w:val="10"/>
          <w:szCs w:val="10"/>
        </w:rPr>
      </w:pPr>
    </w:p>
    <w:p w:rsidR="00D15EBE" w:rsidRDefault="00D15EBE" w:rsidP="00D15EBE">
      <w:pPr>
        <w:pStyle w:val="ListeParagraf"/>
        <w:ind w:left="0"/>
        <w:rPr>
          <w:rFonts w:ascii="Times New Roman" w:hAnsi="Times New Roman"/>
          <w:sz w:val="10"/>
          <w:szCs w:val="10"/>
        </w:rPr>
      </w:pPr>
    </w:p>
    <w:p w:rsidR="00D15EBE" w:rsidRDefault="00D15EBE" w:rsidP="00D15EBE">
      <w:pPr>
        <w:pStyle w:val="ListeParagraf"/>
        <w:ind w:left="0"/>
        <w:rPr>
          <w:rFonts w:ascii="Times New Roman" w:hAnsi="Times New Roman"/>
          <w:sz w:val="10"/>
          <w:szCs w:val="10"/>
        </w:rPr>
      </w:pPr>
    </w:p>
    <w:p w:rsidR="00D15EBE" w:rsidRDefault="00D15EBE" w:rsidP="00D15EBE">
      <w:pPr>
        <w:pStyle w:val="ListeParagraf"/>
        <w:ind w:left="0"/>
        <w:rPr>
          <w:rFonts w:ascii="Times New Roman" w:hAnsi="Times New Roman"/>
          <w:sz w:val="10"/>
          <w:szCs w:val="10"/>
        </w:rPr>
      </w:pPr>
    </w:p>
    <w:p w:rsidR="00D15EBE" w:rsidRDefault="00D15EBE" w:rsidP="00D15EBE">
      <w:pPr>
        <w:pStyle w:val="ListeParagraf"/>
        <w:ind w:left="0"/>
        <w:rPr>
          <w:rFonts w:ascii="Times New Roman" w:hAnsi="Times New Roman"/>
          <w:sz w:val="10"/>
          <w:szCs w:val="10"/>
        </w:rPr>
      </w:pPr>
    </w:p>
    <w:p w:rsidR="00D15EBE" w:rsidRDefault="00D15EBE" w:rsidP="00D15EBE">
      <w:pPr>
        <w:pStyle w:val="ListeParagraf"/>
        <w:ind w:left="0"/>
        <w:rPr>
          <w:rFonts w:ascii="Times New Roman" w:hAnsi="Times New Roman"/>
          <w:sz w:val="10"/>
          <w:szCs w:val="10"/>
        </w:rPr>
      </w:pPr>
    </w:p>
    <w:p w:rsidR="00D15EBE" w:rsidRDefault="00D15EBE" w:rsidP="00D15EBE">
      <w:pPr>
        <w:pStyle w:val="ListeParagraf"/>
        <w:ind w:left="0"/>
        <w:rPr>
          <w:rFonts w:ascii="Times New Roman" w:hAnsi="Times New Roman"/>
          <w:sz w:val="10"/>
          <w:szCs w:val="10"/>
        </w:rPr>
      </w:pPr>
    </w:p>
    <w:p w:rsidR="00D15EBE" w:rsidRDefault="00D15EBE" w:rsidP="00D15EBE">
      <w:pPr>
        <w:pStyle w:val="ListeParagraf"/>
        <w:ind w:left="0"/>
        <w:rPr>
          <w:rFonts w:ascii="Times New Roman" w:hAnsi="Times New Roman"/>
          <w:sz w:val="10"/>
          <w:szCs w:val="10"/>
        </w:rPr>
      </w:pPr>
    </w:p>
    <w:p w:rsidR="00D15EBE" w:rsidRDefault="00D15EBE" w:rsidP="00D15EBE">
      <w:pPr>
        <w:pStyle w:val="ListeParagraf"/>
        <w:ind w:left="0"/>
        <w:rPr>
          <w:rFonts w:ascii="Times New Roman" w:hAnsi="Times New Roman"/>
          <w:sz w:val="10"/>
          <w:szCs w:val="10"/>
        </w:rPr>
      </w:pPr>
    </w:p>
    <w:p w:rsidR="00D15EBE" w:rsidRDefault="00D15EBE" w:rsidP="00D15EBE">
      <w:pPr>
        <w:pStyle w:val="ListeParagraf"/>
        <w:ind w:left="0"/>
        <w:rPr>
          <w:rFonts w:ascii="Times New Roman" w:hAnsi="Times New Roman"/>
          <w:sz w:val="10"/>
          <w:szCs w:val="10"/>
        </w:rPr>
      </w:pPr>
    </w:p>
    <w:p w:rsidR="00D15EBE" w:rsidRDefault="00D15EBE" w:rsidP="00D15EBE">
      <w:pPr>
        <w:pStyle w:val="ListeParagraf"/>
        <w:ind w:left="0"/>
        <w:rPr>
          <w:rFonts w:ascii="Times New Roman" w:hAnsi="Times New Roman"/>
          <w:sz w:val="10"/>
          <w:szCs w:val="10"/>
        </w:rPr>
      </w:pPr>
    </w:p>
    <w:p w:rsidR="00D15EBE" w:rsidRDefault="00D15EBE" w:rsidP="00D15EBE">
      <w:pPr>
        <w:pStyle w:val="ListeParagraf"/>
        <w:ind w:left="0"/>
        <w:rPr>
          <w:rFonts w:ascii="Times New Roman" w:hAnsi="Times New Roman"/>
          <w:sz w:val="10"/>
          <w:szCs w:val="10"/>
        </w:rPr>
      </w:pPr>
    </w:p>
    <w:p w:rsidR="00D15EBE" w:rsidRDefault="00D15EBE" w:rsidP="00D15EBE">
      <w:pPr>
        <w:pStyle w:val="ListeParagraf"/>
        <w:ind w:left="0"/>
        <w:rPr>
          <w:rFonts w:ascii="Times New Roman" w:hAnsi="Times New Roman"/>
          <w:sz w:val="10"/>
          <w:szCs w:val="10"/>
        </w:rPr>
      </w:pPr>
    </w:p>
    <w:p w:rsidR="00D15EBE" w:rsidRDefault="00D15EBE" w:rsidP="00D15EBE">
      <w:pPr>
        <w:pStyle w:val="ListeParagraf"/>
        <w:ind w:left="0"/>
        <w:rPr>
          <w:rFonts w:ascii="Times New Roman" w:hAnsi="Times New Roman"/>
          <w:sz w:val="10"/>
          <w:szCs w:val="10"/>
        </w:rPr>
      </w:pPr>
    </w:p>
    <w:p w:rsidR="00D15EBE" w:rsidRDefault="00D15EBE" w:rsidP="00D15EBE">
      <w:pPr>
        <w:pStyle w:val="ListeParagraf"/>
        <w:ind w:left="0"/>
        <w:rPr>
          <w:rFonts w:ascii="Times New Roman" w:hAnsi="Times New Roman"/>
          <w:sz w:val="10"/>
          <w:szCs w:val="10"/>
        </w:rPr>
      </w:pPr>
    </w:p>
    <w:p w:rsidR="00D15EBE" w:rsidRDefault="00D15EBE" w:rsidP="00D15EBE">
      <w:pPr>
        <w:pStyle w:val="ListeParagraf"/>
        <w:ind w:left="0"/>
        <w:rPr>
          <w:rFonts w:ascii="Times New Roman" w:hAnsi="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1972"/>
        <w:gridCol w:w="701"/>
        <w:gridCol w:w="2305"/>
        <w:gridCol w:w="856"/>
        <w:gridCol w:w="7731"/>
      </w:tblGrid>
      <w:tr w:rsidR="00D15EBE" w:rsidRPr="0071302F" w:rsidTr="009C3D45">
        <w:trPr>
          <w:trHeight w:val="567"/>
        </w:trPr>
        <w:tc>
          <w:tcPr>
            <w:tcW w:w="2625" w:type="dxa"/>
            <w:gridSpan w:val="2"/>
            <w:tcBorders>
              <w:top w:val="single" w:sz="4" w:space="0" w:color="auto"/>
            </w:tcBorders>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lastRenderedPageBreak/>
              <w:t>Görevler</w:t>
            </w:r>
          </w:p>
        </w:tc>
        <w:tc>
          <w:tcPr>
            <w:tcW w:w="3006" w:type="dxa"/>
            <w:gridSpan w:val="2"/>
            <w:tcBorders>
              <w:top w:val="single" w:sz="4" w:space="0" w:color="auto"/>
            </w:tcBorders>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İşlemler</w:t>
            </w:r>
          </w:p>
        </w:tc>
        <w:tc>
          <w:tcPr>
            <w:tcW w:w="8587" w:type="dxa"/>
            <w:gridSpan w:val="2"/>
            <w:tcBorders>
              <w:top w:val="single" w:sz="4" w:space="0" w:color="auto"/>
            </w:tcBorders>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Başarım Ölçütleri</w:t>
            </w:r>
          </w:p>
        </w:tc>
      </w:tr>
      <w:tr w:rsidR="00D15EBE" w:rsidRPr="0071302F" w:rsidTr="009C3D45">
        <w:trPr>
          <w:trHeight w:val="567"/>
        </w:trPr>
        <w:tc>
          <w:tcPr>
            <w:tcW w:w="653"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Kod</w:t>
            </w:r>
          </w:p>
        </w:tc>
        <w:tc>
          <w:tcPr>
            <w:tcW w:w="1972"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Adı</w:t>
            </w:r>
          </w:p>
        </w:tc>
        <w:tc>
          <w:tcPr>
            <w:tcW w:w="701"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Kod</w:t>
            </w:r>
          </w:p>
        </w:tc>
        <w:tc>
          <w:tcPr>
            <w:tcW w:w="2305"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Adı</w:t>
            </w:r>
          </w:p>
        </w:tc>
        <w:tc>
          <w:tcPr>
            <w:tcW w:w="856"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Kod</w:t>
            </w:r>
          </w:p>
        </w:tc>
        <w:tc>
          <w:tcPr>
            <w:tcW w:w="7731"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Açıklama</w:t>
            </w:r>
          </w:p>
        </w:tc>
      </w:tr>
      <w:tr w:rsidR="00D15EBE" w:rsidRPr="0071302F" w:rsidTr="009C3D45">
        <w:trPr>
          <w:trHeight w:val="510"/>
        </w:trPr>
        <w:tc>
          <w:tcPr>
            <w:tcW w:w="653" w:type="dxa"/>
            <w:vMerge w:val="restart"/>
            <w:vAlign w:val="center"/>
          </w:tcPr>
          <w:p w:rsidR="00D15EBE" w:rsidRPr="00BF5AF6" w:rsidRDefault="00D15EBE" w:rsidP="009C3D45">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E</w:t>
            </w:r>
          </w:p>
        </w:tc>
        <w:tc>
          <w:tcPr>
            <w:tcW w:w="1972" w:type="dxa"/>
            <w:vMerge w:val="restart"/>
            <w:vAlign w:val="center"/>
          </w:tcPr>
          <w:p w:rsidR="00D15EBE" w:rsidRDefault="00D15EBE" w:rsidP="009C3D45">
            <w:pPr>
              <w:pStyle w:val="ListeParagraf"/>
              <w:spacing w:after="0" w:line="240" w:lineRule="auto"/>
              <w:ind w:left="0"/>
              <w:rPr>
                <w:rFonts w:ascii="Times New Roman" w:hAnsi="Times New Roman"/>
                <w:sz w:val="20"/>
                <w:szCs w:val="20"/>
              </w:rPr>
            </w:pPr>
          </w:p>
          <w:p w:rsidR="00D15EBE" w:rsidRDefault="00D15EBE" w:rsidP="009C3D45">
            <w:pPr>
              <w:pStyle w:val="ListeParagraf"/>
              <w:spacing w:after="0" w:line="240" w:lineRule="auto"/>
              <w:ind w:left="0"/>
              <w:rPr>
                <w:rFonts w:ascii="Times New Roman" w:hAnsi="Times New Roman"/>
                <w:sz w:val="20"/>
                <w:szCs w:val="20"/>
              </w:rPr>
            </w:pPr>
            <w:r w:rsidRPr="00BA25AD">
              <w:rPr>
                <w:rFonts w:ascii="Times New Roman" w:hAnsi="Times New Roman"/>
                <w:sz w:val="20"/>
                <w:szCs w:val="20"/>
              </w:rPr>
              <w:t>Ütü</w:t>
            </w:r>
            <w:r>
              <w:rPr>
                <w:rFonts w:ascii="Times New Roman" w:hAnsi="Times New Roman"/>
                <w:sz w:val="20"/>
                <w:szCs w:val="20"/>
              </w:rPr>
              <w:t xml:space="preserve"> </w:t>
            </w:r>
            <w:r w:rsidRPr="00BA25AD">
              <w:rPr>
                <w:rFonts w:ascii="Times New Roman" w:hAnsi="Times New Roman"/>
                <w:sz w:val="20"/>
                <w:szCs w:val="20"/>
              </w:rPr>
              <w:t>yapmak</w:t>
            </w:r>
          </w:p>
          <w:p w:rsidR="00D15EBE" w:rsidRDefault="00D15EBE" w:rsidP="009C3D45">
            <w:pPr>
              <w:pStyle w:val="ListeParagraf"/>
              <w:spacing w:after="0" w:line="240" w:lineRule="auto"/>
              <w:ind w:left="0"/>
              <w:rPr>
                <w:rFonts w:ascii="Times New Roman" w:hAnsi="Times New Roman"/>
                <w:sz w:val="20"/>
                <w:szCs w:val="20"/>
              </w:rPr>
            </w:pPr>
            <w:r>
              <w:rPr>
                <w:rFonts w:ascii="Times New Roman" w:hAnsi="Times New Roman"/>
                <w:sz w:val="20"/>
                <w:szCs w:val="20"/>
              </w:rPr>
              <w:t>(devamı var)</w:t>
            </w:r>
          </w:p>
          <w:p w:rsidR="00D15EBE" w:rsidRPr="00823AFF" w:rsidRDefault="00D15EBE" w:rsidP="009C3D45">
            <w:pPr>
              <w:tabs>
                <w:tab w:val="left" w:pos="2820"/>
              </w:tabs>
              <w:spacing w:after="0"/>
              <w:rPr>
                <w:rFonts w:ascii="Times New Roman" w:hAnsi="Times New Roman"/>
                <w:sz w:val="20"/>
                <w:szCs w:val="20"/>
              </w:rPr>
            </w:pPr>
          </w:p>
        </w:tc>
        <w:tc>
          <w:tcPr>
            <w:tcW w:w="701" w:type="dxa"/>
            <w:vMerge w:val="restart"/>
            <w:vAlign w:val="center"/>
          </w:tcPr>
          <w:p w:rsidR="00D15EBE" w:rsidRPr="004C5C4C" w:rsidRDefault="00D15EBE" w:rsidP="009C3D45">
            <w:pPr>
              <w:spacing w:after="0"/>
              <w:rPr>
                <w:rFonts w:ascii="Times New Roman" w:hAnsi="Times New Roman"/>
                <w:b/>
                <w:sz w:val="20"/>
                <w:szCs w:val="20"/>
              </w:rPr>
            </w:pPr>
            <w:r>
              <w:rPr>
                <w:rFonts w:ascii="Times New Roman" w:hAnsi="Times New Roman"/>
                <w:b/>
                <w:sz w:val="20"/>
                <w:szCs w:val="20"/>
              </w:rPr>
              <w:t>E</w:t>
            </w:r>
            <w:r w:rsidRPr="004C5C4C">
              <w:rPr>
                <w:rFonts w:ascii="Times New Roman" w:hAnsi="Times New Roman"/>
                <w:b/>
                <w:sz w:val="20"/>
                <w:szCs w:val="20"/>
              </w:rPr>
              <w:t>.1</w:t>
            </w:r>
          </w:p>
        </w:tc>
        <w:tc>
          <w:tcPr>
            <w:tcW w:w="2305" w:type="dxa"/>
            <w:vMerge w:val="restart"/>
            <w:vAlign w:val="center"/>
          </w:tcPr>
          <w:p w:rsidR="00D15EBE" w:rsidRPr="004C5C4C" w:rsidRDefault="00D15EBE" w:rsidP="009C3D45">
            <w:pPr>
              <w:spacing w:after="0"/>
              <w:rPr>
                <w:rFonts w:ascii="Times New Roman" w:hAnsi="Times New Roman"/>
                <w:sz w:val="20"/>
                <w:szCs w:val="20"/>
              </w:rPr>
            </w:pPr>
            <w:r>
              <w:rPr>
                <w:rFonts w:ascii="Times New Roman" w:hAnsi="Times New Roman"/>
                <w:sz w:val="20"/>
                <w:szCs w:val="20"/>
              </w:rPr>
              <w:t>Düz örme/yuvarlak örme kumaşta il</w:t>
            </w:r>
            <w:r w:rsidRPr="004C5C4C">
              <w:rPr>
                <w:rFonts w:ascii="Times New Roman" w:hAnsi="Times New Roman"/>
                <w:sz w:val="20"/>
                <w:szCs w:val="20"/>
              </w:rPr>
              <w:t>k/ön ütü yapmak</w:t>
            </w:r>
          </w:p>
        </w:tc>
        <w:tc>
          <w:tcPr>
            <w:tcW w:w="856" w:type="dxa"/>
            <w:vAlign w:val="center"/>
          </w:tcPr>
          <w:p w:rsidR="00D15EBE" w:rsidRPr="004C5C4C" w:rsidRDefault="00D15EBE" w:rsidP="009C3D45">
            <w:pPr>
              <w:spacing w:after="0"/>
              <w:rPr>
                <w:rFonts w:ascii="Times New Roman" w:hAnsi="Times New Roman"/>
                <w:b/>
                <w:sz w:val="20"/>
                <w:szCs w:val="20"/>
              </w:rPr>
            </w:pPr>
            <w:r>
              <w:rPr>
                <w:rFonts w:ascii="Times New Roman" w:hAnsi="Times New Roman"/>
                <w:b/>
                <w:sz w:val="20"/>
                <w:szCs w:val="20"/>
              </w:rPr>
              <w:t>E</w:t>
            </w:r>
            <w:r w:rsidRPr="004C5C4C">
              <w:rPr>
                <w:rFonts w:ascii="Times New Roman" w:hAnsi="Times New Roman"/>
                <w:b/>
                <w:sz w:val="20"/>
                <w:szCs w:val="20"/>
              </w:rPr>
              <w:t>.1.1</w:t>
            </w:r>
          </w:p>
        </w:tc>
        <w:tc>
          <w:tcPr>
            <w:tcW w:w="7731" w:type="dxa"/>
            <w:vAlign w:val="center"/>
          </w:tcPr>
          <w:p w:rsidR="00D15EBE" w:rsidRPr="004C5C4C" w:rsidRDefault="00D15EBE" w:rsidP="009C3D45">
            <w:pPr>
              <w:spacing w:after="0"/>
              <w:jc w:val="both"/>
              <w:rPr>
                <w:rFonts w:ascii="Times New Roman" w:hAnsi="Times New Roman"/>
                <w:sz w:val="20"/>
                <w:szCs w:val="20"/>
              </w:rPr>
            </w:pPr>
            <w:r>
              <w:rPr>
                <w:rFonts w:ascii="Times New Roman" w:hAnsi="Times New Roman"/>
                <w:spacing w:val="2"/>
                <w:sz w:val="20"/>
                <w:szCs w:val="20"/>
              </w:rPr>
              <w:t>Kumaşın</w:t>
            </w:r>
            <w:r w:rsidRPr="004C5C4C">
              <w:rPr>
                <w:rFonts w:ascii="Times New Roman" w:hAnsi="Times New Roman"/>
                <w:spacing w:val="2"/>
                <w:sz w:val="20"/>
                <w:szCs w:val="20"/>
              </w:rPr>
              <w:t xml:space="preserve"> örgü tekniği ve iplik özelliğine uygun ütü ile ütüleme yapar.</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4C5C4C" w:rsidRDefault="00D15EBE" w:rsidP="009C3D45">
            <w:pPr>
              <w:spacing w:after="0"/>
              <w:rPr>
                <w:rFonts w:ascii="Times New Roman" w:hAnsi="Times New Roman"/>
                <w:b/>
                <w:sz w:val="20"/>
                <w:szCs w:val="20"/>
              </w:rPr>
            </w:pPr>
            <w:r>
              <w:rPr>
                <w:rFonts w:ascii="Times New Roman" w:hAnsi="Times New Roman"/>
                <w:b/>
                <w:sz w:val="20"/>
                <w:szCs w:val="20"/>
              </w:rPr>
              <w:t>E</w:t>
            </w:r>
            <w:r w:rsidRPr="004C5C4C">
              <w:rPr>
                <w:rFonts w:ascii="Times New Roman" w:hAnsi="Times New Roman"/>
                <w:b/>
                <w:sz w:val="20"/>
                <w:szCs w:val="20"/>
              </w:rPr>
              <w:t>.1.2</w:t>
            </w:r>
          </w:p>
        </w:tc>
        <w:tc>
          <w:tcPr>
            <w:tcW w:w="7731" w:type="dxa"/>
            <w:vAlign w:val="center"/>
          </w:tcPr>
          <w:p w:rsidR="00D15EBE" w:rsidRPr="004C5C4C" w:rsidRDefault="00D15EBE" w:rsidP="009C3D45">
            <w:pPr>
              <w:spacing w:after="0"/>
              <w:jc w:val="both"/>
              <w:rPr>
                <w:rFonts w:ascii="Times New Roman" w:hAnsi="Times New Roman"/>
                <w:spacing w:val="2"/>
                <w:sz w:val="20"/>
                <w:szCs w:val="20"/>
              </w:rPr>
            </w:pPr>
            <w:r>
              <w:rPr>
                <w:rFonts w:ascii="Times New Roman" w:hAnsi="Times New Roman"/>
                <w:spacing w:val="2"/>
                <w:sz w:val="20"/>
                <w:szCs w:val="20"/>
              </w:rPr>
              <w:t>Kumaşın</w:t>
            </w:r>
            <w:r w:rsidRPr="004C5C4C">
              <w:rPr>
                <w:rFonts w:ascii="Times New Roman" w:hAnsi="Times New Roman"/>
                <w:spacing w:val="2"/>
                <w:sz w:val="20"/>
                <w:szCs w:val="20"/>
              </w:rPr>
              <w:t xml:space="preserve"> örgü tekniği ve iplik özelliğine göre buhar verme süresini ayarlayarak ütüleme yapar.</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4C5C4C" w:rsidRDefault="00D15EBE" w:rsidP="009C3D45">
            <w:pPr>
              <w:spacing w:after="0"/>
              <w:rPr>
                <w:rFonts w:ascii="Times New Roman" w:hAnsi="Times New Roman"/>
                <w:b/>
                <w:sz w:val="20"/>
                <w:szCs w:val="20"/>
              </w:rPr>
            </w:pPr>
            <w:r>
              <w:rPr>
                <w:rFonts w:ascii="Times New Roman" w:hAnsi="Times New Roman"/>
                <w:b/>
                <w:sz w:val="20"/>
                <w:szCs w:val="20"/>
              </w:rPr>
              <w:t>E</w:t>
            </w:r>
            <w:r w:rsidRPr="004C5C4C">
              <w:rPr>
                <w:rFonts w:ascii="Times New Roman" w:hAnsi="Times New Roman"/>
                <w:b/>
                <w:sz w:val="20"/>
                <w:szCs w:val="20"/>
              </w:rPr>
              <w:t>.1.3</w:t>
            </w:r>
          </w:p>
        </w:tc>
        <w:tc>
          <w:tcPr>
            <w:tcW w:w="7731" w:type="dxa"/>
            <w:vAlign w:val="center"/>
          </w:tcPr>
          <w:p w:rsidR="00D15EBE" w:rsidRPr="004C5C4C" w:rsidRDefault="00D15EBE" w:rsidP="009C3D45">
            <w:pPr>
              <w:widowControl w:val="0"/>
              <w:autoSpaceDE w:val="0"/>
              <w:autoSpaceDN w:val="0"/>
              <w:adjustRightInd w:val="0"/>
              <w:spacing w:after="0" w:line="261" w:lineRule="exact"/>
              <w:ind w:right="-20"/>
              <w:jc w:val="both"/>
              <w:rPr>
                <w:rFonts w:ascii="Times New Roman" w:hAnsi="Times New Roman"/>
                <w:bCs/>
                <w:color w:val="000000"/>
                <w:sz w:val="20"/>
                <w:szCs w:val="20"/>
              </w:rPr>
            </w:pPr>
            <w:r w:rsidRPr="004C5C4C">
              <w:rPr>
                <w:rFonts w:ascii="Times New Roman" w:hAnsi="Times New Roman"/>
                <w:spacing w:val="2"/>
                <w:sz w:val="20"/>
                <w:szCs w:val="20"/>
              </w:rPr>
              <w:t>Ütü işlemi tamamlanmış</w:t>
            </w:r>
            <w:r>
              <w:rPr>
                <w:rFonts w:ascii="Times New Roman" w:hAnsi="Times New Roman"/>
                <w:spacing w:val="2"/>
                <w:sz w:val="20"/>
                <w:szCs w:val="20"/>
              </w:rPr>
              <w:t xml:space="preserve"> kumaşı</w:t>
            </w:r>
            <w:r w:rsidRPr="004C5C4C">
              <w:rPr>
                <w:rFonts w:ascii="Times New Roman" w:hAnsi="Times New Roman"/>
                <w:spacing w:val="2"/>
                <w:sz w:val="20"/>
                <w:szCs w:val="20"/>
              </w:rPr>
              <w:t xml:space="preserve"> örgü tekniği ve iplik özelliğine uygun sürede bekletir/dinlendirir.</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4C5C4C" w:rsidRDefault="00D15EBE" w:rsidP="009C3D45">
            <w:pPr>
              <w:spacing w:after="0"/>
              <w:rPr>
                <w:rFonts w:ascii="Times New Roman" w:hAnsi="Times New Roman"/>
                <w:b/>
                <w:sz w:val="20"/>
                <w:szCs w:val="20"/>
              </w:rPr>
            </w:pPr>
            <w:r>
              <w:rPr>
                <w:rFonts w:ascii="Times New Roman" w:hAnsi="Times New Roman"/>
                <w:b/>
                <w:sz w:val="20"/>
                <w:szCs w:val="20"/>
              </w:rPr>
              <w:t>E</w:t>
            </w:r>
            <w:r w:rsidRPr="004C5C4C">
              <w:rPr>
                <w:rFonts w:ascii="Times New Roman" w:hAnsi="Times New Roman"/>
                <w:b/>
                <w:sz w:val="20"/>
                <w:szCs w:val="20"/>
              </w:rPr>
              <w:t>.1.4</w:t>
            </w:r>
          </w:p>
        </w:tc>
        <w:tc>
          <w:tcPr>
            <w:tcW w:w="7731" w:type="dxa"/>
            <w:vAlign w:val="center"/>
          </w:tcPr>
          <w:p w:rsidR="00D15EBE" w:rsidRPr="004C5C4C" w:rsidRDefault="00D15EBE" w:rsidP="009C3D45">
            <w:pPr>
              <w:spacing w:after="0"/>
              <w:jc w:val="both"/>
              <w:rPr>
                <w:rFonts w:ascii="Times New Roman" w:hAnsi="Times New Roman"/>
                <w:sz w:val="20"/>
                <w:szCs w:val="20"/>
              </w:rPr>
            </w:pPr>
            <w:r>
              <w:rPr>
                <w:rFonts w:ascii="Times New Roman" w:hAnsi="Times New Roman"/>
                <w:sz w:val="20"/>
                <w:szCs w:val="20"/>
              </w:rPr>
              <w:t>Dinlenmiş kumaşın</w:t>
            </w:r>
            <w:r w:rsidRPr="004C5C4C">
              <w:rPr>
                <w:rFonts w:ascii="Times New Roman" w:hAnsi="Times New Roman"/>
                <w:sz w:val="20"/>
                <w:szCs w:val="20"/>
              </w:rPr>
              <w:t xml:space="preserve"> </w:t>
            </w:r>
            <w:r w:rsidRPr="004C5C4C">
              <w:rPr>
                <w:rFonts w:ascii="Times New Roman" w:hAnsi="Times New Roman"/>
                <w:bCs/>
                <w:color w:val="000000"/>
                <w:sz w:val="20"/>
                <w:szCs w:val="20"/>
              </w:rPr>
              <w:t>en ve boy ölçülerini alır ve ürün ölçü tablosu ile karşılaştırır.</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restart"/>
            <w:vAlign w:val="center"/>
          </w:tcPr>
          <w:p w:rsidR="00D15EBE" w:rsidRPr="00FC72E0" w:rsidRDefault="00D15EBE" w:rsidP="009C3D45">
            <w:pPr>
              <w:spacing w:after="0"/>
              <w:rPr>
                <w:rFonts w:ascii="Times New Roman" w:hAnsi="Times New Roman"/>
                <w:b/>
                <w:sz w:val="20"/>
                <w:szCs w:val="20"/>
              </w:rPr>
            </w:pPr>
            <w:r>
              <w:rPr>
                <w:rFonts w:ascii="Times New Roman" w:hAnsi="Times New Roman"/>
                <w:b/>
                <w:sz w:val="20"/>
                <w:szCs w:val="20"/>
              </w:rPr>
              <w:t>E</w:t>
            </w:r>
            <w:r w:rsidRPr="00FC72E0">
              <w:rPr>
                <w:rFonts w:ascii="Times New Roman" w:hAnsi="Times New Roman"/>
                <w:b/>
                <w:sz w:val="20"/>
                <w:szCs w:val="20"/>
              </w:rPr>
              <w:t>.</w:t>
            </w:r>
            <w:r>
              <w:rPr>
                <w:rFonts w:ascii="Times New Roman" w:hAnsi="Times New Roman"/>
                <w:b/>
                <w:sz w:val="20"/>
                <w:szCs w:val="20"/>
              </w:rPr>
              <w:t>2</w:t>
            </w:r>
          </w:p>
        </w:tc>
        <w:tc>
          <w:tcPr>
            <w:tcW w:w="2305" w:type="dxa"/>
            <w:vMerge w:val="restart"/>
            <w:vAlign w:val="center"/>
          </w:tcPr>
          <w:p w:rsidR="00D15EBE" w:rsidRPr="00EA79B1" w:rsidRDefault="00D15EBE" w:rsidP="009C3D45">
            <w:pPr>
              <w:spacing w:after="0"/>
              <w:rPr>
                <w:rFonts w:ascii="Times New Roman" w:hAnsi="Times New Roman"/>
                <w:bCs/>
                <w:sz w:val="20"/>
                <w:szCs w:val="20"/>
              </w:rPr>
            </w:pPr>
            <w:r>
              <w:rPr>
                <w:rFonts w:ascii="Times New Roman" w:hAnsi="Times New Roman"/>
                <w:sz w:val="20"/>
                <w:szCs w:val="20"/>
              </w:rPr>
              <w:t>Düz örme parçaya t</w:t>
            </w:r>
            <w:r>
              <w:rPr>
                <w:rFonts w:ascii="Times New Roman" w:hAnsi="Times New Roman"/>
                <w:bCs/>
                <w:sz w:val="20"/>
                <w:szCs w:val="20"/>
              </w:rPr>
              <w:t>eyel açma ü</w:t>
            </w:r>
            <w:r w:rsidRPr="00EA79B1">
              <w:rPr>
                <w:rFonts w:ascii="Times New Roman" w:hAnsi="Times New Roman"/>
                <w:bCs/>
                <w:sz w:val="20"/>
                <w:szCs w:val="20"/>
              </w:rPr>
              <w:t>tüsü</w:t>
            </w:r>
            <w:r>
              <w:rPr>
                <w:rFonts w:ascii="Times New Roman" w:hAnsi="Times New Roman"/>
                <w:bCs/>
                <w:sz w:val="20"/>
                <w:szCs w:val="20"/>
              </w:rPr>
              <w:t xml:space="preserve"> yapmak</w:t>
            </w:r>
          </w:p>
        </w:tc>
        <w:tc>
          <w:tcPr>
            <w:tcW w:w="856" w:type="dxa"/>
            <w:vAlign w:val="center"/>
          </w:tcPr>
          <w:p w:rsidR="00D15EBE" w:rsidRPr="009233E8" w:rsidRDefault="00D15EBE" w:rsidP="009C3D45">
            <w:pPr>
              <w:spacing w:after="0"/>
              <w:rPr>
                <w:rFonts w:ascii="Times New Roman" w:hAnsi="Times New Roman"/>
                <w:b/>
                <w:sz w:val="20"/>
                <w:szCs w:val="20"/>
              </w:rPr>
            </w:pPr>
            <w:r>
              <w:rPr>
                <w:rFonts w:ascii="Times New Roman" w:hAnsi="Times New Roman"/>
                <w:b/>
                <w:sz w:val="20"/>
                <w:szCs w:val="20"/>
              </w:rPr>
              <w:t>E.2.1</w:t>
            </w:r>
          </w:p>
        </w:tc>
        <w:tc>
          <w:tcPr>
            <w:tcW w:w="7731" w:type="dxa"/>
            <w:vAlign w:val="center"/>
          </w:tcPr>
          <w:p w:rsidR="00D15EBE" w:rsidRPr="00EA79B1" w:rsidRDefault="00D15EBE" w:rsidP="009C3D45">
            <w:pPr>
              <w:widowControl w:val="0"/>
              <w:autoSpaceDE w:val="0"/>
              <w:autoSpaceDN w:val="0"/>
              <w:adjustRightInd w:val="0"/>
              <w:spacing w:after="0" w:line="240" w:lineRule="auto"/>
              <w:ind w:right="-20"/>
              <w:jc w:val="both"/>
              <w:rPr>
                <w:rFonts w:ascii="Times New Roman" w:hAnsi="Times New Roman"/>
                <w:sz w:val="20"/>
                <w:szCs w:val="20"/>
              </w:rPr>
            </w:pPr>
            <w:r>
              <w:rPr>
                <w:rFonts w:ascii="Times New Roman" w:hAnsi="Times New Roman"/>
                <w:sz w:val="20"/>
                <w:szCs w:val="20"/>
              </w:rPr>
              <w:t>Ütülenecek parça kalınlığına ve ütü kullanım talimatına uygun merdaneyi ayarlar.</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9233E8" w:rsidRDefault="00D15EBE" w:rsidP="009C3D45">
            <w:pPr>
              <w:spacing w:after="0"/>
              <w:rPr>
                <w:rFonts w:ascii="Times New Roman" w:hAnsi="Times New Roman"/>
                <w:b/>
                <w:sz w:val="20"/>
                <w:szCs w:val="20"/>
                <w:highlight w:val="yellow"/>
              </w:rPr>
            </w:pPr>
            <w:r>
              <w:rPr>
                <w:rFonts w:ascii="Times New Roman" w:hAnsi="Times New Roman"/>
                <w:b/>
                <w:sz w:val="20"/>
                <w:szCs w:val="20"/>
              </w:rPr>
              <w:t>E.2.2</w:t>
            </w:r>
          </w:p>
        </w:tc>
        <w:tc>
          <w:tcPr>
            <w:tcW w:w="7731" w:type="dxa"/>
            <w:vAlign w:val="center"/>
          </w:tcPr>
          <w:p w:rsidR="00D15EBE" w:rsidRPr="002B1FF8" w:rsidRDefault="00D15EBE" w:rsidP="009C3D45">
            <w:pPr>
              <w:spacing w:after="0"/>
              <w:jc w:val="both"/>
              <w:rPr>
                <w:rFonts w:ascii="Times New Roman" w:hAnsi="Times New Roman"/>
                <w:sz w:val="20"/>
                <w:szCs w:val="20"/>
                <w:highlight w:val="green"/>
              </w:rPr>
            </w:pPr>
            <w:r>
              <w:rPr>
                <w:rFonts w:ascii="Times New Roman" w:hAnsi="Times New Roman"/>
                <w:sz w:val="20"/>
                <w:szCs w:val="20"/>
              </w:rPr>
              <w:t>Parçaların</w:t>
            </w:r>
            <w:r w:rsidRPr="00EA79B1">
              <w:rPr>
                <w:rFonts w:ascii="Times New Roman" w:hAnsi="Times New Roman"/>
                <w:sz w:val="20"/>
                <w:szCs w:val="20"/>
              </w:rPr>
              <w:t xml:space="preserve"> kenarları</w:t>
            </w:r>
            <w:r>
              <w:rPr>
                <w:rFonts w:ascii="Times New Roman" w:hAnsi="Times New Roman"/>
                <w:sz w:val="20"/>
                <w:szCs w:val="20"/>
              </w:rPr>
              <w:t>nı iyice açarak kullanım talimatına uygun merdaneye yerleştir</w:t>
            </w:r>
            <w:r w:rsidRPr="00EA79B1">
              <w:rPr>
                <w:rFonts w:ascii="Times New Roman" w:hAnsi="Times New Roman"/>
                <w:sz w:val="20"/>
                <w:szCs w:val="20"/>
              </w:rPr>
              <w:t>ir</w:t>
            </w:r>
            <w:r>
              <w:rPr>
                <w:rFonts w:ascii="Times New Roman" w:hAnsi="Times New Roman"/>
                <w:sz w:val="20"/>
                <w:szCs w:val="20"/>
              </w:rPr>
              <w:t>.</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9233E8" w:rsidRDefault="00D15EBE" w:rsidP="009C3D45">
            <w:pPr>
              <w:spacing w:after="0"/>
              <w:rPr>
                <w:rFonts w:ascii="Times New Roman" w:hAnsi="Times New Roman"/>
                <w:b/>
                <w:sz w:val="20"/>
                <w:szCs w:val="20"/>
                <w:highlight w:val="yellow"/>
              </w:rPr>
            </w:pPr>
            <w:r>
              <w:rPr>
                <w:rFonts w:ascii="Times New Roman" w:hAnsi="Times New Roman"/>
                <w:b/>
                <w:sz w:val="20"/>
                <w:szCs w:val="20"/>
              </w:rPr>
              <w:t>E.2.3</w:t>
            </w:r>
          </w:p>
        </w:tc>
        <w:tc>
          <w:tcPr>
            <w:tcW w:w="7731" w:type="dxa"/>
            <w:vAlign w:val="center"/>
          </w:tcPr>
          <w:p w:rsidR="00D15EBE" w:rsidRPr="002B1FF8" w:rsidRDefault="00D15EBE" w:rsidP="009C3D45">
            <w:pPr>
              <w:spacing w:after="0"/>
              <w:jc w:val="both"/>
              <w:rPr>
                <w:rFonts w:ascii="Times New Roman" w:hAnsi="Times New Roman"/>
                <w:sz w:val="20"/>
                <w:szCs w:val="20"/>
                <w:highlight w:val="green"/>
              </w:rPr>
            </w:pPr>
            <w:r>
              <w:rPr>
                <w:rFonts w:ascii="Times New Roman" w:hAnsi="Times New Roman"/>
                <w:sz w:val="20"/>
                <w:szCs w:val="20"/>
              </w:rPr>
              <w:t>Parça</w:t>
            </w:r>
            <w:r w:rsidRPr="00EA79B1">
              <w:rPr>
                <w:rFonts w:ascii="Times New Roman" w:hAnsi="Times New Roman"/>
                <w:bCs/>
                <w:sz w:val="20"/>
                <w:szCs w:val="20"/>
              </w:rPr>
              <w:t xml:space="preserve"> ütü yüzeyi ile merdane arasından geçerken </w:t>
            </w:r>
            <w:r>
              <w:rPr>
                <w:rFonts w:ascii="Times New Roman" w:hAnsi="Times New Roman"/>
                <w:bCs/>
                <w:sz w:val="20"/>
                <w:szCs w:val="20"/>
              </w:rPr>
              <w:t xml:space="preserve">buhar pedalından </w:t>
            </w:r>
            <w:r>
              <w:rPr>
                <w:rFonts w:ascii="Times New Roman" w:hAnsi="Times New Roman"/>
                <w:sz w:val="20"/>
                <w:szCs w:val="20"/>
              </w:rPr>
              <w:t xml:space="preserve">ürün özelliğine uygun </w:t>
            </w:r>
            <w:r w:rsidRPr="00EA79B1">
              <w:rPr>
                <w:rFonts w:ascii="Times New Roman" w:hAnsi="Times New Roman"/>
                <w:bCs/>
                <w:sz w:val="20"/>
                <w:szCs w:val="20"/>
              </w:rPr>
              <w:t>buhar verir.</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9233E8" w:rsidRDefault="00D15EBE" w:rsidP="009C3D45">
            <w:pPr>
              <w:spacing w:after="0"/>
              <w:rPr>
                <w:rFonts w:ascii="Times New Roman" w:hAnsi="Times New Roman"/>
                <w:b/>
                <w:sz w:val="20"/>
                <w:szCs w:val="20"/>
                <w:highlight w:val="yellow"/>
              </w:rPr>
            </w:pPr>
            <w:r>
              <w:rPr>
                <w:rFonts w:ascii="Times New Roman" w:hAnsi="Times New Roman"/>
                <w:b/>
                <w:sz w:val="20"/>
                <w:szCs w:val="20"/>
              </w:rPr>
              <w:t>E.2.4</w:t>
            </w:r>
          </w:p>
        </w:tc>
        <w:tc>
          <w:tcPr>
            <w:tcW w:w="7731" w:type="dxa"/>
            <w:vAlign w:val="center"/>
          </w:tcPr>
          <w:p w:rsidR="00D15EBE" w:rsidRPr="002B1FF8" w:rsidRDefault="00D15EBE" w:rsidP="009C3D45">
            <w:pPr>
              <w:spacing w:after="0"/>
              <w:jc w:val="both"/>
              <w:rPr>
                <w:rFonts w:ascii="Times New Roman" w:hAnsi="Times New Roman"/>
                <w:sz w:val="20"/>
                <w:szCs w:val="20"/>
                <w:highlight w:val="green"/>
              </w:rPr>
            </w:pPr>
            <w:r>
              <w:rPr>
                <w:rFonts w:ascii="Times New Roman" w:hAnsi="Times New Roman"/>
                <w:bCs/>
                <w:sz w:val="20"/>
                <w:szCs w:val="20"/>
              </w:rPr>
              <w:t>Parçayı ütü bandı üzerinde ilerletir</w:t>
            </w:r>
            <w:r w:rsidRPr="00EA79B1">
              <w:rPr>
                <w:rFonts w:ascii="Times New Roman" w:hAnsi="Times New Roman"/>
                <w:bCs/>
                <w:sz w:val="20"/>
                <w:szCs w:val="20"/>
              </w:rPr>
              <w:t xml:space="preserve"> ve arka kısımda soğutma yapar.</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9233E8" w:rsidRDefault="00D15EBE" w:rsidP="009C3D45">
            <w:pPr>
              <w:spacing w:after="0"/>
              <w:rPr>
                <w:rFonts w:ascii="Times New Roman" w:hAnsi="Times New Roman"/>
                <w:b/>
                <w:sz w:val="20"/>
                <w:szCs w:val="20"/>
                <w:highlight w:val="yellow"/>
              </w:rPr>
            </w:pPr>
            <w:r>
              <w:rPr>
                <w:rFonts w:ascii="Times New Roman" w:hAnsi="Times New Roman"/>
                <w:b/>
                <w:sz w:val="20"/>
                <w:szCs w:val="20"/>
              </w:rPr>
              <w:t>E.2.5</w:t>
            </w:r>
          </w:p>
        </w:tc>
        <w:tc>
          <w:tcPr>
            <w:tcW w:w="7731" w:type="dxa"/>
            <w:vAlign w:val="center"/>
          </w:tcPr>
          <w:p w:rsidR="00D15EBE" w:rsidRPr="002B1FF8" w:rsidRDefault="00D15EBE" w:rsidP="009C3D45">
            <w:pPr>
              <w:spacing w:after="0"/>
              <w:jc w:val="both"/>
              <w:rPr>
                <w:rFonts w:ascii="Times New Roman" w:hAnsi="Times New Roman"/>
                <w:sz w:val="20"/>
                <w:szCs w:val="20"/>
                <w:highlight w:val="green"/>
              </w:rPr>
            </w:pPr>
            <w:r w:rsidRPr="00EA79B1">
              <w:rPr>
                <w:rFonts w:ascii="Times New Roman" w:hAnsi="Times New Roman"/>
                <w:bCs/>
                <w:color w:val="000000"/>
                <w:sz w:val="20"/>
                <w:szCs w:val="20"/>
              </w:rPr>
              <w:t xml:space="preserve">Ütülenen </w:t>
            </w:r>
            <w:r>
              <w:rPr>
                <w:rFonts w:ascii="Times New Roman" w:hAnsi="Times New Roman"/>
                <w:bCs/>
                <w:color w:val="000000"/>
                <w:sz w:val="20"/>
                <w:szCs w:val="20"/>
              </w:rPr>
              <w:t>parçayı ütü</w:t>
            </w:r>
            <w:r w:rsidRPr="00EA79B1">
              <w:rPr>
                <w:rFonts w:ascii="Times New Roman" w:hAnsi="Times New Roman"/>
                <w:bCs/>
                <w:color w:val="000000"/>
                <w:sz w:val="20"/>
                <w:szCs w:val="20"/>
              </w:rPr>
              <w:t xml:space="preserve"> yüzeyinden </w:t>
            </w:r>
            <w:r>
              <w:rPr>
                <w:rFonts w:ascii="Times New Roman" w:hAnsi="Times New Roman"/>
                <w:bCs/>
                <w:color w:val="000000"/>
                <w:sz w:val="20"/>
                <w:szCs w:val="20"/>
              </w:rPr>
              <w:t>alır ve masada üst üste istifler.</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restart"/>
            <w:vAlign w:val="center"/>
          </w:tcPr>
          <w:p w:rsidR="00D15EBE" w:rsidRPr="006B70B1" w:rsidRDefault="00D15EBE" w:rsidP="009C3D45">
            <w:pPr>
              <w:spacing w:after="0" w:line="240" w:lineRule="auto"/>
              <w:rPr>
                <w:rFonts w:ascii="Times New Roman" w:hAnsi="Times New Roman"/>
                <w:b/>
                <w:sz w:val="20"/>
                <w:szCs w:val="20"/>
              </w:rPr>
            </w:pPr>
            <w:r>
              <w:rPr>
                <w:rFonts w:ascii="Times New Roman" w:hAnsi="Times New Roman"/>
                <w:b/>
                <w:sz w:val="20"/>
                <w:szCs w:val="20"/>
              </w:rPr>
              <w:t>E.3</w:t>
            </w:r>
          </w:p>
        </w:tc>
        <w:tc>
          <w:tcPr>
            <w:tcW w:w="2305" w:type="dxa"/>
            <w:vMerge w:val="restart"/>
            <w:vAlign w:val="center"/>
          </w:tcPr>
          <w:p w:rsidR="00D15EBE" w:rsidRPr="00300FD2" w:rsidRDefault="00D15EBE" w:rsidP="009C3D45">
            <w:pPr>
              <w:spacing w:after="0"/>
              <w:rPr>
                <w:rFonts w:ascii="Times New Roman" w:hAnsi="Times New Roman"/>
                <w:bCs/>
                <w:sz w:val="20"/>
                <w:szCs w:val="20"/>
                <w:highlight w:val="cyan"/>
              </w:rPr>
            </w:pPr>
            <w:r>
              <w:rPr>
                <w:rFonts w:ascii="Times New Roman" w:hAnsi="Times New Roman"/>
                <w:sz w:val="20"/>
                <w:szCs w:val="20"/>
              </w:rPr>
              <w:t>Düz örme üründe ütü yapmak</w:t>
            </w:r>
          </w:p>
        </w:tc>
        <w:tc>
          <w:tcPr>
            <w:tcW w:w="856" w:type="dxa"/>
            <w:vAlign w:val="center"/>
          </w:tcPr>
          <w:p w:rsidR="00D15EBE" w:rsidRPr="004C5C4C" w:rsidRDefault="00D15EBE" w:rsidP="009C3D45">
            <w:pPr>
              <w:spacing w:after="0"/>
              <w:rPr>
                <w:rFonts w:ascii="Times New Roman" w:hAnsi="Times New Roman"/>
                <w:b/>
                <w:sz w:val="20"/>
                <w:szCs w:val="20"/>
              </w:rPr>
            </w:pPr>
            <w:r>
              <w:rPr>
                <w:rFonts w:ascii="Times New Roman" w:hAnsi="Times New Roman"/>
                <w:b/>
                <w:sz w:val="20"/>
                <w:szCs w:val="20"/>
              </w:rPr>
              <w:t>E</w:t>
            </w:r>
            <w:r w:rsidRPr="004C5C4C">
              <w:rPr>
                <w:rFonts w:ascii="Times New Roman" w:hAnsi="Times New Roman"/>
                <w:b/>
                <w:sz w:val="20"/>
                <w:szCs w:val="20"/>
              </w:rPr>
              <w:t>.</w:t>
            </w:r>
            <w:r>
              <w:rPr>
                <w:rFonts w:ascii="Times New Roman" w:hAnsi="Times New Roman"/>
                <w:b/>
                <w:sz w:val="20"/>
                <w:szCs w:val="20"/>
              </w:rPr>
              <w:t>3</w:t>
            </w:r>
            <w:r w:rsidRPr="004C5C4C">
              <w:rPr>
                <w:rFonts w:ascii="Times New Roman" w:hAnsi="Times New Roman"/>
                <w:b/>
                <w:sz w:val="20"/>
                <w:szCs w:val="20"/>
              </w:rPr>
              <w:t>.1</w:t>
            </w:r>
          </w:p>
        </w:tc>
        <w:tc>
          <w:tcPr>
            <w:tcW w:w="7731" w:type="dxa"/>
            <w:vAlign w:val="center"/>
          </w:tcPr>
          <w:p w:rsidR="00D15EBE" w:rsidRPr="00E36355" w:rsidRDefault="00D15EBE" w:rsidP="009C3D45">
            <w:pPr>
              <w:spacing w:after="0" w:line="240" w:lineRule="auto"/>
              <w:jc w:val="both"/>
              <w:rPr>
                <w:rFonts w:ascii="Times New Roman" w:hAnsi="Times New Roman"/>
                <w:sz w:val="20"/>
                <w:szCs w:val="20"/>
              </w:rPr>
            </w:pPr>
            <w:r w:rsidRPr="00E36355">
              <w:rPr>
                <w:rFonts w:ascii="Times New Roman" w:hAnsi="Times New Roman"/>
                <w:sz w:val="20"/>
                <w:szCs w:val="20"/>
              </w:rPr>
              <w:t>Ütüleme talimatına ve/veya ürüne</w:t>
            </w:r>
            <w:r>
              <w:rPr>
                <w:rFonts w:ascii="Times New Roman" w:hAnsi="Times New Roman"/>
                <w:sz w:val="20"/>
                <w:szCs w:val="20"/>
              </w:rPr>
              <w:t xml:space="preserve"> </w:t>
            </w:r>
            <w:r w:rsidRPr="00E36355">
              <w:rPr>
                <w:rFonts w:ascii="Times New Roman" w:hAnsi="Times New Roman"/>
                <w:sz w:val="20"/>
                <w:szCs w:val="20"/>
              </w:rPr>
              <w:t xml:space="preserve">uygun ütü </w:t>
            </w:r>
            <w:r>
              <w:rPr>
                <w:rFonts w:ascii="Times New Roman" w:hAnsi="Times New Roman"/>
                <w:sz w:val="20"/>
                <w:szCs w:val="20"/>
              </w:rPr>
              <w:t>türünü</w:t>
            </w:r>
            <w:r w:rsidRPr="00E36355">
              <w:rPr>
                <w:rFonts w:ascii="Times New Roman" w:hAnsi="Times New Roman"/>
                <w:sz w:val="20"/>
                <w:szCs w:val="20"/>
              </w:rPr>
              <w:t xml:space="preserve"> belirler.</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4C5C4C" w:rsidRDefault="00D15EBE" w:rsidP="009C3D45">
            <w:pPr>
              <w:spacing w:after="0"/>
              <w:rPr>
                <w:rFonts w:ascii="Times New Roman" w:hAnsi="Times New Roman"/>
                <w:b/>
                <w:sz w:val="20"/>
                <w:szCs w:val="20"/>
              </w:rPr>
            </w:pPr>
            <w:r>
              <w:rPr>
                <w:rFonts w:ascii="Times New Roman" w:hAnsi="Times New Roman"/>
                <w:b/>
                <w:sz w:val="20"/>
                <w:szCs w:val="20"/>
              </w:rPr>
              <w:t>E</w:t>
            </w:r>
            <w:r w:rsidRPr="004C5C4C">
              <w:rPr>
                <w:rFonts w:ascii="Times New Roman" w:hAnsi="Times New Roman"/>
                <w:b/>
                <w:sz w:val="20"/>
                <w:szCs w:val="20"/>
              </w:rPr>
              <w:t>.</w:t>
            </w:r>
            <w:r>
              <w:rPr>
                <w:rFonts w:ascii="Times New Roman" w:hAnsi="Times New Roman"/>
                <w:b/>
                <w:sz w:val="20"/>
                <w:szCs w:val="20"/>
              </w:rPr>
              <w:t>3</w:t>
            </w:r>
            <w:r w:rsidRPr="004C5C4C">
              <w:rPr>
                <w:rFonts w:ascii="Times New Roman" w:hAnsi="Times New Roman"/>
                <w:b/>
                <w:sz w:val="20"/>
                <w:szCs w:val="20"/>
              </w:rPr>
              <w:t>.2</w:t>
            </w:r>
          </w:p>
        </w:tc>
        <w:tc>
          <w:tcPr>
            <w:tcW w:w="7731" w:type="dxa"/>
            <w:vAlign w:val="center"/>
          </w:tcPr>
          <w:p w:rsidR="00D15EBE" w:rsidRPr="00E36355" w:rsidRDefault="00D15EBE" w:rsidP="009C3D45">
            <w:pPr>
              <w:spacing w:after="0" w:line="240" w:lineRule="auto"/>
              <w:jc w:val="both"/>
              <w:rPr>
                <w:rFonts w:ascii="Times New Roman" w:hAnsi="Times New Roman"/>
                <w:sz w:val="20"/>
                <w:szCs w:val="20"/>
              </w:rPr>
            </w:pPr>
            <w:r w:rsidRPr="00E36355">
              <w:rPr>
                <w:rFonts w:ascii="Times New Roman" w:hAnsi="Times New Roman"/>
                <w:sz w:val="20"/>
                <w:szCs w:val="20"/>
              </w:rPr>
              <w:t xml:space="preserve">Ütü kullanım talimatı ve ürün özelliğine uygun ve ölçü föyünde belirtilen ölçülerde ürünü </w:t>
            </w:r>
            <w:r>
              <w:rPr>
                <w:rFonts w:ascii="Times New Roman" w:hAnsi="Times New Roman"/>
                <w:sz w:val="20"/>
                <w:szCs w:val="20"/>
              </w:rPr>
              <w:t>paskala</w:t>
            </w:r>
            <w:r w:rsidRPr="00E36355">
              <w:rPr>
                <w:rFonts w:ascii="Times New Roman" w:hAnsi="Times New Roman"/>
                <w:sz w:val="20"/>
                <w:szCs w:val="20"/>
              </w:rPr>
              <w:t xml:space="preserve"> yüzeyine yerleştirilir.</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4C5C4C" w:rsidRDefault="00D15EBE" w:rsidP="009C3D45">
            <w:pPr>
              <w:spacing w:after="0"/>
              <w:rPr>
                <w:rFonts w:ascii="Times New Roman" w:hAnsi="Times New Roman"/>
                <w:b/>
                <w:sz w:val="20"/>
                <w:szCs w:val="20"/>
              </w:rPr>
            </w:pPr>
            <w:r>
              <w:rPr>
                <w:rFonts w:ascii="Times New Roman" w:hAnsi="Times New Roman"/>
                <w:b/>
                <w:sz w:val="20"/>
                <w:szCs w:val="20"/>
              </w:rPr>
              <w:t>E</w:t>
            </w:r>
            <w:r w:rsidRPr="004C5C4C">
              <w:rPr>
                <w:rFonts w:ascii="Times New Roman" w:hAnsi="Times New Roman"/>
                <w:b/>
                <w:sz w:val="20"/>
                <w:szCs w:val="20"/>
              </w:rPr>
              <w:t>.</w:t>
            </w:r>
            <w:r>
              <w:rPr>
                <w:rFonts w:ascii="Times New Roman" w:hAnsi="Times New Roman"/>
                <w:b/>
                <w:sz w:val="20"/>
                <w:szCs w:val="20"/>
              </w:rPr>
              <w:t>3</w:t>
            </w:r>
            <w:r w:rsidRPr="004C5C4C">
              <w:rPr>
                <w:rFonts w:ascii="Times New Roman" w:hAnsi="Times New Roman"/>
                <w:b/>
                <w:sz w:val="20"/>
                <w:szCs w:val="20"/>
              </w:rPr>
              <w:t>.3</w:t>
            </w:r>
          </w:p>
        </w:tc>
        <w:tc>
          <w:tcPr>
            <w:tcW w:w="7731" w:type="dxa"/>
            <w:vAlign w:val="center"/>
          </w:tcPr>
          <w:p w:rsidR="00D15EBE" w:rsidRPr="00E36355" w:rsidRDefault="00D15EBE" w:rsidP="009C3D45">
            <w:pPr>
              <w:spacing w:after="0" w:line="240" w:lineRule="auto"/>
              <w:jc w:val="both"/>
              <w:rPr>
                <w:rFonts w:ascii="Times New Roman" w:hAnsi="Times New Roman"/>
                <w:sz w:val="20"/>
                <w:szCs w:val="20"/>
              </w:rPr>
            </w:pPr>
            <w:r w:rsidRPr="00E36355">
              <w:rPr>
                <w:rFonts w:ascii="Times New Roman" w:hAnsi="Times New Roman"/>
                <w:sz w:val="20"/>
                <w:szCs w:val="20"/>
              </w:rPr>
              <w:t>Ürüne uygun tampon, ütü taşı gibi yardımcı malzeme ile ürünü düzeltir ve ölçü föyüne göre şekillendirir.</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Default="00D15EBE" w:rsidP="009C3D45">
            <w:pPr>
              <w:spacing w:after="0" w:line="240" w:lineRule="auto"/>
              <w:rPr>
                <w:rFonts w:ascii="Times New Roman" w:hAnsi="Times New Roman"/>
                <w:b/>
                <w:sz w:val="20"/>
                <w:szCs w:val="20"/>
              </w:rPr>
            </w:pPr>
          </w:p>
        </w:tc>
        <w:tc>
          <w:tcPr>
            <w:tcW w:w="2305" w:type="dxa"/>
            <w:vMerge/>
            <w:vAlign w:val="center"/>
          </w:tcPr>
          <w:p w:rsidR="00D15EBE" w:rsidRDefault="00D15EBE" w:rsidP="009C3D45">
            <w:pPr>
              <w:spacing w:after="0" w:line="240" w:lineRule="auto"/>
              <w:rPr>
                <w:rFonts w:ascii="Times New Roman" w:hAnsi="Times New Roman"/>
                <w:bCs/>
                <w:sz w:val="20"/>
                <w:szCs w:val="20"/>
              </w:rPr>
            </w:pPr>
          </w:p>
        </w:tc>
        <w:tc>
          <w:tcPr>
            <w:tcW w:w="856" w:type="dxa"/>
            <w:vAlign w:val="center"/>
          </w:tcPr>
          <w:p w:rsidR="00D15EBE" w:rsidRPr="004C5C4C" w:rsidRDefault="00D15EBE" w:rsidP="009C3D45">
            <w:pPr>
              <w:spacing w:after="0"/>
              <w:rPr>
                <w:rFonts w:ascii="Times New Roman" w:hAnsi="Times New Roman"/>
                <w:b/>
                <w:sz w:val="20"/>
                <w:szCs w:val="20"/>
              </w:rPr>
            </w:pPr>
            <w:r>
              <w:rPr>
                <w:rFonts w:ascii="Times New Roman" w:hAnsi="Times New Roman"/>
                <w:b/>
                <w:sz w:val="20"/>
                <w:szCs w:val="20"/>
              </w:rPr>
              <w:t>E</w:t>
            </w:r>
            <w:r w:rsidRPr="004C5C4C">
              <w:rPr>
                <w:rFonts w:ascii="Times New Roman" w:hAnsi="Times New Roman"/>
                <w:b/>
                <w:sz w:val="20"/>
                <w:szCs w:val="20"/>
              </w:rPr>
              <w:t>.</w:t>
            </w:r>
            <w:r>
              <w:rPr>
                <w:rFonts w:ascii="Times New Roman" w:hAnsi="Times New Roman"/>
                <w:b/>
                <w:sz w:val="20"/>
                <w:szCs w:val="20"/>
              </w:rPr>
              <w:t>3</w:t>
            </w:r>
            <w:r w:rsidRPr="004C5C4C">
              <w:rPr>
                <w:rFonts w:ascii="Times New Roman" w:hAnsi="Times New Roman"/>
                <w:b/>
                <w:sz w:val="20"/>
                <w:szCs w:val="20"/>
              </w:rPr>
              <w:t>.4</w:t>
            </w:r>
          </w:p>
        </w:tc>
        <w:tc>
          <w:tcPr>
            <w:tcW w:w="7731" w:type="dxa"/>
            <w:vAlign w:val="center"/>
          </w:tcPr>
          <w:p w:rsidR="00D15EBE" w:rsidRPr="00E36355" w:rsidRDefault="00D15EBE" w:rsidP="009C3D45">
            <w:pPr>
              <w:spacing w:after="0" w:line="240" w:lineRule="auto"/>
              <w:jc w:val="both"/>
              <w:rPr>
                <w:rFonts w:ascii="Times New Roman" w:hAnsi="Times New Roman"/>
                <w:sz w:val="20"/>
                <w:szCs w:val="20"/>
              </w:rPr>
            </w:pPr>
            <w:r w:rsidRPr="00E36355">
              <w:rPr>
                <w:rFonts w:ascii="Times New Roman" w:hAnsi="Times New Roman"/>
                <w:sz w:val="20"/>
                <w:szCs w:val="20"/>
              </w:rPr>
              <w:t xml:space="preserve">Ütüleme işlemi bitmiş ürünü soğutma pedalına basarak </w:t>
            </w:r>
            <w:r>
              <w:rPr>
                <w:rFonts w:ascii="Times New Roman" w:hAnsi="Times New Roman"/>
                <w:sz w:val="20"/>
                <w:szCs w:val="20"/>
              </w:rPr>
              <w:t>soğutur.</w:t>
            </w:r>
          </w:p>
        </w:tc>
      </w:tr>
      <w:tr w:rsidR="00D15EBE" w:rsidRPr="0071302F" w:rsidTr="009C3D45">
        <w:trPr>
          <w:trHeight w:val="510"/>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Default="00D15EBE" w:rsidP="009C3D45">
            <w:pPr>
              <w:spacing w:after="0" w:line="240" w:lineRule="auto"/>
              <w:rPr>
                <w:rFonts w:ascii="Times New Roman" w:hAnsi="Times New Roman"/>
                <w:b/>
                <w:sz w:val="20"/>
                <w:szCs w:val="20"/>
              </w:rPr>
            </w:pPr>
          </w:p>
        </w:tc>
        <w:tc>
          <w:tcPr>
            <w:tcW w:w="2305" w:type="dxa"/>
            <w:vMerge/>
            <w:vAlign w:val="center"/>
          </w:tcPr>
          <w:p w:rsidR="00D15EBE" w:rsidRDefault="00D15EBE" w:rsidP="009C3D45">
            <w:pPr>
              <w:spacing w:after="0" w:line="240" w:lineRule="auto"/>
              <w:rPr>
                <w:rFonts w:ascii="Times New Roman" w:hAnsi="Times New Roman"/>
                <w:bCs/>
                <w:sz w:val="20"/>
                <w:szCs w:val="20"/>
              </w:rPr>
            </w:pPr>
          </w:p>
        </w:tc>
        <w:tc>
          <w:tcPr>
            <w:tcW w:w="856" w:type="dxa"/>
            <w:vAlign w:val="center"/>
          </w:tcPr>
          <w:p w:rsidR="00D15EBE" w:rsidRPr="004C5C4C" w:rsidRDefault="00D15EBE" w:rsidP="009C3D45">
            <w:pPr>
              <w:spacing w:after="0"/>
              <w:rPr>
                <w:rFonts w:ascii="Times New Roman" w:hAnsi="Times New Roman"/>
                <w:b/>
                <w:sz w:val="20"/>
                <w:szCs w:val="20"/>
              </w:rPr>
            </w:pPr>
            <w:r>
              <w:rPr>
                <w:rFonts w:ascii="Times New Roman" w:hAnsi="Times New Roman"/>
                <w:b/>
                <w:sz w:val="20"/>
                <w:szCs w:val="20"/>
              </w:rPr>
              <w:t>E</w:t>
            </w:r>
            <w:r w:rsidRPr="004C5C4C">
              <w:rPr>
                <w:rFonts w:ascii="Times New Roman" w:hAnsi="Times New Roman"/>
                <w:b/>
                <w:sz w:val="20"/>
                <w:szCs w:val="20"/>
              </w:rPr>
              <w:t>.</w:t>
            </w:r>
            <w:r>
              <w:rPr>
                <w:rFonts w:ascii="Times New Roman" w:hAnsi="Times New Roman"/>
                <w:b/>
                <w:sz w:val="20"/>
                <w:szCs w:val="20"/>
              </w:rPr>
              <w:t>3</w:t>
            </w:r>
            <w:r w:rsidRPr="004C5C4C">
              <w:rPr>
                <w:rFonts w:ascii="Times New Roman" w:hAnsi="Times New Roman"/>
                <w:b/>
                <w:sz w:val="20"/>
                <w:szCs w:val="20"/>
              </w:rPr>
              <w:t>.</w:t>
            </w:r>
            <w:r>
              <w:rPr>
                <w:rFonts w:ascii="Times New Roman" w:hAnsi="Times New Roman"/>
                <w:b/>
                <w:sz w:val="20"/>
                <w:szCs w:val="20"/>
              </w:rPr>
              <w:t>5</w:t>
            </w:r>
          </w:p>
        </w:tc>
        <w:tc>
          <w:tcPr>
            <w:tcW w:w="7731" w:type="dxa"/>
            <w:vAlign w:val="center"/>
          </w:tcPr>
          <w:p w:rsidR="00D15EBE" w:rsidRPr="00E36355" w:rsidRDefault="00D15EBE" w:rsidP="009C3D45">
            <w:pPr>
              <w:spacing w:after="0" w:line="240" w:lineRule="auto"/>
              <w:jc w:val="both"/>
              <w:rPr>
                <w:rFonts w:ascii="Times New Roman" w:hAnsi="Times New Roman"/>
                <w:sz w:val="20"/>
                <w:szCs w:val="20"/>
              </w:rPr>
            </w:pPr>
            <w:r w:rsidRPr="00E36355">
              <w:rPr>
                <w:rFonts w:ascii="Times New Roman" w:hAnsi="Times New Roman"/>
                <w:sz w:val="20"/>
                <w:szCs w:val="20"/>
              </w:rPr>
              <w:t>Ürün özelliğine uygun katlar ve masaya alır.</w:t>
            </w:r>
          </w:p>
        </w:tc>
      </w:tr>
    </w:tbl>
    <w:p w:rsidR="00D15EBE" w:rsidRDefault="00D15EBE" w:rsidP="00D15EBE">
      <w:pPr>
        <w:pStyle w:val="ListeParagraf"/>
        <w:ind w:left="0"/>
        <w:rPr>
          <w:rFonts w:ascii="Times New Roman" w:hAnsi="Times New Roman"/>
          <w:sz w:val="10"/>
          <w:szCs w:val="10"/>
        </w:rPr>
      </w:pPr>
    </w:p>
    <w:p w:rsidR="00D15EBE" w:rsidRDefault="00D15EBE" w:rsidP="00D15EBE">
      <w:pPr>
        <w:pStyle w:val="ListeParagraf"/>
        <w:spacing w:after="0" w:line="240" w:lineRule="auto"/>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1972"/>
        <w:gridCol w:w="701"/>
        <w:gridCol w:w="2305"/>
        <w:gridCol w:w="856"/>
        <w:gridCol w:w="7731"/>
      </w:tblGrid>
      <w:tr w:rsidR="00D15EBE" w:rsidRPr="0071302F" w:rsidTr="009C3D45">
        <w:trPr>
          <w:trHeight w:val="567"/>
        </w:trPr>
        <w:tc>
          <w:tcPr>
            <w:tcW w:w="2625" w:type="dxa"/>
            <w:gridSpan w:val="2"/>
            <w:tcBorders>
              <w:top w:val="single" w:sz="4" w:space="0" w:color="auto"/>
            </w:tcBorders>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lastRenderedPageBreak/>
              <w:t>Görevler</w:t>
            </w:r>
          </w:p>
        </w:tc>
        <w:tc>
          <w:tcPr>
            <w:tcW w:w="3006" w:type="dxa"/>
            <w:gridSpan w:val="2"/>
            <w:tcBorders>
              <w:top w:val="single" w:sz="4" w:space="0" w:color="auto"/>
            </w:tcBorders>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İşlemler</w:t>
            </w:r>
          </w:p>
        </w:tc>
        <w:tc>
          <w:tcPr>
            <w:tcW w:w="8587" w:type="dxa"/>
            <w:gridSpan w:val="2"/>
            <w:tcBorders>
              <w:top w:val="single" w:sz="4" w:space="0" w:color="auto"/>
            </w:tcBorders>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Başarım Ölçütleri</w:t>
            </w:r>
          </w:p>
        </w:tc>
      </w:tr>
      <w:tr w:rsidR="00D15EBE" w:rsidRPr="0071302F" w:rsidTr="009C3D45">
        <w:trPr>
          <w:trHeight w:val="567"/>
        </w:trPr>
        <w:tc>
          <w:tcPr>
            <w:tcW w:w="653"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Kod</w:t>
            </w:r>
          </w:p>
        </w:tc>
        <w:tc>
          <w:tcPr>
            <w:tcW w:w="1972"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Adı</w:t>
            </w:r>
          </w:p>
        </w:tc>
        <w:tc>
          <w:tcPr>
            <w:tcW w:w="701"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Kod</w:t>
            </w:r>
          </w:p>
        </w:tc>
        <w:tc>
          <w:tcPr>
            <w:tcW w:w="2305"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Adı</w:t>
            </w:r>
          </w:p>
        </w:tc>
        <w:tc>
          <w:tcPr>
            <w:tcW w:w="856"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Kod</w:t>
            </w:r>
          </w:p>
        </w:tc>
        <w:tc>
          <w:tcPr>
            <w:tcW w:w="7731"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Açıklama</w:t>
            </w:r>
          </w:p>
        </w:tc>
      </w:tr>
      <w:tr w:rsidR="00D15EBE" w:rsidRPr="0071302F" w:rsidTr="009C3D45">
        <w:trPr>
          <w:trHeight w:val="454"/>
        </w:trPr>
        <w:tc>
          <w:tcPr>
            <w:tcW w:w="653" w:type="dxa"/>
            <w:vMerge w:val="restart"/>
            <w:vAlign w:val="center"/>
          </w:tcPr>
          <w:p w:rsidR="00D15EBE" w:rsidRPr="00BF5AF6" w:rsidRDefault="00D15EBE" w:rsidP="009C3D45">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E</w:t>
            </w:r>
          </w:p>
        </w:tc>
        <w:tc>
          <w:tcPr>
            <w:tcW w:w="1972" w:type="dxa"/>
            <w:vMerge w:val="restart"/>
            <w:vAlign w:val="center"/>
          </w:tcPr>
          <w:p w:rsidR="00D15EBE" w:rsidRDefault="00D15EBE" w:rsidP="009C3D45">
            <w:pPr>
              <w:pStyle w:val="ListeParagraf"/>
              <w:spacing w:after="0" w:line="240" w:lineRule="auto"/>
              <w:ind w:left="0"/>
              <w:rPr>
                <w:rFonts w:ascii="Times New Roman" w:hAnsi="Times New Roman"/>
                <w:sz w:val="20"/>
                <w:szCs w:val="20"/>
              </w:rPr>
            </w:pPr>
          </w:p>
          <w:p w:rsidR="00D15EBE" w:rsidRDefault="00D15EBE" w:rsidP="009C3D45">
            <w:pPr>
              <w:pStyle w:val="ListeParagraf"/>
              <w:spacing w:after="0" w:line="240" w:lineRule="auto"/>
              <w:ind w:left="0"/>
              <w:rPr>
                <w:rFonts w:ascii="Times New Roman" w:hAnsi="Times New Roman"/>
                <w:sz w:val="20"/>
                <w:szCs w:val="20"/>
              </w:rPr>
            </w:pPr>
            <w:r w:rsidRPr="00BA25AD">
              <w:rPr>
                <w:rFonts w:ascii="Times New Roman" w:hAnsi="Times New Roman"/>
                <w:sz w:val="20"/>
                <w:szCs w:val="20"/>
              </w:rPr>
              <w:t>Ütü</w:t>
            </w:r>
            <w:r>
              <w:rPr>
                <w:rFonts w:ascii="Times New Roman" w:hAnsi="Times New Roman"/>
                <w:sz w:val="20"/>
                <w:szCs w:val="20"/>
              </w:rPr>
              <w:t xml:space="preserve"> </w:t>
            </w:r>
            <w:r w:rsidRPr="00BA25AD">
              <w:rPr>
                <w:rFonts w:ascii="Times New Roman" w:hAnsi="Times New Roman"/>
                <w:sz w:val="20"/>
                <w:szCs w:val="20"/>
              </w:rPr>
              <w:t>yapmak</w:t>
            </w:r>
          </w:p>
          <w:p w:rsidR="00D15EBE" w:rsidRDefault="00D15EBE" w:rsidP="009C3D45">
            <w:pPr>
              <w:pStyle w:val="ListeParagraf"/>
              <w:spacing w:after="0" w:line="240" w:lineRule="auto"/>
              <w:ind w:left="0"/>
              <w:rPr>
                <w:rFonts w:ascii="Times New Roman" w:hAnsi="Times New Roman"/>
                <w:sz w:val="20"/>
                <w:szCs w:val="20"/>
              </w:rPr>
            </w:pPr>
            <w:r>
              <w:rPr>
                <w:rFonts w:ascii="Times New Roman" w:hAnsi="Times New Roman"/>
                <w:sz w:val="20"/>
                <w:szCs w:val="20"/>
              </w:rPr>
              <w:t>(devamı var)</w:t>
            </w:r>
          </w:p>
          <w:p w:rsidR="00D15EBE" w:rsidRPr="00823AFF" w:rsidRDefault="00D15EBE" w:rsidP="009C3D45">
            <w:pPr>
              <w:pStyle w:val="ListeParagraf"/>
              <w:spacing w:after="0" w:line="240" w:lineRule="auto"/>
              <w:ind w:left="0"/>
              <w:rPr>
                <w:rFonts w:ascii="Times New Roman" w:hAnsi="Times New Roman"/>
                <w:sz w:val="20"/>
                <w:szCs w:val="20"/>
              </w:rPr>
            </w:pPr>
          </w:p>
        </w:tc>
        <w:tc>
          <w:tcPr>
            <w:tcW w:w="701" w:type="dxa"/>
            <w:vMerge w:val="restart"/>
            <w:vAlign w:val="center"/>
          </w:tcPr>
          <w:p w:rsidR="00D15EBE" w:rsidRPr="004C5C4C" w:rsidRDefault="00D15EBE" w:rsidP="009C3D45">
            <w:pPr>
              <w:spacing w:after="0"/>
              <w:rPr>
                <w:rFonts w:ascii="Times New Roman" w:hAnsi="Times New Roman"/>
                <w:b/>
                <w:sz w:val="20"/>
                <w:szCs w:val="20"/>
              </w:rPr>
            </w:pPr>
            <w:r>
              <w:rPr>
                <w:rFonts w:ascii="Times New Roman" w:hAnsi="Times New Roman"/>
                <w:b/>
                <w:sz w:val="20"/>
                <w:szCs w:val="20"/>
              </w:rPr>
              <w:t>E.4</w:t>
            </w:r>
          </w:p>
        </w:tc>
        <w:tc>
          <w:tcPr>
            <w:tcW w:w="2305" w:type="dxa"/>
            <w:vMerge w:val="restart"/>
            <w:vAlign w:val="center"/>
          </w:tcPr>
          <w:p w:rsidR="00D15EBE" w:rsidRPr="004C5C4C" w:rsidRDefault="00D15EBE" w:rsidP="009C3D45">
            <w:pPr>
              <w:spacing w:after="0"/>
              <w:rPr>
                <w:rFonts w:ascii="Times New Roman" w:hAnsi="Times New Roman"/>
                <w:sz w:val="20"/>
                <w:szCs w:val="20"/>
              </w:rPr>
            </w:pPr>
            <w:r>
              <w:rPr>
                <w:rFonts w:ascii="Times New Roman" w:hAnsi="Times New Roman"/>
                <w:bCs/>
                <w:sz w:val="20"/>
                <w:szCs w:val="20"/>
              </w:rPr>
              <w:t>Yuvarlak örme kumaş/üründe ütü yapmak</w:t>
            </w:r>
          </w:p>
        </w:tc>
        <w:tc>
          <w:tcPr>
            <w:tcW w:w="856" w:type="dxa"/>
            <w:vAlign w:val="center"/>
          </w:tcPr>
          <w:p w:rsidR="00D15EBE" w:rsidRPr="009233E8" w:rsidRDefault="00D15EBE" w:rsidP="009C3D45">
            <w:pPr>
              <w:spacing w:after="0"/>
              <w:rPr>
                <w:rFonts w:ascii="Times New Roman" w:hAnsi="Times New Roman"/>
                <w:b/>
                <w:sz w:val="20"/>
                <w:szCs w:val="20"/>
              </w:rPr>
            </w:pPr>
            <w:r>
              <w:rPr>
                <w:rFonts w:ascii="Times New Roman" w:hAnsi="Times New Roman"/>
                <w:b/>
                <w:sz w:val="20"/>
                <w:szCs w:val="20"/>
              </w:rPr>
              <w:t>E.4.1</w:t>
            </w:r>
          </w:p>
        </w:tc>
        <w:tc>
          <w:tcPr>
            <w:tcW w:w="7731" w:type="dxa"/>
            <w:vAlign w:val="center"/>
          </w:tcPr>
          <w:p w:rsidR="00D15EBE" w:rsidRPr="00A80269" w:rsidRDefault="00D15EBE" w:rsidP="009C3D45">
            <w:pPr>
              <w:spacing w:after="0" w:line="240" w:lineRule="auto"/>
              <w:jc w:val="both"/>
              <w:rPr>
                <w:rFonts w:ascii="Times New Roman" w:hAnsi="Times New Roman"/>
                <w:sz w:val="20"/>
                <w:szCs w:val="20"/>
              </w:rPr>
            </w:pPr>
            <w:r w:rsidRPr="00A80269">
              <w:rPr>
                <w:rFonts w:ascii="Times New Roman" w:hAnsi="Times New Roman"/>
                <w:sz w:val="20"/>
                <w:szCs w:val="20"/>
              </w:rPr>
              <w:t>Ütüleme talimatına ve/veya ürüne uygun paskala üzerine ürünü yerleştirir.</w:t>
            </w:r>
          </w:p>
        </w:tc>
      </w:tr>
      <w:tr w:rsidR="00D15EBE" w:rsidRPr="0071302F" w:rsidTr="009C3D45">
        <w:trPr>
          <w:trHeight w:val="454"/>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9233E8" w:rsidRDefault="00D15EBE" w:rsidP="009C3D45">
            <w:pPr>
              <w:spacing w:after="0"/>
              <w:rPr>
                <w:rFonts w:ascii="Times New Roman" w:hAnsi="Times New Roman"/>
                <w:b/>
                <w:sz w:val="20"/>
                <w:szCs w:val="20"/>
                <w:highlight w:val="yellow"/>
              </w:rPr>
            </w:pPr>
            <w:r>
              <w:rPr>
                <w:rFonts w:ascii="Times New Roman" w:hAnsi="Times New Roman"/>
                <w:b/>
                <w:sz w:val="20"/>
                <w:szCs w:val="20"/>
              </w:rPr>
              <w:t>E.4.2</w:t>
            </w:r>
          </w:p>
        </w:tc>
        <w:tc>
          <w:tcPr>
            <w:tcW w:w="7731" w:type="dxa"/>
            <w:vAlign w:val="center"/>
          </w:tcPr>
          <w:p w:rsidR="00D15EBE" w:rsidRPr="00A80269" w:rsidRDefault="00D15EBE" w:rsidP="009C3D45">
            <w:pPr>
              <w:widowControl w:val="0"/>
              <w:autoSpaceDE w:val="0"/>
              <w:autoSpaceDN w:val="0"/>
              <w:adjustRightInd w:val="0"/>
              <w:spacing w:after="0" w:line="240" w:lineRule="auto"/>
              <w:ind w:right="-20"/>
              <w:jc w:val="both"/>
              <w:rPr>
                <w:rFonts w:ascii="Times New Roman" w:hAnsi="Times New Roman"/>
                <w:sz w:val="20"/>
                <w:szCs w:val="20"/>
              </w:rPr>
            </w:pPr>
            <w:r>
              <w:rPr>
                <w:rFonts w:ascii="Times New Roman" w:hAnsi="Times New Roman"/>
                <w:sz w:val="20"/>
                <w:szCs w:val="20"/>
              </w:rPr>
              <w:t>Ütü kullanım talimat</w:t>
            </w:r>
            <w:r w:rsidRPr="00A80269">
              <w:rPr>
                <w:rFonts w:ascii="Times New Roman" w:hAnsi="Times New Roman"/>
                <w:sz w:val="20"/>
                <w:szCs w:val="20"/>
              </w:rPr>
              <w:t>ına uygun vakum sistemini çalıştırır.</w:t>
            </w:r>
          </w:p>
        </w:tc>
      </w:tr>
      <w:tr w:rsidR="00D15EBE" w:rsidRPr="0071302F" w:rsidTr="009C3D45">
        <w:trPr>
          <w:trHeight w:val="454"/>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9233E8" w:rsidRDefault="00D15EBE" w:rsidP="009C3D45">
            <w:pPr>
              <w:spacing w:after="0"/>
              <w:rPr>
                <w:rFonts w:ascii="Times New Roman" w:hAnsi="Times New Roman"/>
                <w:b/>
                <w:sz w:val="20"/>
                <w:szCs w:val="20"/>
                <w:highlight w:val="yellow"/>
              </w:rPr>
            </w:pPr>
            <w:r>
              <w:rPr>
                <w:rFonts w:ascii="Times New Roman" w:hAnsi="Times New Roman"/>
                <w:b/>
                <w:sz w:val="20"/>
                <w:szCs w:val="20"/>
              </w:rPr>
              <w:t>E.4.3</w:t>
            </w:r>
          </w:p>
        </w:tc>
        <w:tc>
          <w:tcPr>
            <w:tcW w:w="7731" w:type="dxa"/>
            <w:vAlign w:val="center"/>
          </w:tcPr>
          <w:p w:rsidR="00D15EBE" w:rsidRPr="00A80269" w:rsidRDefault="00D15EBE" w:rsidP="009C3D45">
            <w:pPr>
              <w:widowControl w:val="0"/>
              <w:autoSpaceDE w:val="0"/>
              <w:autoSpaceDN w:val="0"/>
              <w:adjustRightInd w:val="0"/>
              <w:spacing w:after="0" w:line="240" w:lineRule="auto"/>
              <w:ind w:right="-20"/>
              <w:jc w:val="both"/>
              <w:rPr>
                <w:rFonts w:ascii="Times New Roman" w:hAnsi="Times New Roman"/>
                <w:sz w:val="20"/>
                <w:szCs w:val="20"/>
              </w:rPr>
            </w:pPr>
            <w:r w:rsidRPr="00A80269">
              <w:rPr>
                <w:rFonts w:ascii="Times New Roman" w:hAnsi="Times New Roman"/>
                <w:sz w:val="20"/>
                <w:szCs w:val="20"/>
              </w:rPr>
              <w:t>Ürüne uygun ütü altı teflonu kullanır.</w:t>
            </w:r>
          </w:p>
        </w:tc>
      </w:tr>
      <w:tr w:rsidR="00D15EBE" w:rsidRPr="0071302F" w:rsidTr="009C3D45">
        <w:trPr>
          <w:trHeight w:val="454"/>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9233E8" w:rsidRDefault="00D15EBE" w:rsidP="009C3D45">
            <w:pPr>
              <w:spacing w:after="0"/>
              <w:rPr>
                <w:rFonts w:ascii="Times New Roman" w:hAnsi="Times New Roman"/>
                <w:b/>
                <w:sz w:val="20"/>
                <w:szCs w:val="20"/>
              </w:rPr>
            </w:pPr>
            <w:r>
              <w:rPr>
                <w:rFonts w:ascii="Times New Roman" w:hAnsi="Times New Roman"/>
                <w:b/>
                <w:sz w:val="20"/>
                <w:szCs w:val="20"/>
              </w:rPr>
              <w:t>E.4.4</w:t>
            </w:r>
          </w:p>
        </w:tc>
        <w:tc>
          <w:tcPr>
            <w:tcW w:w="7731" w:type="dxa"/>
            <w:vAlign w:val="center"/>
          </w:tcPr>
          <w:p w:rsidR="00D15EBE" w:rsidRPr="00D65946" w:rsidRDefault="00D15EBE" w:rsidP="009C3D45">
            <w:pPr>
              <w:widowControl w:val="0"/>
              <w:autoSpaceDE w:val="0"/>
              <w:autoSpaceDN w:val="0"/>
              <w:adjustRightInd w:val="0"/>
              <w:spacing w:after="0" w:line="240" w:lineRule="auto"/>
              <w:ind w:right="-20"/>
              <w:jc w:val="both"/>
              <w:rPr>
                <w:rFonts w:ascii="Times New Roman" w:hAnsi="Times New Roman"/>
                <w:sz w:val="20"/>
                <w:szCs w:val="20"/>
              </w:rPr>
            </w:pPr>
            <w:r w:rsidRPr="00D65946">
              <w:rPr>
                <w:rFonts w:ascii="Times New Roman" w:hAnsi="Times New Roman"/>
                <w:sz w:val="20"/>
                <w:szCs w:val="20"/>
              </w:rPr>
              <w:t>Ürüne uygun ütü ısı ayarı yapar.</w:t>
            </w:r>
          </w:p>
        </w:tc>
      </w:tr>
      <w:tr w:rsidR="00D15EBE" w:rsidRPr="0071302F" w:rsidTr="009C3D45">
        <w:trPr>
          <w:trHeight w:val="454"/>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9233E8" w:rsidRDefault="00D15EBE" w:rsidP="009C3D45">
            <w:pPr>
              <w:spacing w:after="0"/>
              <w:rPr>
                <w:rFonts w:ascii="Times New Roman" w:hAnsi="Times New Roman"/>
                <w:b/>
                <w:sz w:val="20"/>
                <w:szCs w:val="20"/>
                <w:highlight w:val="yellow"/>
              </w:rPr>
            </w:pPr>
            <w:r>
              <w:rPr>
                <w:rFonts w:ascii="Times New Roman" w:hAnsi="Times New Roman"/>
                <w:b/>
                <w:sz w:val="20"/>
                <w:szCs w:val="20"/>
              </w:rPr>
              <w:t>E.4.5</w:t>
            </w:r>
          </w:p>
        </w:tc>
        <w:tc>
          <w:tcPr>
            <w:tcW w:w="7731" w:type="dxa"/>
            <w:vAlign w:val="center"/>
          </w:tcPr>
          <w:p w:rsidR="00D15EBE" w:rsidRPr="00D65946" w:rsidRDefault="00D15EBE" w:rsidP="009C3D45">
            <w:pPr>
              <w:widowControl w:val="0"/>
              <w:autoSpaceDE w:val="0"/>
              <w:autoSpaceDN w:val="0"/>
              <w:adjustRightInd w:val="0"/>
              <w:spacing w:after="0" w:line="240" w:lineRule="auto"/>
              <w:ind w:right="-20"/>
              <w:jc w:val="both"/>
              <w:rPr>
                <w:rFonts w:ascii="Times New Roman" w:hAnsi="Times New Roman"/>
                <w:sz w:val="20"/>
                <w:szCs w:val="20"/>
              </w:rPr>
            </w:pPr>
            <w:r w:rsidRPr="00D65946">
              <w:rPr>
                <w:rFonts w:ascii="Times New Roman" w:hAnsi="Times New Roman"/>
                <w:sz w:val="20"/>
                <w:szCs w:val="20"/>
              </w:rPr>
              <w:t>Buharlı ütüleme yapılacak ise buhar düğmesine/pedalına basarak ürüne uygun buhar verir.</w:t>
            </w:r>
          </w:p>
        </w:tc>
      </w:tr>
      <w:tr w:rsidR="00D15EBE" w:rsidRPr="0071302F" w:rsidTr="009C3D45">
        <w:trPr>
          <w:trHeight w:val="454"/>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9233E8" w:rsidRDefault="00D15EBE" w:rsidP="009C3D45">
            <w:pPr>
              <w:spacing w:after="0"/>
              <w:rPr>
                <w:rFonts w:ascii="Times New Roman" w:hAnsi="Times New Roman"/>
                <w:b/>
                <w:sz w:val="20"/>
                <w:szCs w:val="20"/>
                <w:highlight w:val="yellow"/>
              </w:rPr>
            </w:pPr>
            <w:r>
              <w:rPr>
                <w:rFonts w:ascii="Times New Roman" w:hAnsi="Times New Roman"/>
                <w:b/>
                <w:sz w:val="20"/>
                <w:szCs w:val="20"/>
              </w:rPr>
              <w:t>E.4.6</w:t>
            </w:r>
          </w:p>
        </w:tc>
        <w:tc>
          <w:tcPr>
            <w:tcW w:w="7731" w:type="dxa"/>
            <w:vAlign w:val="center"/>
          </w:tcPr>
          <w:p w:rsidR="00D15EBE" w:rsidRPr="00D65946" w:rsidRDefault="00D15EBE" w:rsidP="009C3D45">
            <w:pPr>
              <w:widowControl w:val="0"/>
              <w:autoSpaceDE w:val="0"/>
              <w:autoSpaceDN w:val="0"/>
              <w:adjustRightInd w:val="0"/>
              <w:spacing w:after="0" w:line="240" w:lineRule="auto"/>
              <w:ind w:right="-20"/>
              <w:jc w:val="both"/>
              <w:rPr>
                <w:rFonts w:ascii="Times New Roman" w:hAnsi="Times New Roman"/>
                <w:sz w:val="20"/>
                <w:szCs w:val="20"/>
              </w:rPr>
            </w:pPr>
            <w:r w:rsidRPr="00D65946">
              <w:rPr>
                <w:rFonts w:ascii="Times New Roman" w:hAnsi="Times New Roman"/>
                <w:sz w:val="20"/>
                <w:szCs w:val="20"/>
              </w:rPr>
              <w:t>Ölçü föyünde belirtilen ölçülerde ürünü ezmeden şekillendirerek ve parlatmadan ütüler.</w:t>
            </w:r>
          </w:p>
        </w:tc>
      </w:tr>
      <w:tr w:rsidR="00D15EBE" w:rsidRPr="0071302F" w:rsidTr="009C3D45">
        <w:trPr>
          <w:trHeight w:val="454"/>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9233E8" w:rsidRDefault="00D15EBE" w:rsidP="009C3D45">
            <w:pPr>
              <w:spacing w:after="0"/>
              <w:rPr>
                <w:rFonts w:ascii="Times New Roman" w:hAnsi="Times New Roman"/>
                <w:b/>
                <w:sz w:val="20"/>
                <w:szCs w:val="20"/>
              </w:rPr>
            </w:pPr>
            <w:r>
              <w:rPr>
                <w:rFonts w:ascii="Times New Roman" w:hAnsi="Times New Roman"/>
                <w:b/>
                <w:sz w:val="20"/>
                <w:szCs w:val="20"/>
              </w:rPr>
              <w:t>E.4.7</w:t>
            </w:r>
          </w:p>
        </w:tc>
        <w:tc>
          <w:tcPr>
            <w:tcW w:w="7731" w:type="dxa"/>
            <w:vAlign w:val="center"/>
          </w:tcPr>
          <w:p w:rsidR="00D15EBE" w:rsidRPr="00D65946" w:rsidRDefault="00D15EBE" w:rsidP="009C3D45">
            <w:pPr>
              <w:widowControl w:val="0"/>
              <w:autoSpaceDE w:val="0"/>
              <w:autoSpaceDN w:val="0"/>
              <w:adjustRightInd w:val="0"/>
              <w:spacing w:after="0" w:line="240" w:lineRule="auto"/>
              <w:ind w:right="-20"/>
              <w:jc w:val="both"/>
              <w:rPr>
                <w:rFonts w:ascii="Times New Roman" w:hAnsi="Times New Roman"/>
                <w:sz w:val="20"/>
                <w:szCs w:val="20"/>
              </w:rPr>
            </w:pPr>
            <w:r w:rsidRPr="00D65946">
              <w:rPr>
                <w:rFonts w:ascii="Times New Roman" w:hAnsi="Times New Roman"/>
                <w:sz w:val="20"/>
                <w:szCs w:val="20"/>
              </w:rPr>
              <w:t>Soğutma düğmesine/pedalına basarak ürünü soğutur.</w:t>
            </w:r>
          </w:p>
        </w:tc>
      </w:tr>
      <w:tr w:rsidR="00D15EBE" w:rsidRPr="0071302F" w:rsidTr="009C3D45">
        <w:trPr>
          <w:trHeight w:val="454"/>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9233E8" w:rsidRDefault="00D15EBE" w:rsidP="009C3D45">
            <w:pPr>
              <w:spacing w:after="0"/>
              <w:rPr>
                <w:rFonts w:ascii="Times New Roman" w:hAnsi="Times New Roman"/>
                <w:b/>
                <w:sz w:val="20"/>
                <w:szCs w:val="20"/>
                <w:highlight w:val="yellow"/>
              </w:rPr>
            </w:pPr>
            <w:r>
              <w:rPr>
                <w:rFonts w:ascii="Times New Roman" w:hAnsi="Times New Roman"/>
                <w:b/>
                <w:sz w:val="20"/>
                <w:szCs w:val="20"/>
              </w:rPr>
              <w:t>E.4.8</w:t>
            </w:r>
          </w:p>
        </w:tc>
        <w:tc>
          <w:tcPr>
            <w:tcW w:w="7731" w:type="dxa"/>
            <w:vAlign w:val="center"/>
          </w:tcPr>
          <w:p w:rsidR="00D15EBE" w:rsidRPr="00D65946" w:rsidRDefault="00D15EBE" w:rsidP="009C3D45">
            <w:pPr>
              <w:widowControl w:val="0"/>
              <w:autoSpaceDE w:val="0"/>
              <w:autoSpaceDN w:val="0"/>
              <w:adjustRightInd w:val="0"/>
              <w:spacing w:after="0" w:line="240" w:lineRule="auto"/>
              <w:ind w:right="-20"/>
              <w:jc w:val="both"/>
              <w:rPr>
                <w:rFonts w:ascii="Times New Roman" w:hAnsi="Times New Roman"/>
                <w:sz w:val="20"/>
                <w:szCs w:val="20"/>
              </w:rPr>
            </w:pPr>
            <w:r>
              <w:rPr>
                <w:rFonts w:ascii="Times New Roman" w:hAnsi="Times New Roman"/>
                <w:sz w:val="20"/>
                <w:szCs w:val="20"/>
              </w:rPr>
              <w:t>Ü</w:t>
            </w:r>
            <w:r w:rsidRPr="00D65946">
              <w:rPr>
                <w:rFonts w:ascii="Times New Roman" w:hAnsi="Times New Roman"/>
                <w:sz w:val="20"/>
                <w:szCs w:val="20"/>
              </w:rPr>
              <w:t xml:space="preserve">rün özelliğine uygun katlar veya </w:t>
            </w:r>
            <w:r>
              <w:rPr>
                <w:rFonts w:ascii="Times New Roman" w:hAnsi="Times New Roman"/>
                <w:sz w:val="20"/>
                <w:szCs w:val="20"/>
              </w:rPr>
              <w:t xml:space="preserve">askıya </w:t>
            </w:r>
            <w:r w:rsidRPr="00D65946">
              <w:rPr>
                <w:rFonts w:ascii="Times New Roman" w:hAnsi="Times New Roman"/>
                <w:sz w:val="20"/>
                <w:szCs w:val="20"/>
              </w:rPr>
              <w:t>asar.</w:t>
            </w:r>
          </w:p>
        </w:tc>
      </w:tr>
      <w:tr w:rsidR="00D15EBE" w:rsidRPr="0071302F" w:rsidTr="009C3D45">
        <w:trPr>
          <w:trHeight w:val="454"/>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restart"/>
            <w:vAlign w:val="center"/>
          </w:tcPr>
          <w:p w:rsidR="00D15EBE" w:rsidRPr="00FC72E0" w:rsidRDefault="00D15EBE" w:rsidP="009C3D45">
            <w:pPr>
              <w:spacing w:after="0"/>
              <w:rPr>
                <w:rFonts w:ascii="Times New Roman" w:hAnsi="Times New Roman"/>
                <w:b/>
                <w:sz w:val="20"/>
                <w:szCs w:val="20"/>
              </w:rPr>
            </w:pPr>
            <w:r>
              <w:rPr>
                <w:rFonts w:ascii="Times New Roman" w:hAnsi="Times New Roman"/>
                <w:b/>
                <w:sz w:val="20"/>
                <w:szCs w:val="20"/>
              </w:rPr>
              <w:t>E.5</w:t>
            </w:r>
          </w:p>
        </w:tc>
        <w:tc>
          <w:tcPr>
            <w:tcW w:w="2305" w:type="dxa"/>
            <w:vMerge w:val="restart"/>
            <w:vAlign w:val="center"/>
          </w:tcPr>
          <w:p w:rsidR="00D15EBE" w:rsidRPr="00EA79B1" w:rsidRDefault="00D15EBE" w:rsidP="009C3D45">
            <w:pPr>
              <w:spacing w:after="0"/>
              <w:rPr>
                <w:rFonts w:ascii="Times New Roman" w:hAnsi="Times New Roman"/>
                <w:bCs/>
                <w:sz w:val="20"/>
                <w:szCs w:val="20"/>
              </w:rPr>
            </w:pPr>
            <w:r w:rsidRPr="00D65946">
              <w:rPr>
                <w:rFonts w:ascii="Times New Roman" w:hAnsi="Times New Roman"/>
                <w:color w:val="000000"/>
                <w:sz w:val="20"/>
                <w:szCs w:val="20"/>
              </w:rPr>
              <w:t>Dokuma kumaş/üründe ütü yapmak</w:t>
            </w:r>
          </w:p>
        </w:tc>
        <w:tc>
          <w:tcPr>
            <w:tcW w:w="856" w:type="dxa"/>
            <w:vAlign w:val="center"/>
          </w:tcPr>
          <w:p w:rsidR="00D15EBE" w:rsidRPr="00D65946" w:rsidRDefault="00D15EBE" w:rsidP="009C3D45">
            <w:pPr>
              <w:spacing w:after="0"/>
              <w:rPr>
                <w:rFonts w:ascii="Times New Roman" w:hAnsi="Times New Roman"/>
                <w:b/>
                <w:sz w:val="20"/>
                <w:szCs w:val="20"/>
              </w:rPr>
            </w:pPr>
            <w:r w:rsidRPr="00D65946">
              <w:rPr>
                <w:rFonts w:ascii="Times New Roman" w:hAnsi="Times New Roman"/>
                <w:b/>
                <w:sz w:val="20"/>
                <w:szCs w:val="20"/>
              </w:rPr>
              <w:t>E.5.1</w:t>
            </w:r>
          </w:p>
        </w:tc>
        <w:tc>
          <w:tcPr>
            <w:tcW w:w="7731" w:type="dxa"/>
            <w:vAlign w:val="center"/>
          </w:tcPr>
          <w:p w:rsidR="00D15EBE" w:rsidRPr="00D65946" w:rsidRDefault="00D15EBE" w:rsidP="009C3D45">
            <w:pPr>
              <w:widowControl w:val="0"/>
              <w:autoSpaceDE w:val="0"/>
              <w:autoSpaceDN w:val="0"/>
              <w:adjustRightInd w:val="0"/>
              <w:spacing w:after="0" w:line="240" w:lineRule="auto"/>
              <w:ind w:right="-20"/>
              <w:jc w:val="both"/>
              <w:rPr>
                <w:rFonts w:ascii="Times New Roman" w:hAnsi="Times New Roman"/>
                <w:sz w:val="20"/>
                <w:szCs w:val="20"/>
              </w:rPr>
            </w:pPr>
            <w:r w:rsidRPr="00D65946">
              <w:rPr>
                <w:rFonts w:ascii="Times New Roman" w:hAnsi="Times New Roman"/>
                <w:sz w:val="20"/>
                <w:szCs w:val="20"/>
              </w:rPr>
              <w:t>Kumaş</w:t>
            </w:r>
            <w:r>
              <w:rPr>
                <w:rFonts w:ascii="Times New Roman" w:hAnsi="Times New Roman"/>
                <w:sz w:val="20"/>
                <w:szCs w:val="20"/>
              </w:rPr>
              <w:t>,</w:t>
            </w:r>
            <w:r w:rsidRPr="00D65946">
              <w:rPr>
                <w:rFonts w:ascii="Times New Roman" w:hAnsi="Times New Roman"/>
                <w:sz w:val="20"/>
                <w:szCs w:val="20"/>
              </w:rPr>
              <w:t xml:space="preserve"> ürün </w:t>
            </w:r>
            <w:r>
              <w:rPr>
                <w:rFonts w:ascii="Times New Roman" w:hAnsi="Times New Roman"/>
                <w:sz w:val="20"/>
                <w:szCs w:val="20"/>
              </w:rPr>
              <w:t xml:space="preserve">ve model </w:t>
            </w:r>
            <w:r w:rsidRPr="00D65946">
              <w:rPr>
                <w:rFonts w:ascii="Times New Roman" w:hAnsi="Times New Roman"/>
                <w:sz w:val="20"/>
                <w:szCs w:val="20"/>
              </w:rPr>
              <w:t xml:space="preserve">özelliğine </w:t>
            </w:r>
            <w:r>
              <w:rPr>
                <w:rFonts w:ascii="Times New Roman" w:hAnsi="Times New Roman"/>
                <w:sz w:val="20"/>
                <w:szCs w:val="20"/>
              </w:rPr>
              <w:t>göre</w:t>
            </w:r>
            <w:r w:rsidRPr="00D65946">
              <w:rPr>
                <w:rFonts w:ascii="Times New Roman" w:hAnsi="Times New Roman"/>
                <w:sz w:val="20"/>
                <w:szCs w:val="20"/>
              </w:rPr>
              <w:t xml:space="preserve"> paskala üzerine</w:t>
            </w:r>
            <w:r>
              <w:rPr>
                <w:rFonts w:ascii="Times New Roman" w:hAnsi="Times New Roman"/>
                <w:sz w:val="20"/>
                <w:szCs w:val="20"/>
              </w:rPr>
              <w:t xml:space="preserve"> ürünü yerleştirir.</w:t>
            </w:r>
            <w:r w:rsidRPr="00D65946">
              <w:rPr>
                <w:rFonts w:ascii="Times New Roman" w:hAnsi="Times New Roman"/>
                <w:sz w:val="20"/>
                <w:szCs w:val="20"/>
              </w:rPr>
              <w:t xml:space="preserve"> </w:t>
            </w:r>
          </w:p>
        </w:tc>
      </w:tr>
      <w:tr w:rsidR="00D15EBE" w:rsidRPr="0071302F" w:rsidTr="009C3D45">
        <w:trPr>
          <w:trHeight w:val="454"/>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D65946" w:rsidRDefault="00D15EBE" w:rsidP="009C3D45">
            <w:pPr>
              <w:spacing w:after="0"/>
              <w:rPr>
                <w:rFonts w:ascii="Times New Roman" w:hAnsi="Times New Roman"/>
                <w:b/>
                <w:sz w:val="20"/>
                <w:szCs w:val="20"/>
              </w:rPr>
            </w:pPr>
            <w:r w:rsidRPr="00D65946">
              <w:rPr>
                <w:rFonts w:ascii="Times New Roman" w:hAnsi="Times New Roman"/>
                <w:b/>
                <w:sz w:val="20"/>
                <w:szCs w:val="20"/>
              </w:rPr>
              <w:t>E.5.2</w:t>
            </w:r>
          </w:p>
        </w:tc>
        <w:tc>
          <w:tcPr>
            <w:tcW w:w="7731" w:type="dxa"/>
            <w:vAlign w:val="center"/>
          </w:tcPr>
          <w:p w:rsidR="00D15EBE" w:rsidRPr="00D65946" w:rsidRDefault="00D15EBE" w:rsidP="009C3D45">
            <w:pPr>
              <w:widowControl w:val="0"/>
              <w:autoSpaceDE w:val="0"/>
              <w:autoSpaceDN w:val="0"/>
              <w:adjustRightInd w:val="0"/>
              <w:spacing w:after="0" w:line="240" w:lineRule="auto"/>
              <w:ind w:right="-20"/>
              <w:jc w:val="both"/>
              <w:rPr>
                <w:rFonts w:ascii="Times New Roman" w:hAnsi="Times New Roman"/>
                <w:sz w:val="20"/>
                <w:szCs w:val="20"/>
              </w:rPr>
            </w:pPr>
            <w:r>
              <w:rPr>
                <w:rFonts w:ascii="Times New Roman" w:hAnsi="Times New Roman"/>
                <w:sz w:val="20"/>
                <w:szCs w:val="20"/>
              </w:rPr>
              <w:t>Ütü kullanım talimat</w:t>
            </w:r>
            <w:r w:rsidRPr="00D65946">
              <w:rPr>
                <w:rFonts w:ascii="Times New Roman" w:hAnsi="Times New Roman"/>
                <w:sz w:val="20"/>
                <w:szCs w:val="20"/>
              </w:rPr>
              <w:t>ına uygun vakum sistemini çalıştırır.</w:t>
            </w:r>
          </w:p>
        </w:tc>
      </w:tr>
      <w:tr w:rsidR="00D15EBE" w:rsidRPr="0071302F" w:rsidTr="009C3D45">
        <w:trPr>
          <w:trHeight w:val="454"/>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D65946" w:rsidRDefault="00D15EBE" w:rsidP="009C3D45">
            <w:pPr>
              <w:spacing w:after="0"/>
              <w:rPr>
                <w:rFonts w:ascii="Times New Roman" w:hAnsi="Times New Roman"/>
                <w:b/>
                <w:sz w:val="20"/>
                <w:szCs w:val="20"/>
              </w:rPr>
            </w:pPr>
            <w:r w:rsidRPr="00D65946">
              <w:rPr>
                <w:rFonts w:ascii="Times New Roman" w:hAnsi="Times New Roman"/>
                <w:b/>
                <w:sz w:val="20"/>
                <w:szCs w:val="20"/>
              </w:rPr>
              <w:t>F.5.3</w:t>
            </w:r>
          </w:p>
        </w:tc>
        <w:tc>
          <w:tcPr>
            <w:tcW w:w="7731" w:type="dxa"/>
            <w:vAlign w:val="center"/>
          </w:tcPr>
          <w:p w:rsidR="00D15EBE" w:rsidRPr="00D65946" w:rsidRDefault="00D15EBE" w:rsidP="009C3D45">
            <w:pPr>
              <w:widowControl w:val="0"/>
              <w:autoSpaceDE w:val="0"/>
              <w:autoSpaceDN w:val="0"/>
              <w:adjustRightInd w:val="0"/>
              <w:spacing w:after="0" w:line="240" w:lineRule="auto"/>
              <w:ind w:right="-20"/>
              <w:jc w:val="both"/>
              <w:rPr>
                <w:rFonts w:ascii="Times New Roman" w:hAnsi="Times New Roman"/>
                <w:sz w:val="20"/>
                <w:szCs w:val="20"/>
              </w:rPr>
            </w:pPr>
            <w:r w:rsidRPr="00D65946">
              <w:rPr>
                <w:rFonts w:ascii="Times New Roman" w:hAnsi="Times New Roman"/>
                <w:sz w:val="20"/>
                <w:szCs w:val="20"/>
              </w:rPr>
              <w:t xml:space="preserve">Ürün </w:t>
            </w:r>
            <w:r>
              <w:rPr>
                <w:rFonts w:ascii="Times New Roman" w:hAnsi="Times New Roman"/>
                <w:sz w:val="20"/>
                <w:szCs w:val="20"/>
              </w:rPr>
              <w:t xml:space="preserve">ve yapılacak işleme </w:t>
            </w:r>
            <w:r w:rsidRPr="00D65946">
              <w:rPr>
                <w:rFonts w:ascii="Times New Roman" w:hAnsi="Times New Roman"/>
                <w:sz w:val="20"/>
                <w:szCs w:val="20"/>
              </w:rPr>
              <w:t>uygun ütü altı teflonu kullanır.</w:t>
            </w:r>
          </w:p>
        </w:tc>
      </w:tr>
      <w:tr w:rsidR="00D15EBE" w:rsidRPr="0071302F" w:rsidTr="009C3D45">
        <w:trPr>
          <w:trHeight w:val="454"/>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D65946" w:rsidRDefault="00D15EBE" w:rsidP="009C3D45">
            <w:pPr>
              <w:spacing w:after="0"/>
              <w:rPr>
                <w:rFonts w:ascii="Times New Roman" w:hAnsi="Times New Roman"/>
                <w:b/>
                <w:sz w:val="20"/>
                <w:szCs w:val="20"/>
              </w:rPr>
            </w:pPr>
            <w:r w:rsidRPr="00D65946">
              <w:rPr>
                <w:rFonts w:ascii="Times New Roman" w:hAnsi="Times New Roman"/>
                <w:b/>
                <w:sz w:val="20"/>
                <w:szCs w:val="20"/>
              </w:rPr>
              <w:t>E.5.4</w:t>
            </w:r>
          </w:p>
        </w:tc>
        <w:tc>
          <w:tcPr>
            <w:tcW w:w="7731" w:type="dxa"/>
            <w:vAlign w:val="center"/>
          </w:tcPr>
          <w:p w:rsidR="00D15EBE" w:rsidRPr="00D65946" w:rsidRDefault="00D15EBE" w:rsidP="009C3D45">
            <w:pPr>
              <w:widowControl w:val="0"/>
              <w:autoSpaceDE w:val="0"/>
              <w:autoSpaceDN w:val="0"/>
              <w:adjustRightInd w:val="0"/>
              <w:spacing w:after="0" w:line="240" w:lineRule="auto"/>
              <w:ind w:right="-20"/>
              <w:jc w:val="both"/>
              <w:rPr>
                <w:rFonts w:ascii="Times New Roman" w:hAnsi="Times New Roman"/>
                <w:sz w:val="20"/>
                <w:szCs w:val="20"/>
              </w:rPr>
            </w:pPr>
            <w:r w:rsidRPr="00D65946">
              <w:rPr>
                <w:rFonts w:ascii="Times New Roman" w:hAnsi="Times New Roman"/>
                <w:sz w:val="20"/>
                <w:szCs w:val="20"/>
              </w:rPr>
              <w:t>Ürüne uygun ütü ısı ayarı yapar.</w:t>
            </w:r>
          </w:p>
        </w:tc>
      </w:tr>
      <w:tr w:rsidR="00D15EBE" w:rsidRPr="0071302F" w:rsidTr="009C3D45">
        <w:trPr>
          <w:trHeight w:val="454"/>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D65946" w:rsidRDefault="00D15EBE" w:rsidP="009C3D45">
            <w:pPr>
              <w:spacing w:after="0"/>
              <w:rPr>
                <w:rFonts w:ascii="Times New Roman" w:hAnsi="Times New Roman"/>
                <w:b/>
                <w:sz w:val="20"/>
                <w:szCs w:val="20"/>
              </w:rPr>
            </w:pPr>
            <w:r w:rsidRPr="00D65946">
              <w:rPr>
                <w:rFonts w:ascii="Times New Roman" w:hAnsi="Times New Roman"/>
                <w:b/>
                <w:sz w:val="20"/>
                <w:szCs w:val="20"/>
              </w:rPr>
              <w:t>E.5.5</w:t>
            </w:r>
          </w:p>
        </w:tc>
        <w:tc>
          <w:tcPr>
            <w:tcW w:w="7731" w:type="dxa"/>
            <w:vAlign w:val="center"/>
          </w:tcPr>
          <w:p w:rsidR="00D15EBE" w:rsidRPr="00D65946" w:rsidRDefault="00D15EBE" w:rsidP="009C3D45">
            <w:pPr>
              <w:widowControl w:val="0"/>
              <w:autoSpaceDE w:val="0"/>
              <w:autoSpaceDN w:val="0"/>
              <w:adjustRightInd w:val="0"/>
              <w:spacing w:after="0" w:line="240" w:lineRule="auto"/>
              <w:ind w:right="-20"/>
              <w:jc w:val="both"/>
              <w:rPr>
                <w:rFonts w:ascii="Times New Roman" w:hAnsi="Times New Roman"/>
                <w:sz w:val="20"/>
                <w:szCs w:val="20"/>
              </w:rPr>
            </w:pPr>
            <w:r w:rsidRPr="00D65946">
              <w:rPr>
                <w:rFonts w:ascii="Times New Roman" w:hAnsi="Times New Roman"/>
                <w:sz w:val="20"/>
                <w:szCs w:val="20"/>
              </w:rPr>
              <w:t>Buharlı ütüleme yapılacak ise buhar düğmesine/pedalına basarak ürüne uygun buhar verir.</w:t>
            </w:r>
          </w:p>
        </w:tc>
      </w:tr>
      <w:tr w:rsidR="00D15EBE" w:rsidRPr="0071302F" w:rsidTr="009C3D45">
        <w:trPr>
          <w:trHeight w:val="454"/>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D65946" w:rsidRDefault="00D15EBE" w:rsidP="009C3D45">
            <w:pPr>
              <w:spacing w:after="0"/>
              <w:rPr>
                <w:rFonts w:ascii="Times New Roman" w:hAnsi="Times New Roman"/>
                <w:b/>
                <w:sz w:val="20"/>
                <w:szCs w:val="20"/>
              </w:rPr>
            </w:pPr>
            <w:r w:rsidRPr="00D65946">
              <w:rPr>
                <w:rFonts w:ascii="Times New Roman" w:hAnsi="Times New Roman"/>
                <w:b/>
                <w:sz w:val="20"/>
                <w:szCs w:val="20"/>
              </w:rPr>
              <w:t>E.5.6</w:t>
            </w:r>
          </w:p>
        </w:tc>
        <w:tc>
          <w:tcPr>
            <w:tcW w:w="7731" w:type="dxa"/>
            <w:vAlign w:val="center"/>
          </w:tcPr>
          <w:p w:rsidR="00D15EBE" w:rsidRPr="00D65946" w:rsidRDefault="00D15EBE" w:rsidP="009C3D45">
            <w:pPr>
              <w:widowControl w:val="0"/>
              <w:autoSpaceDE w:val="0"/>
              <w:autoSpaceDN w:val="0"/>
              <w:adjustRightInd w:val="0"/>
              <w:spacing w:after="0" w:line="240" w:lineRule="auto"/>
              <w:ind w:right="-20"/>
              <w:jc w:val="both"/>
              <w:rPr>
                <w:rFonts w:ascii="Times New Roman" w:hAnsi="Times New Roman"/>
                <w:sz w:val="20"/>
                <w:szCs w:val="20"/>
              </w:rPr>
            </w:pPr>
            <w:r w:rsidRPr="00D65946">
              <w:rPr>
                <w:rFonts w:ascii="Times New Roman" w:hAnsi="Times New Roman"/>
                <w:bCs/>
                <w:sz w:val="20"/>
                <w:szCs w:val="20"/>
              </w:rPr>
              <w:t xml:space="preserve">Ürünü modele uygun </w:t>
            </w:r>
            <w:r w:rsidRPr="00D65946">
              <w:rPr>
                <w:rFonts w:ascii="Times New Roman" w:hAnsi="Times New Roman"/>
                <w:sz w:val="20"/>
                <w:szCs w:val="20"/>
              </w:rPr>
              <w:t>şekillendirerek ve parlatmadan ütüler</w:t>
            </w:r>
            <w:r w:rsidRPr="00D65946">
              <w:rPr>
                <w:rFonts w:ascii="Times New Roman" w:hAnsi="Times New Roman"/>
                <w:bCs/>
                <w:sz w:val="20"/>
                <w:szCs w:val="20"/>
              </w:rPr>
              <w:t>.</w:t>
            </w:r>
          </w:p>
        </w:tc>
      </w:tr>
      <w:tr w:rsidR="00D15EBE" w:rsidRPr="0071302F" w:rsidTr="009C3D45">
        <w:trPr>
          <w:trHeight w:val="454"/>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D65946" w:rsidRDefault="00D15EBE" w:rsidP="009C3D45">
            <w:pPr>
              <w:spacing w:after="0"/>
              <w:rPr>
                <w:rFonts w:ascii="Times New Roman" w:hAnsi="Times New Roman"/>
                <w:b/>
                <w:sz w:val="20"/>
                <w:szCs w:val="20"/>
              </w:rPr>
            </w:pPr>
            <w:r w:rsidRPr="00D65946">
              <w:rPr>
                <w:rFonts w:ascii="Times New Roman" w:hAnsi="Times New Roman"/>
                <w:b/>
                <w:sz w:val="20"/>
                <w:szCs w:val="20"/>
              </w:rPr>
              <w:t>E.5.7</w:t>
            </w:r>
          </w:p>
        </w:tc>
        <w:tc>
          <w:tcPr>
            <w:tcW w:w="7731" w:type="dxa"/>
            <w:vAlign w:val="center"/>
          </w:tcPr>
          <w:p w:rsidR="00D15EBE" w:rsidRPr="00D65946" w:rsidRDefault="00D15EBE" w:rsidP="009C3D45">
            <w:pPr>
              <w:widowControl w:val="0"/>
              <w:autoSpaceDE w:val="0"/>
              <w:autoSpaceDN w:val="0"/>
              <w:adjustRightInd w:val="0"/>
              <w:spacing w:after="0" w:line="240" w:lineRule="auto"/>
              <w:ind w:right="-20"/>
              <w:jc w:val="both"/>
              <w:rPr>
                <w:rFonts w:ascii="Times New Roman" w:hAnsi="Times New Roman"/>
                <w:sz w:val="20"/>
                <w:szCs w:val="20"/>
              </w:rPr>
            </w:pPr>
            <w:r w:rsidRPr="00D65946">
              <w:rPr>
                <w:rFonts w:ascii="Times New Roman" w:hAnsi="Times New Roman"/>
                <w:bCs/>
                <w:sz w:val="20"/>
                <w:szCs w:val="20"/>
              </w:rPr>
              <w:t>Soğutma düğmesine/pedalına basarak ürünü soğutur.</w:t>
            </w:r>
          </w:p>
        </w:tc>
      </w:tr>
      <w:tr w:rsidR="00D15EBE" w:rsidRPr="0071302F" w:rsidTr="009C3D45">
        <w:trPr>
          <w:trHeight w:val="454"/>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D65946" w:rsidRDefault="00D15EBE" w:rsidP="009C3D45">
            <w:pPr>
              <w:spacing w:after="0"/>
              <w:rPr>
                <w:rFonts w:ascii="Times New Roman" w:hAnsi="Times New Roman"/>
                <w:b/>
                <w:sz w:val="20"/>
                <w:szCs w:val="20"/>
              </w:rPr>
            </w:pPr>
            <w:r w:rsidRPr="00D65946">
              <w:rPr>
                <w:rFonts w:ascii="Times New Roman" w:hAnsi="Times New Roman"/>
                <w:b/>
                <w:sz w:val="20"/>
                <w:szCs w:val="20"/>
              </w:rPr>
              <w:t>E.5.8</w:t>
            </w:r>
          </w:p>
        </w:tc>
        <w:tc>
          <w:tcPr>
            <w:tcW w:w="7731" w:type="dxa"/>
            <w:vAlign w:val="center"/>
          </w:tcPr>
          <w:p w:rsidR="00D15EBE" w:rsidRPr="00D65946" w:rsidRDefault="00D15EBE" w:rsidP="009C3D45">
            <w:pPr>
              <w:widowControl w:val="0"/>
              <w:autoSpaceDE w:val="0"/>
              <w:autoSpaceDN w:val="0"/>
              <w:adjustRightInd w:val="0"/>
              <w:spacing w:after="0" w:line="240" w:lineRule="auto"/>
              <w:ind w:right="-20"/>
              <w:jc w:val="both"/>
              <w:rPr>
                <w:rFonts w:ascii="Times New Roman" w:hAnsi="Times New Roman"/>
                <w:sz w:val="20"/>
                <w:szCs w:val="20"/>
              </w:rPr>
            </w:pPr>
            <w:r>
              <w:rPr>
                <w:rFonts w:ascii="Times New Roman" w:hAnsi="Times New Roman"/>
                <w:sz w:val="20"/>
                <w:szCs w:val="20"/>
              </w:rPr>
              <w:t>Ü</w:t>
            </w:r>
            <w:r w:rsidRPr="00D65946">
              <w:rPr>
                <w:rFonts w:ascii="Times New Roman" w:hAnsi="Times New Roman"/>
                <w:sz w:val="20"/>
                <w:szCs w:val="20"/>
              </w:rPr>
              <w:t>rün</w:t>
            </w:r>
            <w:r>
              <w:rPr>
                <w:rFonts w:ascii="Times New Roman" w:hAnsi="Times New Roman"/>
                <w:sz w:val="20"/>
                <w:szCs w:val="20"/>
              </w:rPr>
              <w:t>ü</w:t>
            </w:r>
            <w:r w:rsidRPr="00D65946">
              <w:rPr>
                <w:rFonts w:ascii="Times New Roman" w:hAnsi="Times New Roman"/>
                <w:sz w:val="20"/>
                <w:szCs w:val="20"/>
              </w:rPr>
              <w:t xml:space="preserve"> özelliğine uygun </w:t>
            </w:r>
            <w:r>
              <w:rPr>
                <w:rFonts w:ascii="Times New Roman" w:hAnsi="Times New Roman"/>
                <w:sz w:val="20"/>
                <w:szCs w:val="20"/>
              </w:rPr>
              <w:t xml:space="preserve">olarak </w:t>
            </w:r>
            <w:r w:rsidRPr="00D65946">
              <w:rPr>
                <w:rFonts w:ascii="Times New Roman" w:hAnsi="Times New Roman"/>
                <w:sz w:val="20"/>
                <w:szCs w:val="20"/>
              </w:rPr>
              <w:t xml:space="preserve">katlar veya </w:t>
            </w:r>
            <w:r>
              <w:rPr>
                <w:rFonts w:ascii="Times New Roman" w:hAnsi="Times New Roman"/>
                <w:sz w:val="20"/>
                <w:szCs w:val="20"/>
              </w:rPr>
              <w:t xml:space="preserve">askıya </w:t>
            </w:r>
            <w:r w:rsidRPr="00D65946">
              <w:rPr>
                <w:rFonts w:ascii="Times New Roman" w:hAnsi="Times New Roman"/>
                <w:sz w:val="20"/>
                <w:szCs w:val="20"/>
              </w:rPr>
              <w:t>asar.</w:t>
            </w:r>
          </w:p>
        </w:tc>
      </w:tr>
    </w:tbl>
    <w:p w:rsidR="00D15EBE" w:rsidRDefault="00D15EBE" w:rsidP="009C3D45">
      <w:pPr>
        <w:spacing w:after="0"/>
        <w:rPr>
          <w:rFonts w:ascii="Times New Roman" w:hAnsi="Times New Roman"/>
          <w:b/>
          <w:sz w:val="20"/>
          <w:szCs w:val="20"/>
        </w:rPr>
      </w:pPr>
    </w:p>
    <w:p w:rsidR="00D15EBE" w:rsidRDefault="00D15EBE" w:rsidP="009C3D45">
      <w:pPr>
        <w:spacing w:after="0"/>
        <w:rPr>
          <w:rFonts w:ascii="Times New Roman" w:hAnsi="Times New Roman"/>
          <w:b/>
          <w:sz w:val="20"/>
          <w:szCs w:val="20"/>
        </w:rPr>
        <w:sectPr w:rsidR="00D15EBE" w:rsidSect="00FB3C0D">
          <w:headerReference w:type="even" r:id="rId13"/>
          <w:headerReference w:type="default" r:id="rId14"/>
          <w:footerReference w:type="default" r:id="rId15"/>
          <w:headerReference w:type="first" r:id="rId16"/>
          <w:footerReference w:type="first" r:id="rId17"/>
          <w:pgSz w:w="16838" w:h="11906" w:orient="landscape"/>
          <w:pgMar w:top="1100" w:right="1418" w:bottom="1418" w:left="1418"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1972"/>
        <w:gridCol w:w="701"/>
        <w:gridCol w:w="2305"/>
        <w:gridCol w:w="856"/>
        <w:gridCol w:w="7731"/>
      </w:tblGrid>
      <w:tr w:rsidR="00D15EBE" w:rsidRPr="0071302F" w:rsidTr="009C3D45">
        <w:trPr>
          <w:trHeight w:val="567"/>
        </w:trPr>
        <w:tc>
          <w:tcPr>
            <w:tcW w:w="2625" w:type="dxa"/>
            <w:gridSpan w:val="2"/>
            <w:tcBorders>
              <w:top w:val="single" w:sz="4" w:space="0" w:color="auto"/>
            </w:tcBorders>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lastRenderedPageBreak/>
              <w:t>Görevler</w:t>
            </w:r>
          </w:p>
        </w:tc>
        <w:tc>
          <w:tcPr>
            <w:tcW w:w="3006" w:type="dxa"/>
            <w:gridSpan w:val="2"/>
            <w:tcBorders>
              <w:top w:val="single" w:sz="4" w:space="0" w:color="auto"/>
            </w:tcBorders>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İşlemler</w:t>
            </w:r>
          </w:p>
        </w:tc>
        <w:tc>
          <w:tcPr>
            <w:tcW w:w="8587" w:type="dxa"/>
            <w:gridSpan w:val="2"/>
            <w:tcBorders>
              <w:top w:val="single" w:sz="4" w:space="0" w:color="auto"/>
            </w:tcBorders>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Başarım Ölçütleri</w:t>
            </w:r>
          </w:p>
        </w:tc>
      </w:tr>
      <w:tr w:rsidR="00D15EBE" w:rsidRPr="0071302F" w:rsidTr="009C3D45">
        <w:trPr>
          <w:trHeight w:val="567"/>
        </w:trPr>
        <w:tc>
          <w:tcPr>
            <w:tcW w:w="653"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Kod</w:t>
            </w:r>
          </w:p>
        </w:tc>
        <w:tc>
          <w:tcPr>
            <w:tcW w:w="1972"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Adı</w:t>
            </w:r>
          </w:p>
        </w:tc>
        <w:tc>
          <w:tcPr>
            <w:tcW w:w="701"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Kod</w:t>
            </w:r>
          </w:p>
        </w:tc>
        <w:tc>
          <w:tcPr>
            <w:tcW w:w="2305"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Adı</w:t>
            </w:r>
          </w:p>
        </w:tc>
        <w:tc>
          <w:tcPr>
            <w:tcW w:w="856"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Kod</w:t>
            </w:r>
          </w:p>
        </w:tc>
        <w:tc>
          <w:tcPr>
            <w:tcW w:w="7731"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Açıklama</w:t>
            </w:r>
          </w:p>
        </w:tc>
      </w:tr>
      <w:tr w:rsidR="00D15EBE" w:rsidRPr="0071302F" w:rsidTr="009C3D45">
        <w:trPr>
          <w:trHeight w:val="454"/>
        </w:trPr>
        <w:tc>
          <w:tcPr>
            <w:tcW w:w="653" w:type="dxa"/>
            <w:vMerge w:val="restart"/>
            <w:vAlign w:val="center"/>
          </w:tcPr>
          <w:p w:rsidR="00D15EBE" w:rsidRPr="00BF5AF6" w:rsidRDefault="00D15EBE" w:rsidP="009C3D45">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E</w:t>
            </w:r>
          </w:p>
        </w:tc>
        <w:tc>
          <w:tcPr>
            <w:tcW w:w="1972" w:type="dxa"/>
            <w:vMerge w:val="restart"/>
            <w:vAlign w:val="center"/>
          </w:tcPr>
          <w:p w:rsidR="00D15EBE" w:rsidRPr="00823AFF" w:rsidRDefault="00D15EBE" w:rsidP="009C3D45">
            <w:pPr>
              <w:pStyle w:val="ListeParagraf"/>
              <w:spacing w:after="0" w:line="240" w:lineRule="auto"/>
              <w:ind w:left="0"/>
              <w:rPr>
                <w:rFonts w:ascii="Times New Roman" w:hAnsi="Times New Roman"/>
                <w:sz w:val="20"/>
                <w:szCs w:val="20"/>
              </w:rPr>
            </w:pPr>
            <w:r>
              <w:rPr>
                <w:rFonts w:ascii="Times New Roman" w:hAnsi="Times New Roman"/>
                <w:sz w:val="20"/>
                <w:szCs w:val="20"/>
              </w:rPr>
              <w:t>Ütü yapmak</w:t>
            </w:r>
          </w:p>
        </w:tc>
        <w:tc>
          <w:tcPr>
            <w:tcW w:w="701" w:type="dxa"/>
            <w:vMerge w:val="restart"/>
            <w:vAlign w:val="center"/>
          </w:tcPr>
          <w:p w:rsidR="00D15EBE" w:rsidRPr="004C5C4C" w:rsidRDefault="00D15EBE" w:rsidP="009C3D45">
            <w:pPr>
              <w:spacing w:after="0"/>
              <w:rPr>
                <w:rFonts w:ascii="Times New Roman" w:hAnsi="Times New Roman"/>
                <w:b/>
                <w:sz w:val="20"/>
                <w:szCs w:val="20"/>
              </w:rPr>
            </w:pPr>
            <w:r>
              <w:rPr>
                <w:rFonts w:ascii="Times New Roman" w:hAnsi="Times New Roman"/>
                <w:b/>
                <w:sz w:val="20"/>
                <w:szCs w:val="20"/>
              </w:rPr>
              <w:t>E.6</w:t>
            </w:r>
          </w:p>
        </w:tc>
        <w:tc>
          <w:tcPr>
            <w:tcW w:w="2305" w:type="dxa"/>
            <w:vMerge w:val="restart"/>
            <w:vAlign w:val="center"/>
          </w:tcPr>
          <w:p w:rsidR="00D15EBE" w:rsidRPr="004C5C4C" w:rsidRDefault="00D15EBE" w:rsidP="009C3D45">
            <w:pPr>
              <w:spacing w:after="0"/>
              <w:rPr>
                <w:rFonts w:ascii="Times New Roman" w:hAnsi="Times New Roman"/>
                <w:sz w:val="20"/>
                <w:szCs w:val="20"/>
              </w:rPr>
            </w:pPr>
            <w:r>
              <w:rPr>
                <w:rFonts w:ascii="Times New Roman" w:hAnsi="Times New Roman"/>
                <w:color w:val="000000"/>
                <w:sz w:val="20"/>
                <w:szCs w:val="20"/>
              </w:rPr>
              <w:t>Deri/</w:t>
            </w:r>
            <w:r w:rsidR="00737ECF">
              <w:rPr>
                <w:rFonts w:ascii="Times New Roman" w:hAnsi="Times New Roman"/>
                <w:color w:val="000000"/>
                <w:sz w:val="20"/>
                <w:szCs w:val="20"/>
              </w:rPr>
              <w:t>kürkte</w:t>
            </w:r>
            <w:r>
              <w:rPr>
                <w:rFonts w:ascii="Times New Roman" w:hAnsi="Times New Roman"/>
                <w:color w:val="000000"/>
                <w:sz w:val="20"/>
                <w:szCs w:val="20"/>
              </w:rPr>
              <w:t xml:space="preserve"> ütü yapmak</w:t>
            </w:r>
          </w:p>
        </w:tc>
        <w:tc>
          <w:tcPr>
            <w:tcW w:w="856" w:type="dxa"/>
            <w:vAlign w:val="center"/>
          </w:tcPr>
          <w:p w:rsidR="00D15EBE" w:rsidRPr="004F1389" w:rsidRDefault="00D15EBE" w:rsidP="009C3D45">
            <w:pPr>
              <w:spacing w:after="0" w:line="240" w:lineRule="auto"/>
              <w:rPr>
                <w:rFonts w:ascii="Times New Roman" w:hAnsi="Times New Roman"/>
                <w:b/>
                <w:sz w:val="18"/>
                <w:szCs w:val="18"/>
                <w:highlight w:val="green"/>
              </w:rPr>
            </w:pPr>
            <w:r>
              <w:rPr>
                <w:rFonts w:ascii="Times New Roman" w:hAnsi="Times New Roman"/>
                <w:b/>
                <w:sz w:val="20"/>
                <w:szCs w:val="20"/>
              </w:rPr>
              <w:t>E</w:t>
            </w:r>
            <w:r w:rsidRPr="00FC72E0">
              <w:rPr>
                <w:rFonts w:ascii="Times New Roman" w:hAnsi="Times New Roman"/>
                <w:b/>
                <w:sz w:val="20"/>
                <w:szCs w:val="20"/>
              </w:rPr>
              <w:t>.</w:t>
            </w:r>
            <w:r>
              <w:rPr>
                <w:rFonts w:ascii="Times New Roman" w:hAnsi="Times New Roman"/>
                <w:b/>
                <w:sz w:val="20"/>
                <w:szCs w:val="20"/>
              </w:rPr>
              <w:t>6.1</w:t>
            </w:r>
          </w:p>
        </w:tc>
        <w:tc>
          <w:tcPr>
            <w:tcW w:w="7731" w:type="dxa"/>
            <w:vAlign w:val="center"/>
          </w:tcPr>
          <w:p w:rsidR="00D15EBE" w:rsidRPr="00E020E8" w:rsidRDefault="00D15EBE" w:rsidP="009C3D45">
            <w:pPr>
              <w:spacing w:after="0" w:line="240" w:lineRule="auto"/>
              <w:jc w:val="both"/>
              <w:rPr>
                <w:rFonts w:ascii="Times New Roman" w:hAnsi="Times New Roman"/>
                <w:spacing w:val="2"/>
                <w:sz w:val="20"/>
                <w:szCs w:val="20"/>
              </w:rPr>
            </w:pPr>
            <w:r>
              <w:rPr>
                <w:rFonts w:ascii="Times New Roman" w:hAnsi="Times New Roman"/>
                <w:sz w:val="20"/>
                <w:szCs w:val="20"/>
              </w:rPr>
              <w:t>Ütüleme talimatı ve/veya ürüne uygun ütüleme yöntemini</w:t>
            </w:r>
            <w:r w:rsidRPr="00E36355">
              <w:rPr>
                <w:rFonts w:ascii="Times New Roman" w:hAnsi="Times New Roman"/>
                <w:sz w:val="20"/>
                <w:szCs w:val="20"/>
              </w:rPr>
              <w:t xml:space="preserve"> belirler.</w:t>
            </w:r>
          </w:p>
        </w:tc>
      </w:tr>
      <w:tr w:rsidR="00D15EBE" w:rsidRPr="0071302F" w:rsidTr="009C3D45">
        <w:trPr>
          <w:trHeight w:val="454"/>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4C5C4C" w:rsidRDefault="00D15EBE" w:rsidP="009C3D45">
            <w:pPr>
              <w:spacing w:after="0"/>
              <w:rPr>
                <w:rFonts w:ascii="Times New Roman" w:hAnsi="Times New Roman"/>
                <w:b/>
                <w:sz w:val="20"/>
                <w:szCs w:val="20"/>
              </w:rPr>
            </w:pPr>
            <w:r>
              <w:rPr>
                <w:rFonts w:ascii="Times New Roman" w:hAnsi="Times New Roman"/>
                <w:b/>
                <w:sz w:val="20"/>
                <w:szCs w:val="20"/>
              </w:rPr>
              <w:t>E</w:t>
            </w:r>
            <w:r w:rsidRPr="00FC72E0">
              <w:rPr>
                <w:rFonts w:ascii="Times New Roman" w:hAnsi="Times New Roman"/>
                <w:b/>
                <w:sz w:val="20"/>
                <w:szCs w:val="20"/>
              </w:rPr>
              <w:t>.</w:t>
            </w:r>
            <w:r>
              <w:rPr>
                <w:rFonts w:ascii="Times New Roman" w:hAnsi="Times New Roman"/>
                <w:b/>
                <w:sz w:val="20"/>
                <w:szCs w:val="20"/>
              </w:rPr>
              <w:t>6.2</w:t>
            </w:r>
          </w:p>
        </w:tc>
        <w:tc>
          <w:tcPr>
            <w:tcW w:w="7731" w:type="dxa"/>
            <w:vAlign w:val="center"/>
          </w:tcPr>
          <w:p w:rsidR="00D15EBE" w:rsidRPr="00E36355" w:rsidRDefault="00D15EBE" w:rsidP="009C3D45">
            <w:pPr>
              <w:spacing w:after="0" w:line="240" w:lineRule="auto"/>
              <w:jc w:val="both"/>
              <w:rPr>
                <w:rFonts w:ascii="Times New Roman" w:hAnsi="Times New Roman"/>
                <w:sz w:val="20"/>
                <w:szCs w:val="20"/>
              </w:rPr>
            </w:pPr>
            <w:r>
              <w:rPr>
                <w:rFonts w:ascii="Times New Roman" w:hAnsi="Times New Roman"/>
                <w:sz w:val="20"/>
                <w:szCs w:val="20"/>
              </w:rPr>
              <w:t>Ürün</w:t>
            </w:r>
            <w:r w:rsidRPr="00D65946">
              <w:rPr>
                <w:rFonts w:ascii="Times New Roman" w:hAnsi="Times New Roman"/>
                <w:sz w:val="20"/>
                <w:szCs w:val="20"/>
              </w:rPr>
              <w:t xml:space="preserve"> </w:t>
            </w:r>
            <w:r>
              <w:rPr>
                <w:rFonts w:ascii="Times New Roman" w:hAnsi="Times New Roman"/>
                <w:sz w:val="20"/>
                <w:szCs w:val="20"/>
              </w:rPr>
              <w:t xml:space="preserve">ve model </w:t>
            </w:r>
            <w:r w:rsidRPr="00D65946">
              <w:rPr>
                <w:rFonts w:ascii="Times New Roman" w:hAnsi="Times New Roman"/>
                <w:sz w:val="20"/>
                <w:szCs w:val="20"/>
              </w:rPr>
              <w:t xml:space="preserve">özelliğine </w:t>
            </w:r>
            <w:r>
              <w:rPr>
                <w:rFonts w:ascii="Times New Roman" w:hAnsi="Times New Roman"/>
                <w:sz w:val="20"/>
                <w:szCs w:val="20"/>
              </w:rPr>
              <w:t>göre</w:t>
            </w:r>
            <w:r w:rsidRPr="00D65946">
              <w:rPr>
                <w:rFonts w:ascii="Times New Roman" w:hAnsi="Times New Roman"/>
                <w:sz w:val="20"/>
                <w:szCs w:val="20"/>
              </w:rPr>
              <w:t xml:space="preserve"> paskala üzerinde yerleştirme yapar.</w:t>
            </w:r>
          </w:p>
        </w:tc>
      </w:tr>
      <w:tr w:rsidR="00D15EBE" w:rsidRPr="0071302F" w:rsidTr="009C3D45">
        <w:trPr>
          <w:trHeight w:val="454"/>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Default="00D15EBE" w:rsidP="009C3D45">
            <w:pPr>
              <w:spacing w:after="0"/>
              <w:rPr>
                <w:rFonts w:ascii="Times New Roman" w:hAnsi="Times New Roman"/>
                <w:b/>
                <w:sz w:val="20"/>
                <w:szCs w:val="20"/>
              </w:rPr>
            </w:pPr>
            <w:r>
              <w:rPr>
                <w:rFonts w:ascii="Times New Roman" w:hAnsi="Times New Roman"/>
                <w:b/>
                <w:sz w:val="20"/>
                <w:szCs w:val="20"/>
              </w:rPr>
              <w:t>E</w:t>
            </w:r>
            <w:r w:rsidRPr="00FC72E0">
              <w:rPr>
                <w:rFonts w:ascii="Times New Roman" w:hAnsi="Times New Roman"/>
                <w:b/>
                <w:sz w:val="20"/>
                <w:szCs w:val="20"/>
              </w:rPr>
              <w:t>.</w:t>
            </w:r>
            <w:r>
              <w:rPr>
                <w:rFonts w:ascii="Times New Roman" w:hAnsi="Times New Roman"/>
                <w:b/>
                <w:sz w:val="20"/>
                <w:szCs w:val="20"/>
              </w:rPr>
              <w:t>6.3</w:t>
            </w:r>
          </w:p>
        </w:tc>
        <w:tc>
          <w:tcPr>
            <w:tcW w:w="7731" w:type="dxa"/>
            <w:vAlign w:val="center"/>
          </w:tcPr>
          <w:p w:rsidR="00D15EBE" w:rsidRPr="00E020E8" w:rsidRDefault="00D15EBE" w:rsidP="009C3D45">
            <w:pPr>
              <w:spacing w:after="0" w:line="240" w:lineRule="auto"/>
              <w:jc w:val="both"/>
              <w:rPr>
                <w:rFonts w:ascii="Times New Roman" w:hAnsi="Times New Roman"/>
                <w:spacing w:val="2"/>
                <w:sz w:val="20"/>
                <w:szCs w:val="20"/>
              </w:rPr>
            </w:pPr>
            <w:r w:rsidRPr="00D65946">
              <w:rPr>
                <w:rFonts w:ascii="Times New Roman" w:hAnsi="Times New Roman"/>
                <w:sz w:val="20"/>
                <w:szCs w:val="20"/>
              </w:rPr>
              <w:t xml:space="preserve">Ürün </w:t>
            </w:r>
            <w:r>
              <w:rPr>
                <w:rFonts w:ascii="Times New Roman" w:hAnsi="Times New Roman"/>
                <w:sz w:val="20"/>
                <w:szCs w:val="20"/>
              </w:rPr>
              <w:t xml:space="preserve">ve yapılacak işleme </w:t>
            </w:r>
            <w:r w:rsidRPr="00D65946">
              <w:rPr>
                <w:rFonts w:ascii="Times New Roman" w:hAnsi="Times New Roman"/>
                <w:sz w:val="20"/>
                <w:szCs w:val="20"/>
              </w:rPr>
              <w:t xml:space="preserve">uygun </w:t>
            </w:r>
            <w:r>
              <w:rPr>
                <w:rFonts w:ascii="Times New Roman" w:hAnsi="Times New Roman"/>
                <w:spacing w:val="2"/>
                <w:sz w:val="20"/>
                <w:szCs w:val="20"/>
              </w:rPr>
              <w:t>ütü aparatları kullanır.</w:t>
            </w:r>
          </w:p>
        </w:tc>
      </w:tr>
      <w:tr w:rsidR="00D15EBE" w:rsidRPr="0071302F" w:rsidTr="009C3D45">
        <w:trPr>
          <w:trHeight w:val="454"/>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Default="00D15EBE" w:rsidP="009C3D45">
            <w:pPr>
              <w:spacing w:after="0"/>
              <w:rPr>
                <w:rFonts w:ascii="Times New Roman" w:hAnsi="Times New Roman"/>
                <w:b/>
                <w:sz w:val="20"/>
                <w:szCs w:val="20"/>
              </w:rPr>
            </w:pPr>
            <w:r>
              <w:rPr>
                <w:rFonts w:ascii="Times New Roman" w:hAnsi="Times New Roman"/>
                <w:b/>
                <w:sz w:val="20"/>
                <w:szCs w:val="20"/>
              </w:rPr>
              <w:t>E</w:t>
            </w:r>
            <w:r w:rsidRPr="00FC72E0">
              <w:rPr>
                <w:rFonts w:ascii="Times New Roman" w:hAnsi="Times New Roman"/>
                <w:b/>
                <w:sz w:val="20"/>
                <w:szCs w:val="20"/>
              </w:rPr>
              <w:t>.</w:t>
            </w:r>
            <w:r>
              <w:rPr>
                <w:rFonts w:ascii="Times New Roman" w:hAnsi="Times New Roman"/>
                <w:b/>
                <w:sz w:val="20"/>
                <w:szCs w:val="20"/>
              </w:rPr>
              <w:t>6.4</w:t>
            </w:r>
          </w:p>
        </w:tc>
        <w:tc>
          <w:tcPr>
            <w:tcW w:w="7731" w:type="dxa"/>
            <w:vAlign w:val="center"/>
          </w:tcPr>
          <w:p w:rsidR="00D15EBE" w:rsidRPr="00E020E8" w:rsidRDefault="00D15EBE" w:rsidP="009C3D45">
            <w:pPr>
              <w:spacing w:after="0" w:line="240" w:lineRule="auto"/>
              <w:jc w:val="both"/>
              <w:rPr>
                <w:rFonts w:ascii="Times New Roman" w:hAnsi="Times New Roman"/>
                <w:spacing w:val="2"/>
                <w:sz w:val="20"/>
                <w:szCs w:val="20"/>
              </w:rPr>
            </w:pPr>
            <w:r>
              <w:rPr>
                <w:rFonts w:ascii="Times New Roman" w:hAnsi="Times New Roman"/>
                <w:spacing w:val="2"/>
                <w:sz w:val="20"/>
                <w:szCs w:val="20"/>
              </w:rPr>
              <w:t>Ürün ve yapılacak işleme uygun ısı ve gereği halinde buhar ayarı yapar.</w:t>
            </w:r>
          </w:p>
        </w:tc>
      </w:tr>
      <w:tr w:rsidR="00D15EBE" w:rsidRPr="0071302F" w:rsidTr="009C3D45">
        <w:trPr>
          <w:trHeight w:val="454"/>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Default="00D15EBE" w:rsidP="009C3D45">
            <w:pPr>
              <w:spacing w:after="0"/>
              <w:rPr>
                <w:rFonts w:ascii="Times New Roman" w:hAnsi="Times New Roman"/>
                <w:b/>
                <w:sz w:val="20"/>
                <w:szCs w:val="20"/>
              </w:rPr>
            </w:pPr>
            <w:r>
              <w:rPr>
                <w:rFonts w:ascii="Times New Roman" w:hAnsi="Times New Roman"/>
                <w:b/>
                <w:sz w:val="20"/>
                <w:szCs w:val="20"/>
              </w:rPr>
              <w:t>E</w:t>
            </w:r>
            <w:r w:rsidRPr="00FC72E0">
              <w:rPr>
                <w:rFonts w:ascii="Times New Roman" w:hAnsi="Times New Roman"/>
                <w:b/>
                <w:sz w:val="20"/>
                <w:szCs w:val="20"/>
              </w:rPr>
              <w:t>.</w:t>
            </w:r>
            <w:r>
              <w:rPr>
                <w:rFonts w:ascii="Times New Roman" w:hAnsi="Times New Roman"/>
                <w:b/>
                <w:sz w:val="20"/>
                <w:szCs w:val="20"/>
              </w:rPr>
              <w:t>6.5</w:t>
            </w:r>
          </w:p>
        </w:tc>
        <w:tc>
          <w:tcPr>
            <w:tcW w:w="7731" w:type="dxa"/>
            <w:vAlign w:val="center"/>
          </w:tcPr>
          <w:p w:rsidR="00D15EBE" w:rsidRDefault="00D15EBE" w:rsidP="009C3D45">
            <w:pPr>
              <w:spacing w:after="0" w:line="240" w:lineRule="auto"/>
              <w:jc w:val="both"/>
              <w:rPr>
                <w:rFonts w:ascii="Times New Roman" w:hAnsi="Times New Roman"/>
                <w:spacing w:val="2"/>
                <w:sz w:val="20"/>
                <w:szCs w:val="20"/>
              </w:rPr>
            </w:pPr>
            <w:r w:rsidRPr="00D65946">
              <w:rPr>
                <w:rFonts w:ascii="Times New Roman" w:hAnsi="Times New Roman"/>
                <w:bCs/>
                <w:sz w:val="20"/>
                <w:szCs w:val="20"/>
              </w:rPr>
              <w:t xml:space="preserve">Ürünü modele uygun </w:t>
            </w:r>
            <w:r>
              <w:rPr>
                <w:rFonts w:ascii="Times New Roman" w:hAnsi="Times New Roman"/>
                <w:sz w:val="20"/>
                <w:szCs w:val="20"/>
              </w:rPr>
              <w:t>şekillendirerek</w:t>
            </w:r>
            <w:r w:rsidRPr="00D65946">
              <w:rPr>
                <w:rFonts w:ascii="Times New Roman" w:hAnsi="Times New Roman"/>
                <w:sz w:val="20"/>
                <w:szCs w:val="20"/>
              </w:rPr>
              <w:t xml:space="preserve"> ütüler</w:t>
            </w:r>
            <w:r w:rsidRPr="00D65946">
              <w:rPr>
                <w:rFonts w:ascii="Times New Roman" w:hAnsi="Times New Roman"/>
                <w:bCs/>
                <w:sz w:val="20"/>
                <w:szCs w:val="20"/>
              </w:rPr>
              <w:t>.</w:t>
            </w:r>
          </w:p>
        </w:tc>
      </w:tr>
      <w:tr w:rsidR="00D15EBE" w:rsidRPr="0071302F" w:rsidTr="009C3D45">
        <w:trPr>
          <w:trHeight w:val="454"/>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Default="00D15EBE" w:rsidP="009C3D45">
            <w:pPr>
              <w:spacing w:after="0"/>
              <w:rPr>
                <w:rFonts w:ascii="Times New Roman" w:hAnsi="Times New Roman"/>
                <w:b/>
                <w:sz w:val="20"/>
                <w:szCs w:val="20"/>
              </w:rPr>
            </w:pPr>
            <w:r>
              <w:rPr>
                <w:rFonts w:ascii="Times New Roman" w:hAnsi="Times New Roman"/>
                <w:b/>
                <w:sz w:val="20"/>
                <w:szCs w:val="20"/>
              </w:rPr>
              <w:t>E.6.6</w:t>
            </w:r>
          </w:p>
        </w:tc>
        <w:tc>
          <w:tcPr>
            <w:tcW w:w="7731" w:type="dxa"/>
            <w:vAlign w:val="center"/>
          </w:tcPr>
          <w:p w:rsidR="00D15EBE" w:rsidRPr="00E020E8" w:rsidRDefault="00D15EBE" w:rsidP="009C3D45">
            <w:pPr>
              <w:spacing w:after="0" w:line="240" w:lineRule="auto"/>
              <w:jc w:val="both"/>
              <w:rPr>
                <w:rFonts w:ascii="Times New Roman" w:hAnsi="Times New Roman"/>
                <w:spacing w:val="2"/>
                <w:sz w:val="20"/>
                <w:szCs w:val="20"/>
              </w:rPr>
            </w:pPr>
            <w:r>
              <w:rPr>
                <w:rFonts w:ascii="Times New Roman" w:hAnsi="Times New Roman"/>
                <w:sz w:val="20"/>
                <w:szCs w:val="20"/>
              </w:rPr>
              <w:t>Ü</w:t>
            </w:r>
            <w:r w:rsidRPr="00D65946">
              <w:rPr>
                <w:rFonts w:ascii="Times New Roman" w:hAnsi="Times New Roman"/>
                <w:sz w:val="20"/>
                <w:szCs w:val="20"/>
              </w:rPr>
              <w:t>rün</w:t>
            </w:r>
            <w:r>
              <w:rPr>
                <w:rFonts w:ascii="Times New Roman" w:hAnsi="Times New Roman"/>
                <w:sz w:val="20"/>
                <w:szCs w:val="20"/>
              </w:rPr>
              <w:t>ü,</w:t>
            </w:r>
            <w:r w:rsidRPr="00D65946">
              <w:rPr>
                <w:rFonts w:ascii="Times New Roman" w:hAnsi="Times New Roman"/>
                <w:sz w:val="20"/>
                <w:szCs w:val="20"/>
              </w:rPr>
              <w:t xml:space="preserve"> özelliğine</w:t>
            </w:r>
            <w:r>
              <w:rPr>
                <w:rFonts w:ascii="Times New Roman" w:hAnsi="Times New Roman"/>
                <w:sz w:val="20"/>
                <w:szCs w:val="20"/>
              </w:rPr>
              <w:t xml:space="preserve"> uygun askıya </w:t>
            </w:r>
            <w:r w:rsidRPr="00D65946">
              <w:rPr>
                <w:rFonts w:ascii="Times New Roman" w:hAnsi="Times New Roman"/>
                <w:sz w:val="20"/>
                <w:szCs w:val="20"/>
              </w:rPr>
              <w:t>asar.</w:t>
            </w:r>
          </w:p>
        </w:tc>
      </w:tr>
    </w:tbl>
    <w:p w:rsidR="00D15EBE" w:rsidRDefault="00D15EBE" w:rsidP="00D15EBE">
      <w:pPr>
        <w:pStyle w:val="ListeParagraf"/>
        <w:spacing w:after="0" w:line="240" w:lineRule="auto"/>
        <w:ind w:left="0"/>
        <w:rPr>
          <w:rFonts w:ascii="Times New Roman" w:hAnsi="Times New Roman"/>
          <w:sz w:val="24"/>
          <w:szCs w:val="24"/>
        </w:rPr>
      </w:pPr>
    </w:p>
    <w:p w:rsidR="00D15EBE" w:rsidRDefault="00D15EBE" w:rsidP="00D15EBE">
      <w:pPr>
        <w:pStyle w:val="ListeParagraf"/>
        <w:spacing w:after="0" w:line="240" w:lineRule="auto"/>
        <w:ind w:left="0"/>
        <w:rPr>
          <w:rFonts w:ascii="Times New Roman" w:hAnsi="Times New Roman"/>
          <w:sz w:val="24"/>
          <w:szCs w:val="24"/>
        </w:rPr>
      </w:pPr>
    </w:p>
    <w:p w:rsidR="00D15EBE" w:rsidRDefault="00D15EBE" w:rsidP="00D15EBE">
      <w:pPr>
        <w:pStyle w:val="ListeParagraf"/>
        <w:spacing w:after="0" w:line="240" w:lineRule="auto"/>
        <w:ind w:left="0"/>
        <w:rPr>
          <w:rFonts w:ascii="Times New Roman" w:hAnsi="Times New Roman"/>
          <w:sz w:val="24"/>
          <w:szCs w:val="24"/>
        </w:rPr>
      </w:pPr>
    </w:p>
    <w:p w:rsidR="00D15EBE" w:rsidRDefault="00D15EBE" w:rsidP="00D15EBE">
      <w:pPr>
        <w:pStyle w:val="ListeParagraf"/>
        <w:spacing w:after="0" w:line="240" w:lineRule="auto"/>
        <w:ind w:left="0"/>
        <w:rPr>
          <w:rFonts w:ascii="Times New Roman" w:hAnsi="Times New Roman"/>
          <w:sz w:val="24"/>
          <w:szCs w:val="24"/>
        </w:rPr>
      </w:pPr>
    </w:p>
    <w:p w:rsidR="00D15EBE" w:rsidRDefault="00D15EBE" w:rsidP="00D15EBE">
      <w:pPr>
        <w:pStyle w:val="ListeParagraf"/>
        <w:spacing w:after="0" w:line="240" w:lineRule="auto"/>
        <w:ind w:left="0"/>
        <w:rPr>
          <w:rFonts w:ascii="Times New Roman" w:hAnsi="Times New Roman"/>
          <w:sz w:val="24"/>
          <w:szCs w:val="24"/>
        </w:rPr>
      </w:pPr>
    </w:p>
    <w:p w:rsidR="00D15EBE" w:rsidRDefault="00D15EBE" w:rsidP="00D15EBE">
      <w:pPr>
        <w:pStyle w:val="ListeParagraf"/>
        <w:spacing w:after="0" w:line="240" w:lineRule="auto"/>
        <w:ind w:left="0"/>
        <w:rPr>
          <w:rFonts w:ascii="Times New Roman" w:hAnsi="Times New Roman"/>
          <w:sz w:val="24"/>
          <w:szCs w:val="24"/>
        </w:rPr>
      </w:pPr>
    </w:p>
    <w:p w:rsidR="0002361B" w:rsidRDefault="0002361B" w:rsidP="00D15EBE">
      <w:pPr>
        <w:pStyle w:val="ListeParagraf"/>
        <w:spacing w:after="0" w:line="240" w:lineRule="auto"/>
        <w:ind w:left="0"/>
        <w:rPr>
          <w:rFonts w:ascii="Times New Roman" w:hAnsi="Times New Roman"/>
          <w:sz w:val="24"/>
          <w:szCs w:val="24"/>
        </w:rPr>
      </w:pPr>
    </w:p>
    <w:p w:rsidR="0002361B" w:rsidRDefault="0002361B" w:rsidP="00D15EBE">
      <w:pPr>
        <w:pStyle w:val="ListeParagraf"/>
        <w:spacing w:after="0" w:line="240" w:lineRule="auto"/>
        <w:ind w:left="0"/>
        <w:rPr>
          <w:rFonts w:ascii="Times New Roman" w:hAnsi="Times New Roman"/>
          <w:sz w:val="24"/>
          <w:szCs w:val="24"/>
        </w:rPr>
      </w:pPr>
    </w:p>
    <w:p w:rsidR="00D15EBE" w:rsidRDefault="00D15EBE" w:rsidP="00D15EBE">
      <w:pPr>
        <w:pStyle w:val="ListeParagraf"/>
        <w:spacing w:after="0" w:line="240" w:lineRule="auto"/>
        <w:ind w:left="0"/>
        <w:rPr>
          <w:rFonts w:ascii="Times New Roman" w:hAnsi="Times New Roman"/>
          <w:sz w:val="24"/>
          <w:szCs w:val="24"/>
        </w:rPr>
      </w:pPr>
    </w:p>
    <w:p w:rsidR="00D15EBE" w:rsidRDefault="00D15EBE" w:rsidP="00D15EBE">
      <w:pPr>
        <w:pStyle w:val="ListeParagraf"/>
        <w:spacing w:after="0" w:line="240" w:lineRule="auto"/>
        <w:ind w:left="0"/>
        <w:rPr>
          <w:rFonts w:ascii="Times New Roman" w:hAnsi="Times New Roman"/>
          <w:sz w:val="24"/>
          <w:szCs w:val="24"/>
        </w:rPr>
      </w:pPr>
    </w:p>
    <w:p w:rsidR="00D15EBE" w:rsidRDefault="00D15EBE" w:rsidP="00D15EBE">
      <w:pPr>
        <w:pStyle w:val="ListeParagraf"/>
        <w:spacing w:after="0" w:line="240" w:lineRule="auto"/>
        <w:ind w:left="0"/>
        <w:rPr>
          <w:rFonts w:ascii="Times New Roman" w:hAnsi="Times New Roman"/>
          <w:sz w:val="24"/>
          <w:szCs w:val="24"/>
        </w:rPr>
      </w:pPr>
    </w:p>
    <w:p w:rsidR="00D15EBE" w:rsidRDefault="00D15EBE" w:rsidP="00D15EBE">
      <w:pPr>
        <w:pStyle w:val="ListeParagraf"/>
        <w:spacing w:after="0" w:line="240" w:lineRule="auto"/>
        <w:ind w:left="0"/>
        <w:rPr>
          <w:rFonts w:ascii="Times New Roman" w:hAnsi="Times New Roman"/>
          <w:sz w:val="24"/>
          <w:szCs w:val="24"/>
        </w:rPr>
      </w:pPr>
    </w:p>
    <w:p w:rsidR="00D15EBE" w:rsidRDefault="00D15EBE" w:rsidP="00D15EBE">
      <w:pPr>
        <w:pStyle w:val="ListeParagraf"/>
        <w:spacing w:after="0" w:line="240" w:lineRule="auto"/>
        <w:ind w:left="0"/>
        <w:rPr>
          <w:rFonts w:ascii="Times New Roman" w:hAnsi="Times New Roman"/>
          <w:sz w:val="24"/>
          <w:szCs w:val="24"/>
        </w:rPr>
      </w:pPr>
    </w:p>
    <w:p w:rsidR="00D15EBE" w:rsidRDefault="00D15EBE" w:rsidP="00D15EBE">
      <w:pPr>
        <w:pStyle w:val="ListeParagraf"/>
        <w:spacing w:after="0" w:line="240" w:lineRule="auto"/>
        <w:ind w:left="0"/>
        <w:rPr>
          <w:rFonts w:ascii="Times New Roman" w:hAnsi="Times New Roman"/>
          <w:sz w:val="24"/>
          <w:szCs w:val="24"/>
        </w:rPr>
      </w:pPr>
    </w:p>
    <w:p w:rsidR="00D15EBE" w:rsidRDefault="00D15EBE" w:rsidP="00D15EBE">
      <w:pPr>
        <w:pStyle w:val="ListeParagraf"/>
        <w:spacing w:after="0" w:line="240" w:lineRule="auto"/>
        <w:ind w:left="0"/>
        <w:rPr>
          <w:rFonts w:ascii="Times New Roman" w:hAnsi="Times New Roman"/>
          <w:sz w:val="24"/>
          <w:szCs w:val="24"/>
        </w:rPr>
      </w:pPr>
    </w:p>
    <w:p w:rsidR="00D15EBE" w:rsidRDefault="00D15EBE" w:rsidP="00D15EBE">
      <w:pPr>
        <w:pStyle w:val="ListeParagraf"/>
        <w:spacing w:after="0" w:line="240" w:lineRule="auto"/>
        <w:ind w:left="0"/>
        <w:rPr>
          <w:rFonts w:ascii="Times New Roman" w:hAnsi="Times New Roman"/>
          <w:sz w:val="24"/>
          <w:szCs w:val="24"/>
        </w:rPr>
      </w:pPr>
    </w:p>
    <w:p w:rsidR="00D15EBE" w:rsidRDefault="00D15EBE" w:rsidP="00D15EBE">
      <w:pPr>
        <w:pStyle w:val="ListeParagraf"/>
        <w:spacing w:after="0" w:line="240" w:lineRule="auto"/>
        <w:ind w:left="0"/>
        <w:rPr>
          <w:rFonts w:ascii="Times New Roman" w:hAnsi="Times New Roman"/>
          <w:sz w:val="24"/>
          <w:szCs w:val="24"/>
        </w:rPr>
      </w:pPr>
    </w:p>
    <w:p w:rsidR="00D15EBE" w:rsidRDefault="00D15EBE" w:rsidP="00D15EBE">
      <w:pPr>
        <w:pStyle w:val="ListeParagraf"/>
        <w:spacing w:after="0" w:line="240" w:lineRule="auto"/>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1972"/>
        <w:gridCol w:w="701"/>
        <w:gridCol w:w="2305"/>
        <w:gridCol w:w="856"/>
        <w:gridCol w:w="7731"/>
      </w:tblGrid>
      <w:tr w:rsidR="00D15EBE" w:rsidRPr="0071302F" w:rsidTr="009C3D45">
        <w:trPr>
          <w:trHeight w:val="567"/>
        </w:trPr>
        <w:tc>
          <w:tcPr>
            <w:tcW w:w="2625" w:type="dxa"/>
            <w:gridSpan w:val="2"/>
            <w:tcBorders>
              <w:top w:val="single" w:sz="4" w:space="0" w:color="auto"/>
            </w:tcBorders>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lastRenderedPageBreak/>
              <w:t>Görevler</w:t>
            </w:r>
          </w:p>
        </w:tc>
        <w:tc>
          <w:tcPr>
            <w:tcW w:w="3006" w:type="dxa"/>
            <w:gridSpan w:val="2"/>
            <w:tcBorders>
              <w:top w:val="single" w:sz="4" w:space="0" w:color="auto"/>
            </w:tcBorders>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İşlemler</w:t>
            </w:r>
          </w:p>
        </w:tc>
        <w:tc>
          <w:tcPr>
            <w:tcW w:w="8587" w:type="dxa"/>
            <w:gridSpan w:val="2"/>
            <w:tcBorders>
              <w:top w:val="single" w:sz="4" w:space="0" w:color="auto"/>
            </w:tcBorders>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Başarım Ölçütleri</w:t>
            </w:r>
          </w:p>
        </w:tc>
      </w:tr>
      <w:tr w:rsidR="00D15EBE" w:rsidRPr="0071302F" w:rsidTr="009C3D45">
        <w:trPr>
          <w:trHeight w:val="567"/>
        </w:trPr>
        <w:tc>
          <w:tcPr>
            <w:tcW w:w="653"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Kod</w:t>
            </w:r>
          </w:p>
        </w:tc>
        <w:tc>
          <w:tcPr>
            <w:tcW w:w="1972"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Adı</w:t>
            </w:r>
          </w:p>
        </w:tc>
        <w:tc>
          <w:tcPr>
            <w:tcW w:w="701"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Kod</w:t>
            </w:r>
          </w:p>
        </w:tc>
        <w:tc>
          <w:tcPr>
            <w:tcW w:w="2305"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Adı</w:t>
            </w:r>
          </w:p>
        </w:tc>
        <w:tc>
          <w:tcPr>
            <w:tcW w:w="856"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Kod</w:t>
            </w:r>
          </w:p>
        </w:tc>
        <w:tc>
          <w:tcPr>
            <w:tcW w:w="7731"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Açıklama</w:t>
            </w:r>
          </w:p>
        </w:tc>
      </w:tr>
      <w:tr w:rsidR="00D15EBE" w:rsidRPr="0071302F" w:rsidTr="009C3D45">
        <w:trPr>
          <w:trHeight w:val="567"/>
        </w:trPr>
        <w:tc>
          <w:tcPr>
            <w:tcW w:w="653" w:type="dxa"/>
            <w:vMerge w:val="restart"/>
            <w:vAlign w:val="center"/>
          </w:tcPr>
          <w:p w:rsidR="00D15EBE" w:rsidRPr="00BF5AF6" w:rsidRDefault="00D15EBE" w:rsidP="009C3D45">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F</w:t>
            </w:r>
          </w:p>
        </w:tc>
        <w:tc>
          <w:tcPr>
            <w:tcW w:w="1972" w:type="dxa"/>
            <w:vMerge w:val="restart"/>
            <w:vAlign w:val="center"/>
          </w:tcPr>
          <w:p w:rsidR="00D15EBE" w:rsidRPr="00823AFF" w:rsidRDefault="00D15EBE" w:rsidP="009C3D45">
            <w:pPr>
              <w:pStyle w:val="ListeParagraf"/>
              <w:spacing w:after="0" w:line="240" w:lineRule="auto"/>
              <w:ind w:left="0"/>
              <w:rPr>
                <w:rFonts w:ascii="Times New Roman" w:hAnsi="Times New Roman"/>
                <w:sz w:val="20"/>
                <w:szCs w:val="20"/>
              </w:rPr>
            </w:pPr>
            <w:r w:rsidRPr="00167B2A">
              <w:rPr>
                <w:rFonts w:ascii="Times New Roman" w:hAnsi="Times New Roman"/>
                <w:sz w:val="20"/>
                <w:szCs w:val="20"/>
              </w:rPr>
              <w:t>Ütülenmiş ürünü kontrol etmek</w:t>
            </w:r>
          </w:p>
        </w:tc>
        <w:tc>
          <w:tcPr>
            <w:tcW w:w="701" w:type="dxa"/>
            <w:vMerge w:val="restart"/>
            <w:vAlign w:val="center"/>
          </w:tcPr>
          <w:p w:rsidR="00D15EBE" w:rsidRPr="004C5C4C" w:rsidRDefault="00D15EBE" w:rsidP="009C3D45">
            <w:pPr>
              <w:spacing w:after="0"/>
              <w:rPr>
                <w:rFonts w:ascii="Times New Roman" w:hAnsi="Times New Roman"/>
                <w:b/>
                <w:sz w:val="20"/>
                <w:szCs w:val="20"/>
              </w:rPr>
            </w:pPr>
            <w:r>
              <w:rPr>
                <w:rFonts w:ascii="Times New Roman" w:hAnsi="Times New Roman"/>
                <w:b/>
                <w:sz w:val="20"/>
                <w:szCs w:val="20"/>
              </w:rPr>
              <w:t>F.1</w:t>
            </w:r>
          </w:p>
        </w:tc>
        <w:tc>
          <w:tcPr>
            <w:tcW w:w="2305" w:type="dxa"/>
            <w:vMerge w:val="restart"/>
            <w:vAlign w:val="center"/>
          </w:tcPr>
          <w:p w:rsidR="00D15EBE" w:rsidRPr="004C5C4C" w:rsidRDefault="00D15EBE" w:rsidP="009C3D45">
            <w:pPr>
              <w:spacing w:after="0"/>
              <w:rPr>
                <w:rFonts w:ascii="Times New Roman" w:hAnsi="Times New Roman"/>
                <w:sz w:val="20"/>
                <w:szCs w:val="20"/>
              </w:rPr>
            </w:pPr>
            <w:r w:rsidRPr="0048552E">
              <w:rPr>
                <w:rFonts w:ascii="Times New Roman" w:hAnsi="Times New Roman"/>
                <w:color w:val="000000"/>
                <w:sz w:val="20"/>
                <w:szCs w:val="20"/>
              </w:rPr>
              <w:t>Ara ütü kontrolü yapmak</w:t>
            </w:r>
          </w:p>
        </w:tc>
        <w:tc>
          <w:tcPr>
            <w:tcW w:w="856" w:type="dxa"/>
            <w:vAlign w:val="center"/>
          </w:tcPr>
          <w:p w:rsidR="00D15EBE" w:rsidRPr="004F1389" w:rsidRDefault="00D15EBE" w:rsidP="009C3D45">
            <w:pPr>
              <w:spacing w:after="0" w:line="240" w:lineRule="auto"/>
              <w:rPr>
                <w:rFonts w:ascii="Times New Roman" w:hAnsi="Times New Roman"/>
                <w:b/>
                <w:sz w:val="18"/>
                <w:szCs w:val="18"/>
                <w:highlight w:val="green"/>
              </w:rPr>
            </w:pPr>
            <w:r>
              <w:rPr>
                <w:rFonts w:ascii="Times New Roman" w:hAnsi="Times New Roman"/>
                <w:b/>
                <w:sz w:val="20"/>
                <w:szCs w:val="20"/>
              </w:rPr>
              <w:t>F</w:t>
            </w:r>
            <w:r w:rsidRPr="00FC72E0">
              <w:rPr>
                <w:rFonts w:ascii="Times New Roman" w:hAnsi="Times New Roman"/>
                <w:b/>
                <w:sz w:val="20"/>
                <w:szCs w:val="20"/>
              </w:rPr>
              <w:t>.1</w:t>
            </w:r>
            <w:r>
              <w:rPr>
                <w:rFonts w:ascii="Times New Roman" w:hAnsi="Times New Roman"/>
                <w:b/>
                <w:sz w:val="20"/>
                <w:szCs w:val="20"/>
              </w:rPr>
              <w:t>.1</w:t>
            </w:r>
          </w:p>
        </w:tc>
        <w:tc>
          <w:tcPr>
            <w:tcW w:w="7731" w:type="dxa"/>
            <w:vAlign w:val="center"/>
          </w:tcPr>
          <w:p w:rsidR="00D15EBE" w:rsidRPr="00E020E8" w:rsidRDefault="00D15EBE" w:rsidP="009C3D45">
            <w:pPr>
              <w:spacing w:after="0" w:line="240" w:lineRule="auto"/>
              <w:jc w:val="both"/>
              <w:rPr>
                <w:rFonts w:ascii="Times New Roman" w:hAnsi="Times New Roman"/>
                <w:spacing w:val="2"/>
                <w:sz w:val="20"/>
                <w:szCs w:val="20"/>
              </w:rPr>
            </w:pPr>
            <w:r w:rsidRPr="00C91BA6">
              <w:rPr>
                <w:rFonts w:ascii="Times New Roman" w:hAnsi="Times New Roman"/>
                <w:spacing w:val="2"/>
                <w:sz w:val="20"/>
                <w:szCs w:val="20"/>
              </w:rPr>
              <w:t xml:space="preserve">Ütüleme talimatına göre ütüleme öncesi ürüne </w:t>
            </w:r>
            <w:r>
              <w:rPr>
                <w:rFonts w:ascii="Times New Roman" w:hAnsi="Times New Roman"/>
                <w:spacing w:val="2"/>
                <w:sz w:val="20"/>
                <w:szCs w:val="20"/>
              </w:rPr>
              <w:t>gözle</w:t>
            </w:r>
            <w:r w:rsidRPr="00C91BA6">
              <w:rPr>
                <w:rFonts w:ascii="Times New Roman" w:hAnsi="Times New Roman"/>
                <w:spacing w:val="2"/>
                <w:sz w:val="20"/>
                <w:szCs w:val="20"/>
              </w:rPr>
              <w:t xml:space="preserve"> kontrol yapar.</w:t>
            </w:r>
          </w:p>
        </w:tc>
      </w:tr>
      <w:tr w:rsidR="00D15EBE" w:rsidRPr="0071302F" w:rsidTr="009C3D45">
        <w:trPr>
          <w:trHeight w:val="567"/>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4C5C4C" w:rsidRDefault="00D15EBE" w:rsidP="009C3D45">
            <w:pPr>
              <w:spacing w:after="0"/>
              <w:rPr>
                <w:rFonts w:ascii="Times New Roman" w:hAnsi="Times New Roman"/>
                <w:b/>
                <w:sz w:val="20"/>
                <w:szCs w:val="20"/>
              </w:rPr>
            </w:pPr>
            <w:r>
              <w:rPr>
                <w:rFonts w:ascii="Times New Roman" w:hAnsi="Times New Roman"/>
                <w:b/>
                <w:sz w:val="20"/>
                <w:szCs w:val="20"/>
              </w:rPr>
              <w:t>F</w:t>
            </w:r>
            <w:r w:rsidRPr="00FC72E0">
              <w:rPr>
                <w:rFonts w:ascii="Times New Roman" w:hAnsi="Times New Roman"/>
                <w:b/>
                <w:sz w:val="20"/>
                <w:szCs w:val="20"/>
              </w:rPr>
              <w:t>.1</w:t>
            </w:r>
            <w:r>
              <w:rPr>
                <w:rFonts w:ascii="Times New Roman" w:hAnsi="Times New Roman"/>
                <w:b/>
                <w:sz w:val="20"/>
                <w:szCs w:val="20"/>
              </w:rPr>
              <w:t>.2</w:t>
            </w:r>
          </w:p>
        </w:tc>
        <w:tc>
          <w:tcPr>
            <w:tcW w:w="7731" w:type="dxa"/>
            <w:vAlign w:val="center"/>
          </w:tcPr>
          <w:p w:rsidR="00D15EBE" w:rsidRPr="00E36355" w:rsidRDefault="00D15EBE" w:rsidP="009C3D45">
            <w:pPr>
              <w:spacing w:after="0" w:line="240" w:lineRule="auto"/>
              <w:jc w:val="both"/>
              <w:rPr>
                <w:rFonts w:ascii="Times New Roman" w:hAnsi="Times New Roman"/>
                <w:sz w:val="20"/>
                <w:szCs w:val="20"/>
              </w:rPr>
            </w:pPr>
            <w:r w:rsidRPr="00E020E8">
              <w:rPr>
                <w:rFonts w:ascii="Times New Roman" w:hAnsi="Times New Roman"/>
                <w:spacing w:val="2"/>
                <w:sz w:val="20"/>
                <w:szCs w:val="20"/>
              </w:rPr>
              <w:t>Ütüleme öncesi</w:t>
            </w:r>
            <w:r>
              <w:rPr>
                <w:rFonts w:ascii="Times New Roman" w:hAnsi="Times New Roman"/>
                <w:spacing w:val="2"/>
                <w:sz w:val="20"/>
                <w:szCs w:val="20"/>
              </w:rPr>
              <w:t xml:space="preserve"> üründe tespit ettiği hataları</w:t>
            </w:r>
            <w:r w:rsidRPr="00E020E8">
              <w:rPr>
                <w:rFonts w:ascii="Times New Roman" w:hAnsi="Times New Roman"/>
                <w:spacing w:val="2"/>
                <w:sz w:val="20"/>
                <w:szCs w:val="20"/>
              </w:rPr>
              <w:t xml:space="preserve"> </w:t>
            </w:r>
            <w:r>
              <w:rPr>
                <w:rFonts w:ascii="Times New Roman" w:hAnsi="Times New Roman"/>
                <w:spacing w:val="2"/>
                <w:sz w:val="20"/>
                <w:szCs w:val="20"/>
              </w:rPr>
              <w:t>yetkisi dahilinde</w:t>
            </w:r>
            <w:r w:rsidRPr="00E020E8">
              <w:rPr>
                <w:rFonts w:ascii="Times New Roman" w:hAnsi="Times New Roman"/>
                <w:spacing w:val="2"/>
                <w:sz w:val="20"/>
                <w:szCs w:val="20"/>
              </w:rPr>
              <w:t xml:space="preserve"> düzeltir.</w:t>
            </w:r>
          </w:p>
        </w:tc>
      </w:tr>
      <w:tr w:rsidR="00D15EBE" w:rsidRPr="0071302F" w:rsidTr="009C3D45">
        <w:trPr>
          <w:trHeight w:val="567"/>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4C5C4C" w:rsidRDefault="00D15EBE" w:rsidP="009C3D45">
            <w:pPr>
              <w:spacing w:after="0"/>
              <w:rPr>
                <w:rFonts w:ascii="Times New Roman" w:hAnsi="Times New Roman"/>
                <w:b/>
                <w:sz w:val="20"/>
                <w:szCs w:val="20"/>
              </w:rPr>
            </w:pPr>
            <w:r>
              <w:rPr>
                <w:rFonts w:ascii="Times New Roman" w:hAnsi="Times New Roman"/>
                <w:b/>
                <w:sz w:val="20"/>
                <w:szCs w:val="20"/>
              </w:rPr>
              <w:t>F</w:t>
            </w:r>
            <w:r w:rsidRPr="00FC72E0">
              <w:rPr>
                <w:rFonts w:ascii="Times New Roman" w:hAnsi="Times New Roman"/>
                <w:b/>
                <w:sz w:val="20"/>
                <w:szCs w:val="20"/>
              </w:rPr>
              <w:t>.1</w:t>
            </w:r>
            <w:r>
              <w:rPr>
                <w:rFonts w:ascii="Times New Roman" w:hAnsi="Times New Roman"/>
                <w:b/>
                <w:sz w:val="20"/>
                <w:szCs w:val="20"/>
              </w:rPr>
              <w:t>.3</w:t>
            </w:r>
          </w:p>
        </w:tc>
        <w:tc>
          <w:tcPr>
            <w:tcW w:w="7731" w:type="dxa"/>
            <w:vAlign w:val="center"/>
          </w:tcPr>
          <w:p w:rsidR="00D15EBE" w:rsidRPr="00E36355" w:rsidRDefault="00D15EBE" w:rsidP="009C3D45">
            <w:pPr>
              <w:spacing w:after="0" w:line="240" w:lineRule="auto"/>
              <w:jc w:val="both"/>
              <w:rPr>
                <w:rFonts w:ascii="Times New Roman" w:hAnsi="Times New Roman"/>
                <w:sz w:val="20"/>
                <w:szCs w:val="20"/>
              </w:rPr>
            </w:pPr>
            <w:r w:rsidRPr="00E020E8">
              <w:rPr>
                <w:rFonts w:ascii="Times New Roman" w:hAnsi="Times New Roman"/>
                <w:spacing w:val="2"/>
                <w:sz w:val="20"/>
                <w:szCs w:val="20"/>
              </w:rPr>
              <w:t>Bilgi, beceri ve yetkisi dışındaki hata ve eksiklikleri ilgili kişiye gönderir ve düzeltilmesini sağlar.</w:t>
            </w:r>
          </w:p>
        </w:tc>
      </w:tr>
      <w:tr w:rsidR="00D15EBE" w:rsidRPr="0071302F" w:rsidTr="009C3D45">
        <w:trPr>
          <w:trHeight w:val="567"/>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restart"/>
            <w:vAlign w:val="center"/>
          </w:tcPr>
          <w:p w:rsidR="00D15EBE" w:rsidRPr="00FC72E0" w:rsidRDefault="00D15EBE" w:rsidP="009C3D45">
            <w:pPr>
              <w:spacing w:after="0"/>
              <w:rPr>
                <w:rFonts w:ascii="Times New Roman" w:hAnsi="Times New Roman"/>
                <w:b/>
                <w:sz w:val="20"/>
                <w:szCs w:val="20"/>
              </w:rPr>
            </w:pPr>
            <w:r>
              <w:rPr>
                <w:rFonts w:ascii="Times New Roman" w:hAnsi="Times New Roman"/>
                <w:b/>
                <w:sz w:val="20"/>
                <w:szCs w:val="20"/>
              </w:rPr>
              <w:t>F.2</w:t>
            </w:r>
          </w:p>
        </w:tc>
        <w:tc>
          <w:tcPr>
            <w:tcW w:w="2305" w:type="dxa"/>
            <w:vMerge w:val="restart"/>
            <w:vAlign w:val="center"/>
          </w:tcPr>
          <w:p w:rsidR="00D15EBE" w:rsidRPr="00EA79B1" w:rsidRDefault="00D15EBE" w:rsidP="009C3D45">
            <w:pPr>
              <w:spacing w:after="0"/>
              <w:rPr>
                <w:rFonts w:ascii="Times New Roman" w:hAnsi="Times New Roman"/>
                <w:bCs/>
                <w:sz w:val="20"/>
                <w:szCs w:val="20"/>
              </w:rPr>
            </w:pPr>
            <w:r w:rsidRPr="0048552E">
              <w:rPr>
                <w:rFonts w:ascii="Times New Roman" w:hAnsi="Times New Roman"/>
                <w:color w:val="000000"/>
                <w:sz w:val="20"/>
                <w:szCs w:val="20"/>
              </w:rPr>
              <w:t>Bitmiş ütü kontrolü yapmak</w:t>
            </w:r>
          </w:p>
        </w:tc>
        <w:tc>
          <w:tcPr>
            <w:tcW w:w="856" w:type="dxa"/>
            <w:vAlign w:val="center"/>
          </w:tcPr>
          <w:p w:rsidR="00D15EBE" w:rsidRPr="004F1389" w:rsidRDefault="00D15EBE" w:rsidP="009C3D45">
            <w:pPr>
              <w:spacing w:after="0" w:line="240" w:lineRule="auto"/>
              <w:rPr>
                <w:rFonts w:ascii="Times New Roman" w:hAnsi="Times New Roman"/>
                <w:b/>
                <w:sz w:val="18"/>
                <w:szCs w:val="18"/>
                <w:highlight w:val="green"/>
              </w:rPr>
            </w:pPr>
            <w:r>
              <w:rPr>
                <w:rFonts w:ascii="Times New Roman" w:hAnsi="Times New Roman"/>
                <w:b/>
                <w:sz w:val="20"/>
                <w:szCs w:val="20"/>
              </w:rPr>
              <w:t>F</w:t>
            </w:r>
            <w:r w:rsidRPr="00FC72E0">
              <w:rPr>
                <w:rFonts w:ascii="Times New Roman" w:hAnsi="Times New Roman"/>
                <w:b/>
                <w:sz w:val="20"/>
                <w:szCs w:val="20"/>
              </w:rPr>
              <w:t>.2</w:t>
            </w:r>
            <w:r>
              <w:rPr>
                <w:rFonts w:ascii="Times New Roman" w:hAnsi="Times New Roman"/>
                <w:b/>
                <w:sz w:val="20"/>
                <w:szCs w:val="20"/>
              </w:rPr>
              <w:t>.1</w:t>
            </w:r>
          </w:p>
        </w:tc>
        <w:tc>
          <w:tcPr>
            <w:tcW w:w="7731" w:type="dxa"/>
            <w:vAlign w:val="center"/>
          </w:tcPr>
          <w:p w:rsidR="00D15EBE" w:rsidRPr="00E020E8" w:rsidRDefault="00D15EBE" w:rsidP="009C3D45">
            <w:pPr>
              <w:widowControl w:val="0"/>
              <w:autoSpaceDE w:val="0"/>
              <w:autoSpaceDN w:val="0"/>
              <w:adjustRightInd w:val="0"/>
              <w:spacing w:after="0" w:line="240" w:lineRule="auto"/>
              <w:ind w:right="-20"/>
              <w:jc w:val="both"/>
              <w:rPr>
                <w:rFonts w:ascii="Times New Roman" w:hAnsi="Times New Roman"/>
                <w:spacing w:val="2"/>
                <w:sz w:val="20"/>
                <w:szCs w:val="20"/>
              </w:rPr>
            </w:pPr>
            <w:r>
              <w:rPr>
                <w:rFonts w:ascii="Times New Roman" w:hAnsi="Times New Roman"/>
                <w:spacing w:val="2"/>
                <w:sz w:val="20"/>
                <w:szCs w:val="20"/>
              </w:rPr>
              <w:t>Ütüleme</w:t>
            </w:r>
            <w:r w:rsidRPr="00E020E8">
              <w:rPr>
                <w:rFonts w:ascii="Times New Roman" w:hAnsi="Times New Roman"/>
                <w:spacing w:val="2"/>
                <w:sz w:val="20"/>
                <w:szCs w:val="20"/>
              </w:rPr>
              <w:t xml:space="preserve"> sırasında meydana gelen </w:t>
            </w:r>
            <w:r>
              <w:rPr>
                <w:rFonts w:ascii="Times New Roman" w:hAnsi="Times New Roman"/>
                <w:spacing w:val="2"/>
                <w:sz w:val="20"/>
                <w:szCs w:val="20"/>
              </w:rPr>
              <w:t xml:space="preserve">ütüleme </w:t>
            </w:r>
            <w:r w:rsidRPr="00E020E8">
              <w:rPr>
                <w:rFonts w:ascii="Times New Roman" w:hAnsi="Times New Roman"/>
                <w:spacing w:val="2"/>
                <w:sz w:val="20"/>
                <w:szCs w:val="20"/>
              </w:rPr>
              <w:t>hataları</w:t>
            </w:r>
            <w:r>
              <w:rPr>
                <w:rFonts w:ascii="Times New Roman" w:hAnsi="Times New Roman"/>
                <w:spacing w:val="2"/>
                <w:sz w:val="20"/>
                <w:szCs w:val="20"/>
              </w:rPr>
              <w:t>nı yetkisi dahilinde düzeltir.</w:t>
            </w:r>
          </w:p>
        </w:tc>
      </w:tr>
      <w:tr w:rsidR="00D15EBE" w:rsidRPr="0071302F" w:rsidTr="009C3D45">
        <w:trPr>
          <w:trHeight w:val="567"/>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9233E8" w:rsidRDefault="00D15EBE" w:rsidP="009C3D45">
            <w:pPr>
              <w:spacing w:after="0"/>
              <w:rPr>
                <w:rFonts w:ascii="Times New Roman" w:hAnsi="Times New Roman"/>
                <w:b/>
                <w:sz w:val="20"/>
                <w:szCs w:val="20"/>
                <w:highlight w:val="yellow"/>
              </w:rPr>
            </w:pPr>
            <w:r>
              <w:rPr>
                <w:rFonts w:ascii="Times New Roman" w:hAnsi="Times New Roman"/>
                <w:b/>
                <w:sz w:val="20"/>
                <w:szCs w:val="20"/>
              </w:rPr>
              <w:t>F</w:t>
            </w:r>
            <w:r w:rsidRPr="00FC72E0">
              <w:rPr>
                <w:rFonts w:ascii="Times New Roman" w:hAnsi="Times New Roman"/>
                <w:b/>
                <w:sz w:val="20"/>
                <w:szCs w:val="20"/>
              </w:rPr>
              <w:t>.2</w:t>
            </w:r>
            <w:r>
              <w:rPr>
                <w:rFonts w:ascii="Times New Roman" w:hAnsi="Times New Roman"/>
                <w:b/>
                <w:sz w:val="20"/>
                <w:szCs w:val="20"/>
              </w:rPr>
              <w:t>.2</w:t>
            </w:r>
          </w:p>
        </w:tc>
        <w:tc>
          <w:tcPr>
            <w:tcW w:w="7731" w:type="dxa"/>
            <w:vAlign w:val="center"/>
          </w:tcPr>
          <w:p w:rsidR="00D15EBE" w:rsidRPr="00D65946" w:rsidRDefault="00D15EBE" w:rsidP="009C3D45">
            <w:pPr>
              <w:widowControl w:val="0"/>
              <w:autoSpaceDE w:val="0"/>
              <w:autoSpaceDN w:val="0"/>
              <w:adjustRightInd w:val="0"/>
              <w:spacing w:after="0" w:line="240" w:lineRule="auto"/>
              <w:ind w:right="-20"/>
              <w:jc w:val="both"/>
              <w:rPr>
                <w:rFonts w:ascii="Times New Roman" w:hAnsi="Times New Roman"/>
                <w:sz w:val="20"/>
                <w:szCs w:val="20"/>
                <w:highlight w:val="yellow"/>
              </w:rPr>
            </w:pPr>
            <w:r w:rsidRPr="00E020E8">
              <w:rPr>
                <w:rFonts w:ascii="Times New Roman" w:hAnsi="Times New Roman"/>
                <w:spacing w:val="2"/>
                <w:sz w:val="20"/>
                <w:szCs w:val="20"/>
              </w:rPr>
              <w:t xml:space="preserve">Bilgi, beceri ve yetkisi dışındaki hata ve eksiklikleri </w:t>
            </w:r>
            <w:r>
              <w:rPr>
                <w:rFonts w:ascii="Times New Roman" w:hAnsi="Times New Roman"/>
                <w:spacing w:val="2"/>
                <w:sz w:val="20"/>
                <w:szCs w:val="20"/>
              </w:rPr>
              <w:t>amirine</w:t>
            </w:r>
            <w:r w:rsidRPr="00E020E8">
              <w:rPr>
                <w:rFonts w:ascii="Times New Roman" w:hAnsi="Times New Roman"/>
                <w:spacing w:val="2"/>
                <w:sz w:val="20"/>
                <w:szCs w:val="20"/>
              </w:rPr>
              <w:t xml:space="preserve"> bildirir.</w:t>
            </w:r>
          </w:p>
        </w:tc>
      </w:tr>
      <w:tr w:rsidR="00D15EBE" w:rsidRPr="0071302F" w:rsidTr="009C3D45">
        <w:trPr>
          <w:trHeight w:val="567"/>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restart"/>
            <w:vAlign w:val="center"/>
          </w:tcPr>
          <w:p w:rsidR="00D15EBE" w:rsidRPr="009D4235" w:rsidRDefault="00D15EBE" w:rsidP="009C3D45">
            <w:pPr>
              <w:spacing w:after="0" w:line="240" w:lineRule="auto"/>
              <w:rPr>
                <w:rFonts w:ascii="Times New Roman" w:hAnsi="Times New Roman"/>
                <w:b/>
                <w:sz w:val="20"/>
                <w:szCs w:val="20"/>
              </w:rPr>
            </w:pPr>
            <w:r>
              <w:rPr>
                <w:rFonts w:ascii="Times New Roman" w:hAnsi="Times New Roman"/>
                <w:b/>
                <w:sz w:val="20"/>
                <w:szCs w:val="20"/>
              </w:rPr>
              <w:t>F.3</w:t>
            </w:r>
          </w:p>
        </w:tc>
        <w:tc>
          <w:tcPr>
            <w:tcW w:w="2305" w:type="dxa"/>
            <w:vMerge w:val="restart"/>
            <w:vAlign w:val="center"/>
          </w:tcPr>
          <w:p w:rsidR="00D15EBE" w:rsidRPr="0071302F" w:rsidRDefault="00D15EBE" w:rsidP="009C3D45">
            <w:pPr>
              <w:spacing w:after="0" w:line="240" w:lineRule="auto"/>
              <w:rPr>
                <w:rFonts w:ascii="Times New Roman" w:hAnsi="Times New Roman"/>
                <w:sz w:val="20"/>
                <w:szCs w:val="20"/>
              </w:rPr>
            </w:pPr>
            <w:r>
              <w:rPr>
                <w:rFonts w:ascii="Times New Roman" w:hAnsi="Times New Roman"/>
                <w:sz w:val="20"/>
                <w:szCs w:val="20"/>
              </w:rPr>
              <w:t>Ölçü</w:t>
            </w:r>
            <w:r w:rsidRPr="001740D2">
              <w:rPr>
                <w:rFonts w:ascii="Times New Roman" w:hAnsi="Times New Roman"/>
                <w:sz w:val="20"/>
                <w:szCs w:val="20"/>
              </w:rPr>
              <w:t xml:space="preserve"> kontrol</w:t>
            </w:r>
            <w:r>
              <w:rPr>
                <w:rFonts w:ascii="Times New Roman" w:hAnsi="Times New Roman"/>
                <w:sz w:val="20"/>
                <w:szCs w:val="20"/>
              </w:rPr>
              <w:t>ü yapmak</w:t>
            </w:r>
          </w:p>
        </w:tc>
        <w:tc>
          <w:tcPr>
            <w:tcW w:w="856" w:type="dxa"/>
            <w:vAlign w:val="center"/>
          </w:tcPr>
          <w:p w:rsidR="00D15EBE" w:rsidRPr="004F1389" w:rsidRDefault="00D15EBE" w:rsidP="009C3D45">
            <w:pPr>
              <w:spacing w:after="0" w:line="240" w:lineRule="auto"/>
              <w:rPr>
                <w:rFonts w:ascii="Times New Roman" w:hAnsi="Times New Roman"/>
                <w:b/>
                <w:sz w:val="18"/>
                <w:szCs w:val="18"/>
                <w:highlight w:val="green"/>
              </w:rPr>
            </w:pPr>
            <w:r>
              <w:rPr>
                <w:rFonts w:ascii="Times New Roman" w:hAnsi="Times New Roman"/>
                <w:b/>
                <w:sz w:val="20"/>
                <w:szCs w:val="20"/>
              </w:rPr>
              <w:t>F</w:t>
            </w:r>
            <w:r w:rsidRPr="00FC72E0">
              <w:rPr>
                <w:rFonts w:ascii="Times New Roman" w:hAnsi="Times New Roman"/>
                <w:b/>
                <w:sz w:val="20"/>
                <w:szCs w:val="20"/>
              </w:rPr>
              <w:t>.3</w:t>
            </w:r>
            <w:r>
              <w:rPr>
                <w:rFonts w:ascii="Times New Roman" w:hAnsi="Times New Roman"/>
                <w:b/>
                <w:sz w:val="20"/>
                <w:szCs w:val="20"/>
              </w:rPr>
              <w:t>.1</w:t>
            </w:r>
          </w:p>
        </w:tc>
        <w:tc>
          <w:tcPr>
            <w:tcW w:w="7731" w:type="dxa"/>
            <w:vAlign w:val="center"/>
          </w:tcPr>
          <w:p w:rsidR="00D15EBE" w:rsidRPr="004471DC" w:rsidRDefault="00D15EBE" w:rsidP="009C3D45">
            <w:pPr>
              <w:spacing w:after="0" w:line="240" w:lineRule="auto"/>
              <w:jc w:val="both"/>
              <w:rPr>
                <w:rFonts w:ascii="Times New Roman" w:hAnsi="Times New Roman"/>
                <w:sz w:val="20"/>
                <w:szCs w:val="20"/>
              </w:rPr>
            </w:pPr>
            <w:r>
              <w:rPr>
                <w:rFonts w:ascii="Times New Roman" w:hAnsi="Times New Roman"/>
                <w:sz w:val="20"/>
                <w:szCs w:val="20"/>
              </w:rPr>
              <w:t>Ütülediği ürünü</w:t>
            </w:r>
            <w:r w:rsidRPr="004471DC">
              <w:rPr>
                <w:rFonts w:ascii="Times New Roman" w:hAnsi="Times New Roman"/>
                <w:sz w:val="20"/>
                <w:szCs w:val="20"/>
              </w:rPr>
              <w:t xml:space="preserve"> ölçü tablosu</w:t>
            </w:r>
            <w:r>
              <w:rPr>
                <w:rFonts w:ascii="Times New Roman" w:hAnsi="Times New Roman"/>
                <w:sz w:val="20"/>
                <w:szCs w:val="20"/>
              </w:rPr>
              <w:t>na göre</w:t>
            </w:r>
            <w:r w:rsidRPr="004471DC">
              <w:rPr>
                <w:rFonts w:ascii="Times New Roman" w:hAnsi="Times New Roman"/>
                <w:sz w:val="20"/>
                <w:szCs w:val="20"/>
              </w:rPr>
              <w:t xml:space="preserve"> kontrol eder</w:t>
            </w:r>
            <w:r>
              <w:rPr>
                <w:rFonts w:ascii="Times New Roman" w:hAnsi="Times New Roman"/>
                <w:sz w:val="20"/>
                <w:szCs w:val="20"/>
              </w:rPr>
              <w:t>.</w:t>
            </w:r>
          </w:p>
        </w:tc>
      </w:tr>
      <w:tr w:rsidR="00D15EBE" w:rsidRPr="0071302F" w:rsidTr="009C3D45">
        <w:trPr>
          <w:trHeight w:val="567"/>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Default="00D15EBE" w:rsidP="009C3D45">
            <w:pPr>
              <w:spacing w:after="0"/>
              <w:rPr>
                <w:rFonts w:ascii="Times New Roman" w:hAnsi="Times New Roman"/>
                <w:b/>
                <w:sz w:val="20"/>
                <w:szCs w:val="20"/>
              </w:rPr>
            </w:pPr>
            <w:r>
              <w:rPr>
                <w:rFonts w:ascii="Times New Roman" w:hAnsi="Times New Roman"/>
                <w:b/>
                <w:sz w:val="20"/>
                <w:szCs w:val="20"/>
              </w:rPr>
              <w:t>F</w:t>
            </w:r>
            <w:r w:rsidRPr="00FC72E0">
              <w:rPr>
                <w:rFonts w:ascii="Times New Roman" w:hAnsi="Times New Roman"/>
                <w:b/>
                <w:sz w:val="20"/>
                <w:szCs w:val="20"/>
              </w:rPr>
              <w:t>.3</w:t>
            </w:r>
            <w:r>
              <w:rPr>
                <w:rFonts w:ascii="Times New Roman" w:hAnsi="Times New Roman"/>
                <w:b/>
                <w:sz w:val="20"/>
                <w:szCs w:val="20"/>
              </w:rPr>
              <w:t>.2</w:t>
            </w:r>
          </w:p>
        </w:tc>
        <w:tc>
          <w:tcPr>
            <w:tcW w:w="7731" w:type="dxa"/>
            <w:vAlign w:val="center"/>
          </w:tcPr>
          <w:p w:rsidR="00D15EBE" w:rsidRPr="00E020E8" w:rsidRDefault="00D15EBE" w:rsidP="009C3D45">
            <w:pPr>
              <w:spacing w:after="0" w:line="240" w:lineRule="auto"/>
              <w:jc w:val="both"/>
              <w:rPr>
                <w:rFonts w:ascii="Times New Roman" w:hAnsi="Times New Roman"/>
                <w:spacing w:val="2"/>
                <w:sz w:val="20"/>
                <w:szCs w:val="20"/>
              </w:rPr>
            </w:pPr>
            <w:r w:rsidRPr="004471DC">
              <w:rPr>
                <w:rFonts w:ascii="Times New Roman" w:hAnsi="Times New Roman"/>
                <w:spacing w:val="2"/>
                <w:sz w:val="20"/>
                <w:szCs w:val="20"/>
              </w:rPr>
              <w:t xml:space="preserve">Ölçü </w:t>
            </w:r>
            <w:r>
              <w:rPr>
                <w:rFonts w:ascii="Times New Roman" w:hAnsi="Times New Roman"/>
                <w:spacing w:val="2"/>
                <w:sz w:val="20"/>
                <w:szCs w:val="20"/>
              </w:rPr>
              <w:t>föyü ile ütülenen</w:t>
            </w:r>
            <w:r w:rsidRPr="004471DC">
              <w:rPr>
                <w:rFonts w:ascii="Times New Roman" w:hAnsi="Times New Roman"/>
                <w:spacing w:val="2"/>
                <w:sz w:val="20"/>
                <w:szCs w:val="20"/>
              </w:rPr>
              <w:t xml:space="preserve"> ürün aras</w:t>
            </w:r>
            <w:r>
              <w:rPr>
                <w:rFonts w:ascii="Times New Roman" w:hAnsi="Times New Roman"/>
                <w:spacing w:val="2"/>
                <w:sz w:val="20"/>
                <w:szCs w:val="20"/>
              </w:rPr>
              <w:t>ında fark var ise ürünü belirtilen toleranslar dahilinde ütü işlemiyle büyültür</w:t>
            </w:r>
            <w:r w:rsidRPr="004471DC">
              <w:rPr>
                <w:rFonts w:ascii="Times New Roman" w:hAnsi="Times New Roman"/>
                <w:spacing w:val="2"/>
                <w:sz w:val="20"/>
                <w:szCs w:val="20"/>
              </w:rPr>
              <w:t xml:space="preserve"> veya küçült</w:t>
            </w:r>
            <w:r>
              <w:rPr>
                <w:rFonts w:ascii="Times New Roman" w:hAnsi="Times New Roman"/>
                <w:spacing w:val="2"/>
                <w:sz w:val="20"/>
                <w:szCs w:val="20"/>
              </w:rPr>
              <w:t>ür.</w:t>
            </w:r>
          </w:p>
        </w:tc>
      </w:tr>
    </w:tbl>
    <w:p w:rsidR="00D15EBE" w:rsidRDefault="00D15EBE" w:rsidP="00D15EBE"/>
    <w:p w:rsidR="00D15EBE" w:rsidRDefault="00D15EBE" w:rsidP="00D15EBE">
      <w:pPr>
        <w:pStyle w:val="ListeParagraf"/>
        <w:spacing w:after="0" w:line="240" w:lineRule="auto"/>
        <w:ind w:left="0"/>
        <w:rPr>
          <w:rFonts w:ascii="Times New Roman" w:hAnsi="Times New Roman"/>
          <w:sz w:val="24"/>
          <w:szCs w:val="24"/>
        </w:rPr>
      </w:pPr>
    </w:p>
    <w:p w:rsidR="00D15EBE" w:rsidRDefault="00D15EBE" w:rsidP="00D15EBE">
      <w:pPr>
        <w:pStyle w:val="ListeParagraf"/>
        <w:spacing w:after="0" w:line="240" w:lineRule="auto"/>
        <w:ind w:left="0"/>
        <w:rPr>
          <w:rFonts w:ascii="Times New Roman" w:hAnsi="Times New Roman"/>
          <w:sz w:val="24"/>
          <w:szCs w:val="24"/>
        </w:rPr>
      </w:pPr>
    </w:p>
    <w:p w:rsidR="00D15EBE" w:rsidRDefault="00D15EBE" w:rsidP="00D15EBE">
      <w:pPr>
        <w:pStyle w:val="ListeParagraf"/>
        <w:spacing w:after="0" w:line="240" w:lineRule="auto"/>
        <w:ind w:left="0"/>
        <w:rPr>
          <w:rFonts w:ascii="Times New Roman" w:hAnsi="Times New Roman"/>
          <w:sz w:val="24"/>
          <w:szCs w:val="24"/>
        </w:rPr>
      </w:pPr>
    </w:p>
    <w:p w:rsidR="00D15EBE" w:rsidRDefault="00D15EBE" w:rsidP="00D15EBE">
      <w:pPr>
        <w:pStyle w:val="ListeParagraf"/>
        <w:spacing w:after="0" w:line="240" w:lineRule="auto"/>
        <w:ind w:left="0"/>
        <w:rPr>
          <w:rFonts w:ascii="Times New Roman" w:hAnsi="Times New Roman"/>
          <w:sz w:val="24"/>
          <w:szCs w:val="24"/>
        </w:rPr>
      </w:pPr>
    </w:p>
    <w:p w:rsidR="00D15EBE" w:rsidRDefault="00D15EBE" w:rsidP="00D15EBE">
      <w:pPr>
        <w:pStyle w:val="ListeParagraf"/>
        <w:spacing w:after="0" w:line="240" w:lineRule="auto"/>
        <w:ind w:left="0"/>
        <w:rPr>
          <w:rFonts w:ascii="Times New Roman" w:hAnsi="Times New Roman"/>
          <w:sz w:val="24"/>
          <w:szCs w:val="24"/>
        </w:rPr>
      </w:pPr>
    </w:p>
    <w:p w:rsidR="00D15EBE" w:rsidRDefault="00D15EBE" w:rsidP="00D15EBE">
      <w:pPr>
        <w:pStyle w:val="ListeParagraf"/>
        <w:spacing w:after="0" w:line="240" w:lineRule="auto"/>
        <w:ind w:left="0"/>
        <w:rPr>
          <w:rFonts w:ascii="Times New Roman" w:hAnsi="Times New Roman"/>
          <w:sz w:val="24"/>
          <w:szCs w:val="24"/>
        </w:rPr>
      </w:pPr>
    </w:p>
    <w:p w:rsidR="00D15EBE" w:rsidRDefault="00D15EBE" w:rsidP="00D15EBE">
      <w:pPr>
        <w:pStyle w:val="ListeParagraf"/>
        <w:spacing w:after="0" w:line="240" w:lineRule="auto"/>
        <w:ind w:left="0"/>
        <w:rPr>
          <w:rFonts w:ascii="Times New Roman" w:hAnsi="Times New Roman"/>
          <w:sz w:val="24"/>
          <w:szCs w:val="24"/>
        </w:rPr>
      </w:pPr>
    </w:p>
    <w:p w:rsidR="00D15EBE" w:rsidRDefault="00D15EBE" w:rsidP="00D15EBE">
      <w:pPr>
        <w:pStyle w:val="ListeParagraf"/>
        <w:spacing w:after="0" w:line="240" w:lineRule="auto"/>
        <w:ind w:left="0"/>
        <w:rPr>
          <w:rFonts w:ascii="Times New Roman" w:hAnsi="Times New Roman"/>
          <w:sz w:val="24"/>
          <w:szCs w:val="24"/>
        </w:rPr>
      </w:pPr>
    </w:p>
    <w:p w:rsidR="00D15EBE" w:rsidRDefault="00D15EBE" w:rsidP="00D15EBE">
      <w:pPr>
        <w:pStyle w:val="ListeParagraf"/>
        <w:spacing w:after="0" w:line="240" w:lineRule="auto"/>
        <w:ind w:left="0"/>
        <w:rPr>
          <w:rFonts w:ascii="Times New Roman" w:hAnsi="Times New Roman"/>
          <w:sz w:val="24"/>
          <w:szCs w:val="24"/>
        </w:rPr>
      </w:pPr>
    </w:p>
    <w:p w:rsidR="00D15EBE" w:rsidRDefault="00D15EBE" w:rsidP="00D15EBE">
      <w:pPr>
        <w:pStyle w:val="ListeParagraf"/>
        <w:spacing w:after="0" w:line="240" w:lineRule="auto"/>
        <w:ind w:left="0"/>
        <w:rPr>
          <w:rFonts w:ascii="Times New Roman" w:hAnsi="Times New Roman"/>
          <w:sz w:val="24"/>
          <w:szCs w:val="24"/>
        </w:rPr>
      </w:pPr>
    </w:p>
    <w:p w:rsidR="00F5642E" w:rsidRDefault="00F5642E" w:rsidP="00D15EBE">
      <w:pPr>
        <w:pStyle w:val="ListeParagraf"/>
        <w:spacing w:after="0" w:line="240" w:lineRule="auto"/>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1972"/>
        <w:gridCol w:w="701"/>
        <w:gridCol w:w="2305"/>
        <w:gridCol w:w="856"/>
        <w:gridCol w:w="7731"/>
      </w:tblGrid>
      <w:tr w:rsidR="00D15EBE" w:rsidRPr="0071302F" w:rsidTr="009C3D45">
        <w:trPr>
          <w:trHeight w:val="567"/>
        </w:trPr>
        <w:tc>
          <w:tcPr>
            <w:tcW w:w="2625" w:type="dxa"/>
            <w:gridSpan w:val="2"/>
            <w:tcBorders>
              <w:top w:val="single" w:sz="4" w:space="0" w:color="auto"/>
            </w:tcBorders>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lastRenderedPageBreak/>
              <w:t>Görevler</w:t>
            </w:r>
          </w:p>
        </w:tc>
        <w:tc>
          <w:tcPr>
            <w:tcW w:w="3006" w:type="dxa"/>
            <w:gridSpan w:val="2"/>
            <w:tcBorders>
              <w:top w:val="single" w:sz="4" w:space="0" w:color="auto"/>
            </w:tcBorders>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İşlemler</w:t>
            </w:r>
          </w:p>
        </w:tc>
        <w:tc>
          <w:tcPr>
            <w:tcW w:w="8587" w:type="dxa"/>
            <w:gridSpan w:val="2"/>
            <w:tcBorders>
              <w:top w:val="single" w:sz="4" w:space="0" w:color="auto"/>
            </w:tcBorders>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Başarım Ölçütleri</w:t>
            </w:r>
          </w:p>
        </w:tc>
      </w:tr>
      <w:tr w:rsidR="00D15EBE" w:rsidRPr="0071302F" w:rsidTr="009C3D45">
        <w:trPr>
          <w:trHeight w:val="567"/>
        </w:trPr>
        <w:tc>
          <w:tcPr>
            <w:tcW w:w="653"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Kod</w:t>
            </w:r>
          </w:p>
        </w:tc>
        <w:tc>
          <w:tcPr>
            <w:tcW w:w="1972"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Adı</w:t>
            </w:r>
          </w:p>
        </w:tc>
        <w:tc>
          <w:tcPr>
            <w:tcW w:w="701"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Kod</w:t>
            </w:r>
          </w:p>
        </w:tc>
        <w:tc>
          <w:tcPr>
            <w:tcW w:w="2305"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Adı</w:t>
            </w:r>
          </w:p>
        </w:tc>
        <w:tc>
          <w:tcPr>
            <w:tcW w:w="856"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Kod</w:t>
            </w:r>
          </w:p>
        </w:tc>
        <w:tc>
          <w:tcPr>
            <w:tcW w:w="7731" w:type="dxa"/>
            <w:vAlign w:val="center"/>
          </w:tcPr>
          <w:p w:rsidR="00D15EBE" w:rsidRPr="0071302F" w:rsidRDefault="00D15EBE" w:rsidP="009C3D45">
            <w:pPr>
              <w:spacing w:after="0"/>
              <w:rPr>
                <w:rFonts w:ascii="Times New Roman" w:hAnsi="Times New Roman"/>
                <w:b/>
                <w:sz w:val="20"/>
                <w:szCs w:val="20"/>
              </w:rPr>
            </w:pPr>
            <w:r w:rsidRPr="0071302F">
              <w:rPr>
                <w:rFonts w:ascii="Times New Roman" w:hAnsi="Times New Roman"/>
                <w:b/>
                <w:sz w:val="20"/>
                <w:szCs w:val="20"/>
              </w:rPr>
              <w:t>Açıklama</w:t>
            </w:r>
          </w:p>
        </w:tc>
      </w:tr>
      <w:tr w:rsidR="00D15EBE" w:rsidRPr="0071302F" w:rsidTr="009C3D45">
        <w:trPr>
          <w:trHeight w:val="454"/>
        </w:trPr>
        <w:tc>
          <w:tcPr>
            <w:tcW w:w="653" w:type="dxa"/>
            <w:vMerge w:val="restart"/>
            <w:vAlign w:val="center"/>
          </w:tcPr>
          <w:p w:rsidR="00D15EBE" w:rsidRPr="0022334E" w:rsidRDefault="00D15EBE" w:rsidP="009C3D45">
            <w:pPr>
              <w:spacing w:after="0" w:line="240" w:lineRule="auto"/>
              <w:rPr>
                <w:rFonts w:ascii="Times New Roman" w:hAnsi="Times New Roman"/>
                <w:b/>
                <w:sz w:val="20"/>
                <w:szCs w:val="20"/>
              </w:rPr>
            </w:pPr>
            <w:r>
              <w:rPr>
                <w:rFonts w:ascii="Times New Roman" w:hAnsi="Times New Roman"/>
                <w:b/>
                <w:sz w:val="20"/>
                <w:szCs w:val="20"/>
              </w:rPr>
              <w:t>G</w:t>
            </w:r>
          </w:p>
        </w:tc>
        <w:tc>
          <w:tcPr>
            <w:tcW w:w="1972" w:type="dxa"/>
            <w:vMerge w:val="restart"/>
            <w:vAlign w:val="center"/>
          </w:tcPr>
          <w:p w:rsidR="00D15EBE" w:rsidRPr="0077797B" w:rsidRDefault="00D15EBE" w:rsidP="009C3D45">
            <w:pPr>
              <w:spacing w:after="0"/>
              <w:rPr>
                <w:rFonts w:ascii="Times New Roman" w:hAnsi="Times New Roman"/>
                <w:color w:val="000000"/>
                <w:sz w:val="20"/>
                <w:szCs w:val="20"/>
              </w:rPr>
            </w:pPr>
            <w:r>
              <w:rPr>
                <w:rFonts w:ascii="Times New Roman" w:hAnsi="Times New Roman"/>
                <w:sz w:val="20"/>
                <w:szCs w:val="20"/>
              </w:rPr>
              <w:t>Mesleki gelişim faaliyetlerine katılmak</w:t>
            </w:r>
          </w:p>
        </w:tc>
        <w:tc>
          <w:tcPr>
            <w:tcW w:w="701" w:type="dxa"/>
            <w:vMerge w:val="restart"/>
            <w:vAlign w:val="center"/>
          </w:tcPr>
          <w:p w:rsidR="00D15EBE" w:rsidRPr="00897529" w:rsidRDefault="00D15EBE" w:rsidP="009C3D45">
            <w:pPr>
              <w:spacing w:after="0" w:line="240" w:lineRule="auto"/>
              <w:rPr>
                <w:rFonts w:ascii="Times New Roman" w:hAnsi="Times New Roman"/>
                <w:b/>
                <w:sz w:val="20"/>
                <w:szCs w:val="20"/>
              </w:rPr>
            </w:pPr>
            <w:r>
              <w:rPr>
                <w:rFonts w:ascii="Times New Roman" w:hAnsi="Times New Roman"/>
                <w:b/>
                <w:sz w:val="20"/>
                <w:szCs w:val="20"/>
              </w:rPr>
              <w:t>G</w:t>
            </w:r>
            <w:r w:rsidRPr="00897529">
              <w:rPr>
                <w:rFonts w:ascii="Times New Roman" w:hAnsi="Times New Roman"/>
                <w:b/>
                <w:sz w:val="20"/>
                <w:szCs w:val="20"/>
              </w:rPr>
              <w:t>.1</w:t>
            </w:r>
          </w:p>
        </w:tc>
        <w:tc>
          <w:tcPr>
            <w:tcW w:w="2305" w:type="dxa"/>
            <w:vMerge w:val="restart"/>
            <w:vAlign w:val="center"/>
          </w:tcPr>
          <w:p w:rsidR="00D15EBE" w:rsidRPr="00897529" w:rsidRDefault="00D15EBE" w:rsidP="009C3D45">
            <w:pPr>
              <w:spacing w:after="0"/>
              <w:rPr>
                <w:rFonts w:ascii="Times New Roman" w:hAnsi="Times New Roman"/>
                <w:sz w:val="20"/>
                <w:szCs w:val="20"/>
              </w:rPr>
            </w:pPr>
            <w:r w:rsidRPr="00E71415">
              <w:rPr>
                <w:rFonts w:ascii="Times New Roman" w:hAnsi="Times New Roman"/>
                <w:sz w:val="20"/>
                <w:szCs w:val="20"/>
                <w:lang w:eastAsia="tr-TR"/>
              </w:rPr>
              <w:t>Bireysel mesleki gelişimi konusunda çalışmalar yapmak</w:t>
            </w:r>
          </w:p>
        </w:tc>
        <w:tc>
          <w:tcPr>
            <w:tcW w:w="856" w:type="dxa"/>
            <w:vAlign w:val="center"/>
          </w:tcPr>
          <w:p w:rsidR="00D15EBE" w:rsidRPr="00897529" w:rsidRDefault="00D15EBE" w:rsidP="009C3D45">
            <w:pPr>
              <w:spacing w:after="0" w:line="240" w:lineRule="auto"/>
              <w:rPr>
                <w:rFonts w:ascii="Times New Roman" w:hAnsi="Times New Roman"/>
                <w:b/>
                <w:sz w:val="20"/>
                <w:szCs w:val="20"/>
              </w:rPr>
            </w:pPr>
            <w:r>
              <w:rPr>
                <w:rFonts w:ascii="Times New Roman" w:hAnsi="Times New Roman"/>
                <w:b/>
                <w:sz w:val="20"/>
                <w:szCs w:val="20"/>
              </w:rPr>
              <w:t>G</w:t>
            </w:r>
            <w:r w:rsidRPr="00897529">
              <w:rPr>
                <w:rFonts w:ascii="Times New Roman" w:hAnsi="Times New Roman"/>
                <w:b/>
                <w:sz w:val="20"/>
                <w:szCs w:val="20"/>
              </w:rPr>
              <w:t>.1.1</w:t>
            </w:r>
          </w:p>
        </w:tc>
        <w:tc>
          <w:tcPr>
            <w:tcW w:w="7731" w:type="dxa"/>
            <w:vAlign w:val="center"/>
          </w:tcPr>
          <w:p w:rsidR="00D15EBE" w:rsidRPr="00C16E7C" w:rsidRDefault="00D15EBE" w:rsidP="009C3D45">
            <w:pPr>
              <w:spacing w:after="0" w:line="240" w:lineRule="auto"/>
              <w:jc w:val="both"/>
              <w:rPr>
                <w:rFonts w:ascii="Times New Roman" w:hAnsi="Times New Roman"/>
                <w:sz w:val="20"/>
                <w:szCs w:val="20"/>
              </w:rPr>
            </w:pPr>
            <w:r>
              <w:rPr>
                <w:rFonts w:ascii="Times New Roman" w:hAnsi="Times New Roman"/>
                <w:color w:val="000000"/>
                <w:sz w:val="20"/>
                <w:szCs w:val="20"/>
              </w:rPr>
              <w:t>Mesleği</w:t>
            </w:r>
            <w:r w:rsidRPr="00C16E7C">
              <w:rPr>
                <w:rFonts w:ascii="Times New Roman" w:hAnsi="Times New Roman"/>
                <w:color w:val="000000"/>
                <w:sz w:val="20"/>
                <w:szCs w:val="20"/>
              </w:rPr>
              <w:t xml:space="preserve"> ile ilgili yeni</w:t>
            </w:r>
            <w:r>
              <w:rPr>
                <w:rFonts w:ascii="Times New Roman" w:hAnsi="Times New Roman"/>
                <w:color w:val="000000"/>
                <w:sz w:val="20"/>
                <w:szCs w:val="20"/>
              </w:rPr>
              <w:t xml:space="preserve"> teknolojileri ve gelişmeleri</w:t>
            </w:r>
            <w:r w:rsidRPr="00C16E7C">
              <w:rPr>
                <w:rFonts w:ascii="Times New Roman" w:hAnsi="Times New Roman"/>
                <w:color w:val="000000"/>
                <w:sz w:val="20"/>
                <w:szCs w:val="20"/>
              </w:rPr>
              <w:t xml:space="preserve"> takip eder.</w:t>
            </w:r>
          </w:p>
        </w:tc>
      </w:tr>
      <w:tr w:rsidR="00D15EBE" w:rsidRPr="0071302F" w:rsidTr="009C3D45">
        <w:trPr>
          <w:trHeight w:val="454"/>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897529" w:rsidRDefault="00D15EBE" w:rsidP="009C3D45">
            <w:pPr>
              <w:spacing w:after="0" w:line="240" w:lineRule="auto"/>
              <w:rPr>
                <w:rFonts w:ascii="Times New Roman" w:hAnsi="Times New Roman"/>
                <w:b/>
                <w:sz w:val="20"/>
                <w:szCs w:val="20"/>
              </w:rPr>
            </w:pPr>
            <w:r>
              <w:rPr>
                <w:rFonts w:ascii="Times New Roman" w:hAnsi="Times New Roman"/>
                <w:b/>
                <w:sz w:val="20"/>
                <w:szCs w:val="20"/>
              </w:rPr>
              <w:t>G</w:t>
            </w:r>
            <w:r w:rsidRPr="00897529">
              <w:rPr>
                <w:rFonts w:ascii="Times New Roman" w:hAnsi="Times New Roman"/>
                <w:b/>
                <w:sz w:val="20"/>
                <w:szCs w:val="20"/>
              </w:rPr>
              <w:t>.1.2</w:t>
            </w:r>
          </w:p>
        </w:tc>
        <w:tc>
          <w:tcPr>
            <w:tcW w:w="7731" w:type="dxa"/>
            <w:vAlign w:val="center"/>
          </w:tcPr>
          <w:p w:rsidR="00D15EBE" w:rsidRPr="00C16E7C" w:rsidRDefault="00D15EBE" w:rsidP="009C3D45">
            <w:pPr>
              <w:widowControl w:val="0"/>
              <w:autoSpaceDE w:val="0"/>
              <w:autoSpaceDN w:val="0"/>
              <w:adjustRightInd w:val="0"/>
              <w:spacing w:after="0" w:line="240" w:lineRule="auto"/>
              <w:ind w:right="-20"/>
              <w:jc w:val="both"/>
              <w:rPr>
                <w:rFonts w:ascii="Times New Roman" w:hAnsi="Times New Roman"/>
                <w:spacing w:val="2"/>
                <w:sz w:val="20"/>
                <w:szCs w:val="20"/>
              </w:rPr>
            </w:pPr>
            <w:r w:rsidRPr="00C16E7C">
              <w:rPr>
                <w:rFonts w:ascii="Times New Roman" w:hAnsi="Times New Roman"/>
                <w:color w:val="000000"/>
                <w:sz w:val="20"/>
                <w:szCs w:val="20"/>
              </w:rPr>
              <w:t xml:space="preserve">Mesleği ile ilgili belirlediği eğitim eksikliklerini </w:t>
            </w:r>
            <w:r>
              <w:rPr>
                <w:rFonts w:ascii="Times New Roman" w:hAnsi="Times New Roman"/>
                <w:color w:val="000000"/>
                <w:sz w:val="20"/>
                <w:szCs w:val="20"/>
              </w:rPr>
              <w:t>amirine</w:t>
            </w:r>
            <w:r w:rsidRPr="00C16E7C">
              <w:rPr>
                <w:rFonts w:ascii="Times New Roman" w:hAnsi="Times New Roman"/>
                <w:color w:val="000000"/>
                <w:sz w:val="20"/>
                <w:szCs w:val="20"/>
              </w:rPr>
              <w:t xml:space="preserve"> bildirir</w:t>
            </w:r>
            <w:r>
              <w:rPr>
                <w:rFonts w:ascii="Times New Roman" w:hAnsi="Times New Roman"/>
                <w:color w:val="000000"/>
                <w:sz w:val="20"/>
                <w:szCs w:val="20"/>
              </w:rPr>
              <w:t>.</w:t>
            </w:r>
          </w:p>
        </w:tc>
      </w:tr>
      <w:tr w:rsidR="00D15EBE" w:rsidRPr="0071302F" w:rsidTr="009C3D45">
        <w:trPr>
          <w:trHeight w:val="454"/>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897529" w:rsidRDefault="00D15EBE" w:rsidP="009C3D45">
            <w:pPr>
              <w:spacing w:after="0" w:line="240" w:lineRule="auto"/>
              <w:rPr>
                <w:rFonts w:ascii="Times New Roman" w:hAnsi="Times New Roman"/>
                <w:b/>
                <w:sz w:val="20"/>
                <w:szCs w:val="20"/>
              </w:rPr>
            </w:pPr>
            <w:r>
              <w:rPr>
                <w:rFonts w:ascii="Times New Roman" w:hAnsi="Times New Roman"/>
                <w:b/>
                <w:sz w:val="20"/>
                <w:szCs w:val="20"/>
              </w:rPr>
              <w:t>G</w:t>
            </w:r>
            <w:r w:rsidRPr="00897529">
              <w:rPr>
                <w:rFonts w:ascii="Times New Roman" w:hAnsi="Times New Roman"/>
                <w:b/>
                <w:sz w:val="20"/>
                <w:szCs w:val="20"/>
              </w:rPr>
              <w:t>.1.3</w:t>
            </w:r>
          </w:p>
        </w:tc>
        <w:tc>
          <w:tcPr>
            <w:tcW w:w="7731" w:type="dxa"/>
            <w:vAlign w:val="center"/>
          </w:tcPr>
          <w:p w:rsidR="00D15EBE" w:rsidRPr="00C16E7C" w:rsidRDefault="00D15EBE" w:rsidP="009C3D45">
            <w:pPr>
              <w:widowControl w:val="0"/>
              <w:autoSpaceDE w:val="0"/>
              <w:autoSpaceDN w:val="0"/>
              <w:adjustRightInd w:val="0"/>
              <w:spacing w:after="0" w:line="240" w:lineRule="auto"/>
              <w:ind w:right="-20"/>
              <w:jc w:val="both"/>
              <w:rPr>
                <w:rFonts w:ascii="Times New Roman" w:hAnsi="Times New Roman"/>
                <w:spacing w:val="2"/>
                <w:sz w:val="20"/>
                <w:szCs w:val="20"/>
              </w:rPr>
            </w:pPr>
            <w:r>
              <w:rPr>
                <w:rFonts w:ascii="Times New Roman" w:hAnsi="Times New Roman"/>
                <w:spacing w:val="2"/>
                <w:sz w:val="20"/>
                <w:szCs w:val="20"/>
              </w:rPr>
              <w:t>Yönetim tarafından belirlenen eğitimlere katılır ve aldığı belgeleri muhafaza eder.</w:t>
            </w:r>
          </w:p>
        </w:tc>
      </w:tr>
      <w:tr w:rsidR="00D15EBE" w:rsidRPr="0071302F" w:rsidTr="009C3D45">
        <w:trPr>
          <w:trHeight w:val="454"/>
        </w:trPr>
        <w:tc>
          <w:tcPr>
            <w:tcW w:w="653" w:type="dxa"/>
            <w:vMerge/>
            <w:vAlign w:val="center"/>
          </w:tcPr>
          <w:p w:rsidR="00D15EBE" w:rsidRPr="0071302F" w:rsidRDefault="00D15EBE" w:rsidP="009C3D45">
            <w:pPr>
              <w:spacing w:after="0"/>
              <w:rPr>
                <w:rFonts w:ascii="Times New Roman" w:hAnsi="Times New Roman"/>
                <w:sz w:val="20"/>
                <w:szCs w:val="20"/>
              </w:rPr>
            </w:pPr>
          </w:p>
        </w:tc>
        <w:tc>
          <w:tcPr>
            <w:tcW w:w="1972" w:type="dxa"/>
            <w:vMerge/>
            <w:vAlign w:val="center"/>
          </w:tcPr>
          <w:p w:rsidR="00D15EBE" w:rsidRPr="0071302F" w:rsidRDefault="00D15EBE" w:rsidP="009C3D45">
            <w:pPr>
              <w:spacing w:after="0"/>
              <w:rPr>
                <w:rFonts w:ascii="Times New Roman" w:hAnsi="Times New Roman"/>
                <w:sz w:val="20"/>
                <w:szCs w:val="20"/>
              </w:rPr>
            </w:pPr>
          </w:p>
        </w:tc>
        <w:tc>
          <w:tcPr>
            <w:tcW w:w="701" w:type="dxa"/>
            <w:vMerge/>
            <w:vAlign w:val="center"/>
          </w:tcPr>
          <w:p w:rsidR="00D15EBE" w:rsidRPr="009D4235" w:rsidRDefault="00D15EBE" w:rsidP="009C3D45">
            <w:pPr>
              <w:spacing w:after="0" w:line="240" w:lineRule="auto"/>
              <w:rPr>
                <w:rFonts w:ascii="Times New Roman" w:hAnsi="Times New Roman"/>
                <w:b/>
                <w:sz w:val="20"/>
                <w:szCs w:val="20"/>
              </w:rPr>
            </w:pPr>
          </w:p>
        </w:tc>
        <w:tc>
          <w:tcPr>
            <w:tcW w:w="2305" w:type="dxa"/>
            <w:vMerge/>
            <w:vAlign w:val="center"/>
          </w:tcPr>
          <w:p w:rsidR="00D15EBE" w:rsidRPr="0071302F" w:rsidRDefault="00D15EBE" w:rsidP="009C3D45">
            <w:pPr>
              <w:spacing w:after="0" w:line="240" w:lineRule="auto"/>
              <w:rPr>
                <w:rFonts w:ascii="Times New Roman" w:hAnsi="Times New Roman"/>
                <w:sz w:val="20"/>
                <w:szCs w:val="20"/>
              </w:rPr>
            </w:pPr>
          </w:p>
        </w:tc>
        <w:tc>
          <w:tcPr>
            <w:tcW w:w="856" w:type="dxa"/>
            <w:vAlign w:val="center"/>
          </w:tcPr>
          <w:p w:rsidR="00D15EBE" w:rsidRPr="009175AE" w:rsidRDefault="00D15EBE" w:rsidP="009C3D45">
            <w:pPr>
              <w:spacing w:after="0" w:line="240" w:lineRule="auto"/>
              <w:rPr>
                <w:rFonts w:ascii="Times New Roman" w:hAnsi="Times New Roman"/>
                <w:b/>
                <w:sz w:val="20"/>
                <w:szCs w:val="20"/>
              </w:rPr>
            </w:pPr>
            <w:r>
              <w:rPr>
                <w:rFonts w:ascii="Times New Roman" w:hAnsi="Times New Roman"/>
                <w:b/>
                <w:sz w:val="20"/>
                <w:szCs w:val="20"/>
              </w:rPr>
              <w:t>G</w:t>
            </w:r>
            <w:r w:rsidRPr="009175AE">
              <w:rPr>
                <w:rFonts w:ascii="Times New Roman" w:hAnsi="Times New Roman"/>
                <w:b/>
                <w:sz w:val="20"/>
                <w:szCs w:val="20"/>
              </w:rPr>
              <w:t>.</w:t>
            </w:r>
            <w:r>
              <w:rPr>
                <w:rFonts w:ascii="Times New Roman" w:hAnsi="Times New Roman"/>
                <w:b/>
                <w:sz w:val="20"/>
                <w:szCs w:val="20"/>
              </w:rPr>
              <w:t>1.4</w:t>
            </w:r>
          </w:p>
        </w:tc>
        <w:tc>
          <w:tcPr>
            <w:tcW w:w="7731" w:type="dxa"/>
            <w:vAlign w:val="center"/>
          </w:tcPr>
          <w:p w:rsidR="00D15EBE" w:rsidRPr="00C16E7C" w:rsidRDefault="00D15EBE" w:rsidP="009C3D45">
            <w:pPr>
              <w:widowControl w:val="0"/>
              <w:autoSpaceDE w:val="0"/>
              <w:autoSpaceDN w:val="0"/>
              <w:adjustRightInd w:val="0"/>
              <w:spacing w:after="0" w:line="240" w:lineRule="auto"/>
              <w:ind w:right="-20"/>
              <w:jc w:val="both"/>
              <w:rPr>
                <w:rFonts w:ascii="Times New Roman" w:hAnsi="Times New Roman"/>
                <w:spacing w:val="2"/>
                <w:sz w:val="20"/>
                <w:szCs w:val="20"/>
              </w:rPr>
            </w:pPr>
            <w:r>
              <w:rPr>
                <w:rFonts w:ascii="Times New Roman" w:hAnsi="Times New Roman"/>
                <w:spacing w:val="2"/>
                <w:sz w:val="20"/>
                <w:szCs w:val="20"/>
              </w:rPr>
              <w:t>Bilgi ve deneyimlerini birlikte çalıştığı kişilere aktarır.</w:t>
            </w:r>
          </w:p>
        </w:tc>
      </w:tr>
    </w:tbl>
    <w:p w:rsidR="00D15EBE" w:rsidRDefault="00D15EBE" w:rsidP="00D15EBE">
      <w:pPr>
        <w:pStyle w:val="ListeParagraf"/>
        <w:spacing w:after="0" w:line="240" w:lineRule="auto"/>
        <w:ind w:left="0"/>
        <w:rPr>
          <w:rFonts w:ascii="Times New Roman" w:hAnsi="Times New Roman"/>
          <w:sz w:val="24"/>
          <w:szCs w:val="24"/>
        </w:rPr>
      </w:pPr>
    </w:p>
    <w:p w:rsidR="00D15EBE" w:rsidRDefault="00D15EBE" w:rsidP="00D15EBE">
      <w:pPr>
        <w:pStyle w:val="ListeParagraf"/>
        <w:spacing w:after="0" w:line="240" w:lineRule="auto"/>
        <w:ind w:left="0"/>
        <w:rPr>
          <w:rFonts w:ascii="Times New Roman" w:hAnsi="Times New Roman"/>
          <w:sz w:val="24"/>
          <w:szCs w:val="24"/>
        </w:rPr>
      </w:pPr>
    </w:p>
    <w:p w:rsidR="00D15EBE" w:rsidRDefault="00D15EBE" w:rsidP="00D15EBE">
      <w:pPr>
        <w:pStyle w:val="ListeParagraf"/>
        <w:spacing w:after="0" w:line="240" w:lineRule="auto"/>
        <w:ind w:left="0"/>
        <w:rPr>
          <w:rFonts w:ascii="Times New Roman" w:hAnsi="Times New Roman"/>
          <w:sz w:val="24"/>
          <w:szCs w:val="24"/>
        </w:rPr>
      </w:pPr>
    </w:p>
    <w:p w:rsidR="00D15EBE" w:rsidRDefault="00D15EBE" w:rsidP="00D15EBE">
      <w:pPr>
        <w:pStyle w:val="ListeParagraf"/>
        <w:spacing w:after="0" w:line="240" w:lineRule="auto"/>
        <w:ind w:left="0"/>
        <w:rPr>
          <w:rFonts w:ascii="Times New Roman" w:hAnsi="Times New Roman"/>
          <w:sz w:val="24"/>
          <w:szCs w:val="24"/>
        </w:rPr>
      </w:pPr>
    </w:p>
    <w:p w:rsidR="00D15EBE" w:rsidRDefault="00D15EBE" w:rsidP="00D15EBE">
      <w:pPr>
        <w:pStyle w:val="ListeParagraf"/>
        <w:spacing w:after="0" w:line="240" w:lineRule="auto"/>
        <w:ind w:left="0"/>
        <w:rPr>
          <w:rFonts w:ascii="Times New Roman" w:hAnsi="Times New Roman"/>
          <w:sz w:val="24"/>
          <w:szCs w:val="24"/>
        </w:rPr>
      </w:pPr>
    </w:p>
    <w:p w:rsidR="00D15EBE" w:rsidRDefault="00D15EBE" w:rsidP="00D15EBE">
      <w:pPr>
        <w:pStyle w:val="ListeParagraf"/>
        <w:spacing w:after="0" w:line="240" w:lineRule="auto"/>
        <w:ind w:left="0"/>
        <w:rPr>
          <w:rFonts w:ascii="Times New Roman" w:hAnsi="Times New Roman"/>
          <w:sz w:val="24"/>
          <w:szCs w:val="24"/>
        </w:rPr>
      </w:pPr>
    </w:p>
    <w:p w:rsidR="00D15EBE" w:rsidRDefault="00D15EBE" w:rsidP="00D15EBE">
      <w:pPr>
        <w:pStyle w:val="ListeParagraf"/>
        <w:spacing w:after="0" w:line="240" w:lineRule="auto"/>
        <w:ind w:left="0"/>
        <w:rPr>
          <w:rFonts w:ascii="Times New Roman" w:hAnsi="Times New Roman"/>
          <w:sz w:val="24"/>
          <w:szCs w:val="24"/>
        </w:rPr>
      </w:pPr>
    </w:p>
    <w:p w:rsidR="00D15EBE" w:rsidRDefault="00D15EBE" w:rsidP="00D15EBE">
      <w:pPr>
        <w:pStyle w:val="ListeParagraf"/>
        <w:spacing w:after="0" w:line="240" w:lineRule="auto"/>
        <w:ind w:left="0"/>
        <w:rPr>
          <w:rFonts w:ascii="Times New Roman" w:hAnsi="Times New Roman"/>
          <w:sz w:val="24"/>
          <w:szCs w:val="24"/>
        </w:rPr>
      </w:pPr>
    </w:p>
    <w:p w:rsidR="00D15EBE" w:rsidRDefault="00D15EBE" w:rsidP="00D15EBE">
      <w:pPr>
        <w:pStyle w:val="ListeParagraf"/>
        <w:spacing w:after="0" w:line="240" w:lineRule="auto"/>
        <w:ind w:left="0"/>
        <w:rPr>
          <w:rFonts w:ascii="Times New Roman" w:hAnsi="Times New Roman"/>
          <w:sz w:val="24"/>
          <w:szCs w:val="24"/>
        </w:rPr>
      </w:pPr>
    </w:p>
    <w:p w:rsidR="00D15EBE" w:rsidRDefault="00D15EBE" w:rsidP="00D15EBE">
      <w:pPr>
        <w:pStyle w:val="ListeParagraf"/>
        <w:spacing w:after="0" w:line="240" w:lineRule="auto"/>
        <w:ind w:left="0"/>
        <w:rPr>
          <w:rFonts w:ascii="Times New Roman" w:hAnsi="Times New Roman"/>
          <w:sz w:val="24"/>
          <w:szCs w:val="24"/>
        </w:rPr>
      </w:pPr>
    </w:p>
    <w:p w:rsidR="00D15EBE" w:rsidRDefault="00D15EBE" w:rsidP="00D15EBE">
      <w:pPr>
        <w:pStyle w:val="ListeParagraf"/>
        <w:spacing w:after="0" w:line="240" w:lineRule="auto"/>
        <w:ind w:left="0"/>
        <w:rPr>
          <w:rFonts w:ascii="Times New Roman" w:hAnsi="Times New Roman"/>
          <w:sz w:val="24"/>
          <w:szCs w:val="24"/>
        </w:rPr>
      </w:pPr>
    </w:p>
    <w:p w:rsidR="00D15EBE" w:rsidRDefault="00D15EBE" w:rsidP="00D15EBE">
      <w:pPr>
        <w:pStyle w:val="ListeParagraf"/>
        <w:spacing w:after="0" w:line="240" w:lineRule="auto"/>
        <w:ind w:left="0"/>
        <w:rPr>
          <w:rFonts w:ascii="Times New Roman" w:hAnsi="Times New Roman"/>
          <w:sz w:val="24"/>
          <w:szCs w:val="24"/>
        </w:rPr>
      </w:pPr>
    </w:p>
    <w:p w:rsidR="00D15EBE" w:rsidRDefault="00D15EBE" w:rsidP="00D15EBE">
      <w:pPr>
        <w:pStyle w:val="ListeParagraf"/>
        <w:spacing w:after="0" w:line="240" w:lineRule="auto"/>
        <w:ind w:left="0"/>
        <w:rPr>
          <w:rFonts w:ascii="Times New Roman" w:hAnsi="Times New Roman"/>
          <w:sz w:val="24"/>
          <w:szCs w:val="24"/>
        </w:rPr>
      </w:pPr>
    </w:p>
    <w:p w:rsidR="00D15EBE" w:rsidRDefault="00D15EBE" w:rsidP="00D15EBE">
      <w:pPr>
        <w:pStyle w:val="ListeParagraf"/>
        <w:spacing w:after="0" w:line="240" w:lineRule="auto"/>
        <w:ind w:left="0"/>
        <w:rPr>
          <w:rFonts w:ascii="Times New Roman" w:hAnsi="Times New Roman"/>
          <w:sz w:val="24"/>
          <w:szCs w:val="24"/>
        </w:rPr>
      </w:pPr>
    </w:p>
    <w:p w:rsidR="00D15EBE" w:rsidRDefault="00D15EBE" w:rsidP="00D15EBE">
      <w:pPr>
        <w:pStyle w:val="ListeParagraf"/>
        <w:spacing w:after="0" w:line="240" w:lineRule="auto"/>
        <w:ind w:left="0"/>
        <w:rPr>
          <w:rFonts w:ascii="Times New Roman" w:hAnsi="Times New Roman"/>
          <w:sz w:val="24"/>
          <w:szCs w:val="24"/>
        </w:rPr>
      </w:pPr>
    </w:p>
    <w:p w:rsidR="00D15EBE" w:rsidRDefault="00D15EBE" w:rsidP="00D15EBE">
      <w:pPr>
        <w:pStyle w:val="ListeParagraf"/>
        <w:spacing w:after="0" w:line="240" w:lineRule="auto"/>
        <w:ind w:left="0"/>
        <w:rPr>
          <w:rFonts w:ascii="Times New Roman" w:hAnsi="Times New Roman"/>
          <w:sz w:val="24"/>
          <w:szCs w:val="24"/>
        </w:rPr>
      </w:pPr>
    </w:p>
    <w:p w:rsidR="005D427C" w:rsidRDefault="005D427C" w:rsidP="00C65931">
      <w:pPr>
        <w:pStyle w:val="ListeParagraf"/>
        <w:ind w:left="0"/>
        <w:outlineLvl w:val="1"/>
        <w:rPr>
          <w:rFonts w:ascii="Times New Roman" w:hAnsi="Times New Roman"/>
          <w:b/>
          <w:sz w:val="24"/>
          <w:szCs w:val="24"/>
        </w:rPr>
        <w:sectPr w:rsidR="005D427C" w:rsidSect="00FB3C0D">
          <w:pgSz w:w="16838" w:h="11906" w:orient="landscape"/>
          <w:pgMar w:top="1100" w:right="1418" w:bottom="1418" w:left="1418" w:header="709" w:footer="709" w:gutter="0"/>
          <w:cols w:space="708"/>
          <w:titlePg/>
          <w:docGrid w:linePitch="360"/>
        </w:sectPr>
      </w:pPr>
    </w:p>
    <w:p w:rsidR="00F5642E" w:rsidRPr="00A80269" w:rsidRDefault="00F5642E" w:rsidP="00F5642E">
      <w:pPr>
        <w:pStyle w:val="ListeParagraf"/>
        <w:numPr>
          <w:ilvl w:val="1"/>
          <w:numId w:val="2"/>
        </w:numPr>
        <w:tabs>
          <w:tab w:val="center" w:pos="440"/>
        </w:tabs>
        <w:ind w:left="0" w:firstLine="0"/>
        <w:outlineLvl w:val="1"/>
        <w:rPr>
          <w:rFonts w:ascii="Times New Roman" w:hAnsi="Times New Roman"/>
          <w:b/>
          <w:sz w:val="24"/>
          <w:szCs w:val="24"/>
        </w:rPr>
      </w:pPr>
      <w:bookmarkStart w:id="31" w:name="_Toc248310541"/>
      <w:bookmarkStart w:id="32" w:name="_Toc248637749"/>
      <w:bookmarkStart w:id="33" w:name="_Toc248640696"/>
      <w:bookmarkStart w:id="34" w:name="_Toc257015200"/>
      <w:bookmarkStart w:id="35" w:name="_Toc257015749"/>
      <w:bookmarkStart w:id="36" w:name="_Toc318902040"/>
      <w:bookmarkStart w:id="37" w:name="_Toc324768339"/>
      <w:bookmarkEnd w:id="31"/>
      <w:bookmarkEnd w:id="32"/>
      <w:bookmarkEnd w:id="33"/>
      <w:r w:rsidRPr="00A80269">
        <w:rPr>
          <w:rFonts w:ascii="Times New Roman" w:hAnsi="Times New Roman"/>
          <w:b/>
          <w:sz w:val="24"/>
          <w:szCs w:val="24"/>
        </w:rPr>
        <w:lastRenderedPageBreak/>
        <w:t>Kullanılan Araç, Gereç ve Ekipman</w:t>
      </w:r>
      <w:bookmarkEnd w:id="36"/>
      <w:bookmarkEnd w:id="37"/>
    </w:p>
    <w:p w:rsidR="00F5642E" w:rsidRDefault="00F5642E" w:rsidP="00F5642E">
      <w:pPr>
        <w:numPr>
          <w:ilvl w:val="0"/>
          <w:numId w:val="3"/>
        </w:numPr>
        <w:tabs>
          <w:tab w:val="clear" w:pos="800"/>
        </w:tabs>
        <w:ind w:left="709" w:hanging="425"/>
        <w:contextualSpacing/>
        <w:jc w:val="both"/>
        <w:rPr>
          <w:rFonts w:ascii="Times New Roman" w:hAnsi="Times New Roman"/>
          <w:sz w:val="24"/>
          <w:szCs w:val="24"/>
        </w:rPr>
      </w:pPr>
      <w:r>
        <w:rPr>
          <w:rFonts w:ascii="Times New Roman" w:hAnsi="Times New Roman"/>
          <w:sz w:val="24"/>
          <w:szCs w:val="24"/>
        </w:rPr>
        <w:t>Aparat çeşitleri</w:t>
      </w:r>
    </w:p>
    <w:p w:rsidR="00F5642E" w:rsidRPr="00D94252" w:rsidRDefault="00F5642E" w:rsidP="00F5642E">
      <w:pPr>
        <w:numPr>
          <w:ilvl w:val="0"/>
          <w:numId w:val="3"/>
        </w:numPr>
        <w:tabs>
          <w:tab w:val="clear" w:pos="800"/>
        </w:tabs>
        <w:ind w:left="709" w:hanging="425"/>
        <w:contextualSpacing/>
        <w:jc w:val="both"/>
        <w:rPr>
          <w:rFonts w:ascii="Times New Roman" w:hAnsi="Times New Roman"/>
          <w:sz w:val="24"/>
          <w:szCs w:val="24"/>
        </w:rPr>
      </w:pPr>
      <w:r w:rsidRPr="00D94252">
        <w:rPr>
          <w:rFonts w:ascii="Times New Roman" w:hAnsi="Times New Roman"/>
          <w:sz w:val="24"/>
          <w:szCs w:val="24"/>
        </w:rPr>
        <w:t>Askı</w:t>
      </w:r>
      <w:r>
        <w:rPr>
          <w:rFonts w:ascii="Times New Roman" w:hAnsi="Times New Roman"/>
          <w:sz w:val="24"/>
          <w:szCs w:val="24"/>
        </w:rPr>
        <w:t xml:space="preserve"> çeşitleri</w:t>
      </w:r>
    </w:p>
    <w:p w:rsidR="00F5642E" w:rsidRDefault="00F5642E" w:rsidP="00F5642E">
      <w:pPr>
        <w:numPr>
          <w:ilvl w:val="0"/>
          <w:numId w:val="3"/>
        </w:numPr>
        <w:tabs>
          <w:tab w:val="clear" w:pos="800"/>
        </w:tabs>
        <w:ind w:left="709" w:hanging="425"/>
        <w:contextualSpacing/>
        <w:jc w:val="both"/>
        <w:rPr>
          <w:rFonts w:ascii="Times New Roman" w:hAnsi="Times New Roman"/>
          <w:sz w:val="24"/>
          <w:szCs w:val="24"/>
        </w:rPr>
      </w:pPr>
      <w:r>
        <w:rPr>
          <w:rFonts w:ascii="Times New Roman" w:hAnsi="Times New Roman"/>
          <w:sz w:val="24"/>
          <w:szCs w:val="24"/>
        </w:rPr>
        <w:t>İşaretleme malzemeleri (iğne, lazer ışığı vb.)</w:t>
      </w:r>
    </w:p>
    <w:p w:rsidR="00F5642E" w:rsidRDefault="00F5642E" w:rsidP="00F5642E">
      <w:pPr>
        <w:numPr>
          <w:ilvl w:val="0"/>
          <w:numId w:val="3"/>
        </w:numPr>
        <w:tabs>
          <w:tab w:val="clear" w:pos="800"/>
        </w:tabs>
        <w:ind w:left="709" w:hanging="425"/>
        <w:contextualSpacing/>
        <w:jc w:val="both"/>
        <w:rPr>
          <w:rFonts w:ascii="Times New Roman" w:hAnsi="Times New Roman"/>
          <w:sz w:val="24"/>
          <w:szCs w:val="24"/>
        </w:rPr>
      </w:pPr>
      <w:r w:rsidRPr="002C4C9D">
        <w:rPr>
          <w:rFonts w:ascii="Times New Roman" w:hAnsi="Times New Roman"/>
          <w:sz w:val="24"/>
          <w:szCs w:val="24"/>
        </w:rPr>
        <w:t>Kırtasiye malzemeleri</w:t>
      </w:r>
    </w:p>
    <w:p w:rsidR="00F5642E" w:rsidRPr="002C4C9D" w:rsidRDefault="00F5642E" w:rsidP="00F5642E">
      <w:pPr>
        <w:numPr>
          <w:ilvl w:val="0"/>
          <w:numId w:val="3"/>
        </w:numPr>
        <w:tabs>
          <w:tab w:val="clear" w:pos="800"/>
        </w:tabs>
        <w:ind w:left="709" w:hanging="425"/>
        <w:contextualSpacing/>
        <w:jc w:val="both"/>
        <w:rPr>
          <w:rFonts w:ascii="Times New Roman" w:hAnsi="Times New Roman"/>
          <w:sz w:val="24"/>
          <w:szCs w:val="24"/>
        </w:rPr>
      </w:pPr>
      <w:r>
        <w:rPr>
          <w:rFonts w:ascii="Times New Roman" w:hAnsi="Times New Roman"/>
          <w:sz w:val="24"/>
          <w:szCs w:val="24"/>
        </w:rPr>
        <w:t>Kişisel koruyucu donanım</w:t>
      </w:r>
    </w:p>
    <w:p w:rsidR="00F5642E" w:rsidRDefault="00F5642E" w:rsidP="00F5642E">
      <w:pPr>
        <w:numPr>
          <w:ilvl w:val="0"/>
          <w:numId w:val="3"/>
        </w:numPr>
        <w:tabs>
          <w:tab w:val="clear" w:pos="800"/>
        </w:tabs>
        <w:ind w:left="709" w:hanging="425"/>
        <w:contextualSpacing/>
        <w:jc w:val="both"/>
        <w:rPr>
          <w:rFonts w:ascii="Times New Roman" w:hAnsi="Times New Roman"/>
          <w:sz w:val="24"/>
          <w:szCs w:val="24"/>
        </w:rPr>
      </w:pPr>
      <w:r>
        <w:rPr>
          <w:rFonts w:ascii="Times New Roman" w:hAnsi="Times New Roman"/>
          <w:sz w:val="24"/>
          <w:szCs w:val="24"/>
        </w:rPr>
        <w:t>Masa</w:t>
      </w:r>
    </w:p>
    <w:p w:rsidR="00F5642E" w:rsidRDefault="00F5642E" w:rsidP="00F5642E">
      <w:pPr>
        <w:numPr>
          <w:ilvl w:val="0"/>
          <w:numId w:val="3"/>
        </w:numPr>
        <w:tabs>
          <w:tab w:val="clear" w:pos="800"/>
        </w:tabs>
        <w:ind w:left="709" w:hanging="425"/>
        <w:contextualSpacing/>
        <w:jc w:val="both"/>
        <w:rPr>
          <w:rFonts w:ascii="Times New Roman" w:hAnsi="Times New Roman"/>
          <w:sz w:val="24"/>
          <w:szCs w:val="24"/>
        </w:rPr>
      </w:pPr>
      <w:r>
        <w:rPr>
          <w:rFonts w:ascii="Times New Roman" w:hAnsi="Times New Roman"/>
          <w:sz w:val="24"/>
          <w:szCs w:val="24"/>
        </w:rPr>
        <w:t xml:space="preserve">Mezura </w:t>
      </w:r>
    </w:p>
    <w:p w:rsidR="00F5642E" w:rsidRDefault="00F5642E" w:rsidP="00F5642E">
      <w:pPr>
        <w:numPr>
          <w:ilvl w:val="0"/>
          <w:numId w:val="3"/>
        </w:numPr>
        <w:tabs>
          <w:tab w:val="clear" w:pos="800"/>
        </w:tabs>
        <w:ind w:left="709" w:hanging="425"/>
        <w:contextualSpacing/>
        <w:jc w:val="both"/>
        <w:rPr>
          <w:rFonts w:ascii="Times New Roman" w:hAnsi="Times New Roman"/>
          <w:sz w:val="24"/>
          <w:szCs w:val="24"/>
        </w:rPr>
      </w:pPr>
      <w:r>
        <w:rPr>
          <w:rFonts w:ascii="Times New Roman" w:hAnsi="Times New Roman"/>
          <w:sz w:val="24"/>
          <w:szCs w:val="24"/>
        </w:rPr>
        <w:t>Paskala çeşitleri</w:t>
      </w:r>
    </w:p>
    <w:p w:rsidR="00F5642E" w:rsidRDefault="00F5642E" w:rsidP="00F5642E">
      <w:pPr>
        <w:numPr>
          <w:ilvl w:val="0"/>
          <w:numId w:val="3"/>
        </w:numPr>
        <w:tabs>
          <w:tab w:val="clear" w:pos="800"/>
        </w:tabs>
        <w:ind w:left="709" w:hanging="425"/>
        <w:contextualSpacing/>
        <w:jc w:val="both"/>
        <w:rPr>
          <w:rFonts w:ascii="Times New Roman" w:hAnsi="Times New Roman"/>
          <w:sz w:val="24"/>
          <w:szCs w:val="24"/>
        </w:rPr>
      </w:pPr>
      <w:r>
        <w:rPr>
          <w:rFonts w:ascii="Times New Roman" w:hAnsi="Times New Roman"/>
          <w:sz w:val="24"/>
          <w:szCs w:val="24"/>
        </w:rPr>
        <w:t>Paskala kılıfları</w:t>
      </w:r>
    </w:p>
    <w:p w:rsidR="00F5642E" w:rsidRDefault="00F5642E" w:rsidP="00F5642E">
      <w:pPr>
        <w:numPr>
          <w:ilvl w:val="0"/>
          <w:numId w:val="3"/>
        </w:numPr>
        <w:tabs>
          <w:tab w:val="clear" w:pos="800"/>
        </w:tabs>
        <w:ind w:left="709" w:hanging="425"/>
        <w:contextualSpacing/>
        <w:jc w:val="both"/>
        <w:rPr>
          <w:rFonts w:ascii="Times New Roman" w:hAnsi="Times New Roman"/>
          <w:sz w:val="24"/>
          <w:szCs w:val="24"/>
        </w:rPr>
      </w:pPr>
      <w:r w:rsidRPr="002A37D4">
        <w:rPr>
          <w:rFonts w:ascii="Times New Roman" w:hAnsi="Times New Roman"/>
          <w:sz w:val="24"/>
          <w:szCs w:val="24"/>
        </w:rPr>
        <w:t>Pres ütü çeşitleri</w:t>
      </w:r>
    </w:p>
    <w:p w:rsidR="00F5642E" w:rsidRDefault="00F5642E" w:rsidP="00F5642E">
      <w:pPr>
        <w:numPr>
          <w:ilvl w:val="0"/>
          <w:numId w:val="3"/>
        </w:numPr>
        <w:tabs>
          <w:tab w:val="clear" w:pos="800"/>
        </w:tabs>
        <w:ind w:left="709" w:hanging="425"/>
        <w:contextualSpacing/>
        <w:jc w:val="both"/>
        <w:rPr>
          <w:rFonts w:ascii="Times New Roman" w:hAnsi="Times New Roman"/>
          <w:sz w:val="24"/>
          <w:szCs w:val="24"/>
        </w:rPr>
      </w:pPr>
      <w:r>
        <w:rPr>
          <w:rFonts w:ascii="Times New Roman" w:hAnsi="Times New Roman"/>
          <w:sz w:val="24"/>
          <w:szCs w:val="24"/>
        </w:rPr>
        <w:t xml:space="preserve">Tampon/paspas </w:t>
      </w:r>
    </w:p>
    <w:p w:rsidR="00F5642E" w:rsidRDefault="00F5642E" w:rsidP="00F5642E">
      <w:pPr>
        <w:numPr>
          <w:ilvl w:val="0"/>
          <w:numId w:val="3"/>
        </w:numPr>
        <w:tabs>
          <w:tab w:val="clear" w:pos="800"/>
        </w:tabs>
        <w:ind w:left="709" w:hanging="425"/>
        <w:contextualSpacing/>
        <w:jc w:val="both"/>
        <w:rPr>
          <w:rFonts w:ascii="Times New Roman" w:hAnsi="Times New Roman"/>
          <w:sz w:val="24"/>
          <w:szCs w:val="24"/>
        </w:rPr>
      </w:pPr>
      <w:r>
        <w:rPr>
          <w:rFonts w:ascii="Times New Roman" w:hAnsi="Times New Roman"/>
          <w:sz w:val="24"/>
          <w:szCs w:val="24"/>
        </w:rPr>
        <w:t>Ütü altı teflonu</w:t>
      </w:r>
    </w:p>
    <w:p w:rsidR="00F5642E" w:rsidRDefault="00F5642E" w:rsidP="00F5642E">
      <w:pPr>
        <w:numPr>
          <w:ilvl w:val="0"/>
          <w:numId w:val="3"/>
        </w:numPr>
        <w:tabs>
          <w:tab w:val="clear" w:pos="800"/>
        </w:tabs>
        <w:ind w:left="709" w:hanging="425"/>
        <w:contextualSpacing/>
        <w:jc w:val="both"/>
        <w:rPr>
          <w:rFonts w:ascii="Times New Roman" w:hAnsi="Times New Roman"/>
          <w:sz w:val="24"/>
          <w:szCs w:val="24"/>
        </w:rPr>
      </w:pPr>
      <w:r>
        <w:rPr>
          <w:rFonts w:ascii="Times New Roman" w:hAnsi="Times New Roman"/>
          <w:sz w:val="24"/>
          <w:szCs w:val="24"/>
        </w:rPr>
        <w:t>Ütü makinesi çeşitleri</w:t>
      </w:r>
    </w:p>
    <w:p w:rsidR="00F5642E" w:rsidRDefault="00F5642E" w:rsidP="00F5642E">
      <w:pPr>
        <w:numPr>
          <w:ilvl w:val="0"/>
          <w:numId w:val="3"/>
        </w:numPr>
        <w:tabs>
          <w:tab w:val="clear" w:pos="800"/>
        </w:tabs>
        <w:ind w:left="709" w:hanging="425"/>
        <w:contextualSpacing/>
        <w:jc w:val="both"/>
        <w:rPr>
          <w:rFonts w:ascii="Times New Roman" w:hAnsi="Times New Roman"/>
          <w:sz w:val="24"/>
          <w:szCs w:val="24"/>
        </w:rPr>
      </w:pPr>
      <w:r w:rsidRPr="00A80269">
        <w:rPr>
          <w:rFonts w:ascii="Times New Roman" w:hAnsi="Times New Roman"/>
          <w:sz w:val="24"/>
          <w:szCs w:val="24"/>
        </w:rPr>
        <w:t xml:space="preserve">Ütü taşı/takoz </w:t>
      </w:r>
    </w:p>
    <w:p w:rsidR="00F5642E" w:rsidRPr="00A80269" w:rsidRDefault="00F5642E" w:rsidP="00F5642E">
      <w:pPr>
        <w:numPr>
          <w:ilvl w:val="0"/>
          <w:numId w:val="3"/>
        </w:numPr>
        <w:tabs>
          <w:tab w:val="clear" w:pos="800"/>
        </w:tabs>
        <w:ind w:left="709" w:hanging="425"/>
        <w:contextualSpacing/>
        <w:jc w:val="both"/>
        <w:rPr>
          <w:rFonts w:ascii="Times New Roman" w:hAnsi="Times New Roman"/>
          <w:sz w:val="24"/>
          <w:szCs w:val="24"/>
        </w:rPr>
      </w:pPr>
      <w:r>
        <w:rPr>
          <w:rFonts w:ascii="Times New Roman" w:hAnsi="Times New Roman"/>
          <w:sz w:val="24"/>
          <w:szCs w:val="24"/>
        </w:rPr>
        <w:t>Yardımcı malzeme</w:t>
      </w:r>
    </w:p>
    <w:p w:rsidR="00F5642E" w:rsidRPr="00A80269" w:rsidRDefault="00F5642E" w:rsidP="00F5642E">
      <w:pPr>
        <w:pStyle w:val="ListeParagraf"/>
        <w:numPr>
          <w:ilvl w:val="1"/>
          <w:numId w:val="2"/>
        </w:numPr>
        <w:tabs>
          <w:tab w:val="center" w:pos="440"/>
        </w:tabs>
        <w:ind w:left="0" w:firstLine="0"/>
        <w:outlineLvl w:val="1"/>
        <w:rPr>
          <w:rFonts w:ascii="Times New Roman" w:hAnsi="Times New Roman"/>
          <w:b/>
          <w:sz w:val="24"/>
          <w:szCs w:val="24"/>
        </w:rPr>
      </w:pPr>
      <w:bookmarkStart w:id="38" w:name="_Toc318902041"/>
      <w:bookmarkStart w:id="39" w:name="_Toc324768340"/>
      <w:r w:rsidRPr="00A80269">
        <w:rPr>
          <w:rFonts w:ascii="Times New Roman" w:hAnsi="Times New Roman"/>
          <w:b/>
          <w:sz w:val="24"/>
          <w:szCs w:val="24"/>
        </w:rPr>
        <w:t>Bilgi ve Beceriler</w:t>
      </w:r>
      <w:bookmarkEnd w:id="38"/>
      <w:bookmarkEnd w:id="39"/>
    </w:p>
    <w:p w:rsidR="00B220A3" w:rsidRPr="000B608A" w:rsidRDefault="00B220A3" w:rsidP="00F5642E">
      <w:pPr>
        <w:numPr>
          <w:ilvl w:val="0"/>
          <w:numId w:val="22"/>
        </w:numPr>
        <w:tabs>
          <w:tab w:val="clear" w:pos="800"/>
        </w:tabs>
        <w:ind w:left="709" w:hanging="425"/>
        <w:contextualSpacing/>
        <w:jc w:val="both"/>
        <w:rPr>
          <w:rFonts w:ascii="Times New Roman" w:hAnsi="Times New Roman"/>
          <w:sz w:val="24"/>
          <w:szCs w:val="24"/>
        </w:rPr>
      </w:pPr>
      <w:r w:rsidRPr="000B608A">
        <w:rPr>
          <w:rFonts w:ascii="Times New Roman" w:hAnsi="Times New Roman"/>
          <w:sz w:val="24"/>
          <w:szCs w:val="24"/>
        </w:rPr>
        <w:t>Acil durum bilgisi</w:t>
      </w:r>
    </w:p>
    <w:p w:rsidR="00B220A3" w:rsidRDefault="00B220A3" w:rsidP="00F5642E">
      <w:pPr>
        <w:numPr>
          <w:ilvl w:val="0"/>
          <w:numId w:val="22"/>
        </w:numPr>
        <w:tabs>
          <w:tab w:val="clear" w:pos="800"/>
        </w:tabs>
        <w:ind w:left="709" w:hanging="425"/>
        <w:contextualSpacing/>
        <w:jc w:val="both"/>
        <w:rPr>
          <w:rFonts w:ascii="Times New Roman" w:hAnsi="Times New Roman"/>
          <w:sz w:val="24"/>
          <w:szCs w:val="24"/>
        </w:rPr>
      </w:pPr>
      <w:r>
        <w:rPr>
          <w:rFonts w:ascii="Times New Roman" w:hAnsi="Times New Roman"/>
          <w:sz w:val="24"/>
          <w:szCs w:val="24"/>
        </w:rPr>
        <w:t>Aksesuar bilgisi</w:t>
      </w:r>
    </w:p>
    <w:p w:rsidR="00B220A3" w:rsidRPr="000B608A" w:rsidRDefault="00B220A3" w:rsidP="00F5642E">
      <w:pPr>
        <w:numPr>
          <w:ilvl w:val="0"/>
          <w:numId w:val="22"/>
        </w:numPr>
        <w:tabs>
          <w:tab w:val="clear" w:pos="800"/>
        </w:tabs>
        <w:ind w:left="709" w:hanging="425"/>
        <w:contextualSpacing/>
        <w:jc w:val="both"/>
        <w:rPr>
          <w:rFonts w:ascii="Times New Roman" w:hAnsi="Times New Roman"/>
          <w:sz w:val="24"/>
          <w:szCs w:val="24"/>
        </w:rPr>
      </w:pPr>
      <w:r w:rsidRPr="000B608A">
        <w:rPr>
          <w:rFonts w:ascii="Times New Roman" w:hAnsi="Times New Roman"/>
          <w:sz w:val="24"/>
          <w:szCs w:val="24"/>
        </w:rPr>
        <w:t>Araç, gereç ve ekipman bilgisi</w:t>
      </w:r>
      <w:r>
        <w:rPr>
          <w:rFonts w:ascii="Times New Roman" w:hAnsi="Times New Roman"/>
          <w:sz w:val="24"/>
          <w:szCs w:val="24"/>
        </w:rPr>
        <w:t xml:space="preserve"> ve kullanma becerisi</w:t>
      </w:r>
    </w:p>
    <w:p w:rsidR="00B220A3" w:rsidRPr="003C58AD" w:rsidRDefault="00B220A3" w:rsidP="00F5642E">
      <w:pPr>
        <w:numPr>
          <w:ilvl w:val="0"/>
          <w:numId w:val="22"/>
        </w:numPr>
        <w:tabs>
          <w:tab w:val="clear" w:pos="800"/>
        </w:tabs>
        <w:ind w:left="709" w:hanging="425"/>
        <w:contextualSpacing/>
        <w:jc w:val="both"/>
        <w:rPr>
          <w:rFonts w:ascii="Times New Roman" w:hAnsi="Times New Roman"/>
          <w:sz w:val="24"/>
          <w:szCs w:val="24"/>
        </w:rPr>
      </w:pPr>
      <w:r w:rsidRPr="003C58AD">
        <w:rPr>
          <w:rFonts w:ascii="Times New Roman" w:hAnsi="Times New Roman"/>
          <w:sz w:val="24"/>
          <w:szCs w:val="24"/>
        </w:rPr>
        <w:t xml:space="preserve">Çevre koruma </w:t>
      </w:r>
      <w:r>
        <w:rPr>
          <w:rFonts w:ascii="Times New Roman" w:hAnsi="Times New Roman"/>
          <w:sz w:val="24"/>
          <w:szCs w:val="24"/>
        </w:rPr>
        <w:t>yöntemleri</w:t>
      </w:r>
      <w:r w:rsidRPr="003C58AD">
        <w:rPr>
          <w:rFonts w:ascii="Times New Roman" w:hAnsi="Times New Roman"/>
          <w:sz w:val="24"/>
          <w:szCs w:val="24"/>
        </w:rPr>
        <w:t xml:space="preserve"> bilgisi</w:t>
      </w:r>
    </w:p>
    <w:p w:rsidR="00B220A3" w:rsidRDefault="00B220A3" w:rsidP="00F5642E">
      <w:pPr>
        <w:numPr>
          <w:ilvl w:val="0"/>
          <w:numId w:val="22"/>
        </w:numPr>
        <w:tabs>
          <w:tab w:val="clear" w:pos="800"/>
        </w:tabs>
        <w:ind w:left="709" w:hanging="425"/>
        <w:contextualSpacing/>
        <w:jc w:val="both"/>
        <w:rPr>
          <w:rFonts w:ascii="Times New Roman" w:hAnsi="Times New Roman"/>
          <w:sz w:val="24"/>
          <w:szCs w:val="24"/>
        </w:rPr>
      </w:pPr>
      <w:r>
        <w:rPr>
          <w:rFonts w:ascii="Times New Roman" w:hAnsi="Times New Roman"/>
          <w:sz w:val="24"/>
          <w:szCs w:val="24"/>
        </w:rPr>
        <w:t>Deri/kürk bilgisi</w:t>
      </w:r>
    </w:p>
    <w:p w:rsidR="00B220A3" w:rsidRDefault="00B220A3" w:rsidP="00F5642E">
      <w:pPr>
        <w:numPr>
          <w:ilvl w:val="0"/>
          <w:numId w:val="22"/>
        </w:numPr>
        <w:tabs>
          <w:tab w:val="clear" w:pos="800"/>
        </w:tabs>
        <w:ind w:left="709" w:hanging="425"/>
        <w:contextualSpacing/>
        <w:jc w:val="both"/>
        <w:rPr>
          <w:rFonts w:ascii="Times New Roman" w:hAnsi="Times New Roman"/>
          <w:sz w:val="24"/>
          <w:szCs w:val="24"/>
        </w:rPr>
      </w:pPr>
      <w:r>
        <w:rPr>
          <w:rFonts w:ascii="Times New Roman" w:hAnsi="Times New Roman"/>
          <w:sz w:val="24"/>
          <w:szCs w:val="24"/>
        </w:rPr>
        <w:t>Deri/kürk ütüleme bilgi ve becerisi</w:t>
      </w:r>
    </w:p>
    <w:p w:rsidR="00B220A3" w:rsidRDefault="00B220A3" w:rsidP="00F5642E">
      <w:pPr>
        <w:numPr>
          <w:ilvl w:val="0"/>
          <w:numId w:val="22"/>
        </w:numPr>
        <w:tabs>
          <w:tab w:val="clear" w:pos="800"/>
        </w:tabs>
        <w:ind w:left="709" w:hanging="425"/>
        <w:contextualSpacing/>
        <w:jc w:val="both"/>
        <w:rPr>
          <w:rFonts w:ascii="Times New Roman" w:hAnsi="Times New Roman"/>
          <w:sz w:val="24"/>
          <w:szCs w:val="24"/>
        </w:rPr>
      </w:pPr>
      <w:r w:rsidRPr="000B608A">
        <w:rPr>
          <w:rFonts w:ascii="Times New Roman" w:hAnsi="Times New Roman"/>
          <w:sz w:val="24"/>
          <w:szCs w:val="24"/>
        </w:rPr>
        <w:t>Doğrulama ve kıyaslama bilgi ve becerisi</w:t>
      </w:r>
    </w:p>
    <w:p w:rsidR="00B220A3" w:rsidRDefault="00B220A3" w:rsidP="00F5642E">
      <w:pPr>
        <w:numPr>
          <w:ilvl w:val="0"/>
          <w:numId w:val="22"/>
        </w:numPr>
        <w:tabs>
          <w:tab w:val="clear" w:pos="800"/>
        </w:tabs>
        <w:ind w:left="709" w:hanging="425"/>
        <w:contextualSpacing/>
        <w:jc w:val="both"/>
        <w:rPr>
          <w:rFonts w:ascii="Times New Roman" w:hAnsi="Times New Roman"/>
          <w:sz w:val="24"/>
          <w:szCs w:val="24"/>
        </w:rPr>
      </w:pPr>
      <w:r>
        <w:rPr>
          <w:rFonts w:ascii="Times New Roman" w:hAnsi="Times New Roman"/>
          <w:sz w:val="24"/>
          <w:szCs w:val="24"/>
        </w:rPr>
        <w:t>Dokuma parça bilgisi</w:t>
      </w:r>
    </w:p>
    <w:p w:rsidR="00B220A3" w:rsidRDefault="00B220A3" w:rsidP="00F5642E">
      <w:pPr>
        <w:numPr>
          <w:ilvl w:val="0"/>
          <w:numId w:val="22"/>
        </w:numPr>
        <w:tabs>
          <w:tab w:val="clear" w:pos="800"/>
        </w:tabs>
        <w:ind w:left="709" w:hanging="425"/>
        <w:contextualSpacing/>
        <w:jc w:val="both"/>
        <w:rPr>
          <w:rFonts w:ascii="Times New Roman" w:hAnsi="Times New Roman"/>
          <w:sz w:val="24"/>
          <w:szCs w:val="24"/>
        </w:rPr>
      </w:pPr>
      <w:r>
        <w:rPr>
          <w:rFonts w:ascii="Times New Roman" w:hAnsi="Times New Roman"/>
          <w:sz w:val="24"/>
          <w:szCs w:val="24"/>
        </w:rPr>
        <w:t>Dokuma parça/ürün ütüleme bilgi ve becerisi</w:t>
      </w:r>
    </w:p>
    <w:p w:rsidR="00B220A3" w:rsidRDefault="00B220A3" w:rsidP="00F5642E">
      <w:pPr>
        <w:numPr>
          <w:ilvl w:val="0"/>
          <w:numId w:val="22"/>
        </w:numPr>
        <w:tabs>
          <w:tab w:val="clear" w:pos="800"/>
        </w:tabs>
        <w:ind w:left="709" w:hanging="425"/>
        <w:contextualSpacing/>
        <w:jc w:val="both"/>
        <w:rPr>
          <w:rFonts w:ascii="Times New Roman" w:hAnsi="Times New Roman"/>
          <w:sz w:val="24"/>
          <w:szCs w:val="24"/>
        </w:rPr>
      </w:pPr>
      <w:r w:rsidRPr="000B608A">
        <w:rPr>
          <w:rFonts w:ascii="Times New Roman" w:hAnsi="Times New Roman"/>
          <w:sz w:val="24"/>
          <w:szCs w:val="24"/>
        </w:rPr>
        <w:t xml:space="preserve">Düz </w:t>
      </w:r>
      <w:r w:rsidRPr="003D4878">
        <w:rPr>
          <w:rFonts w:ascii="Times New Roman" w:hAnsi="Times New Roman"/>
          <w:sz w:val="24"/>
          <w:szCs w:val="24"/>
        </w:rPr>
        <w:t xml:space="preserve">örme </w:t>
      </w:r>
      <w:r>
        <w:rPr>
          <w:rFonts w:ascii="Times New Roman" w:hAnsi="Times New Roman"/>
          <w:sz w:val="24"/>
          <w:szCs w:val="24"/>
        </w:rPr>
        <w:t>parça</w:t>
      </w:r>
      <w:r w:rsidRPr="000B608A">
        <w:rPr>
          <w:rFonts w:ascii="Times New Roman" w:hAnsi="Times New Roman"/>
          <w:sz w:val="24"/>
          <w:szCs w:val="24"/>
        </w:rPr>
        <w:t xml:space="preserve"> bilgisi</w:t>
      </w:r>
    </w:p>
    <w:p w:rsidR="00B220A3" w:rsidRDefault="00B220A3" w:rsidP="00F5642E">
      <w:pPr>
        <w:numPr>
          <w:ilvl w:val="0"/>
          <w:numId w:val="22"/>
        </w:numPr>
        <w:tabs>
          <w:tab w:val="clear" w:pos="800"/>
        </w:tabs>
        <w:ind w:left="709" w:hanging="425"/>
        <w:contextualSpacing/>
        <w:jc w:val="both"/>
        <w:rPr>
          <w:rFonts w:ascii="Times New Roman" w:hAnsi="Times New Roman"/>
          <w:sz w:val="24"/>
          <w:szCs w:val="24"/>
        </w:rPr>
      </w:pPr>
      <w:r>
        <w:rPr>
          <w:rFonts w:ascii="Times New Roman" w:hAnsi="Times New Roman"/>
          <w:sz w:val="24"/>
          <w:szCs w:val="24"/>
        </w:rPr>
        <w:t>Düz örme parça/ürün ütüleme bilgi ve becerisi</w:t>
      </w:r>
    </w:p>
    <w:p w:rsidR="00B220A3" w:rsidRPr="00FA4EAE" w:rsidRDefault="00B220A3" w:rsidP="00F5642E">
      <w:pPr>
        <w:numPr>
          <w:ilvl w:val="0"/>
          <w:numId w:val="22"/>
        </w:numPr>
        <w:tabs>
          <w:tab w:val="clear" w:pos="800"/>
        </w:tabs>
        <w:ind w:left="709" w:hanging="425"/>
        <w:contextualSpacing/>
        <w:jc w:val="both"/>
        <w:rPr>
          <w:rFonts w:ascii="Times New Roman" w:hAnsi="Times New Roman"/>
          <w:sz w:val="24"/>
          <w:szCs w:val="24"/>
        </w:rPr>
      </w:pPr>
      <w:r w:rsidRPr="00FA4EAE">
        <w:rPr>
          <w:rFonts w:ascii="Times New Roman" w:hAnsi="Times New Roman"/>
          <w:sz w:val="24"/>
          <w:szCs w:val="24"/>
        </w:rPr>
        <w:t xml:space="preserve">Ekip içinde çalışma </w:t>
      </w:r>
      <w:r>
        <w:rPr>
          <w:rFonts w:ascii="Times New Roman" w:hAnsi="Times New Roman"/>
          <w:sz w:val="24"/>
          <w:szCs w:val="24"/>
        </w:rPr>
        <w:t>becerisi</w:t>
      </w:r>
    </w:p>
    <w:p w:rsidR="00B220A3" w:rsidRPr="00A80269" w:rsidRDefault="00B220A3" w:rsidP="00F5642E">
      <w:pPr>
        <w:numPr>
          <w:ilvl w:val="0"/>
          <w:numId w:val="22"/>
        </w:numPr>
        <w:tabs>
          <w:tab w:val="clear" w:pos="800"/>
        </w:tabs>
        <w:ind w:left="709" w:hanging="425"/>
        <w:contextualSpacing/>
        <w:jc w:val="both"/>
        <w:rPr>
          <w:rFonts w:ascii="Times New Roman" w:hAnsi="Times New Roman"/>
          <w:sz w:val="24"/>
          <w:szCs w:val="24"/>
        </w:rPr>
      </w:pPr>
      <w:r w:rsidRPr="003C1C8C">
        <w:rPr>
          <w:rFonts w:ascii="Times New Roman" w:hAnsi="Times New Roman"/>
          <w:sz w:val="24"/>
          <w:szCs w:val="24"/>
        </w:rPr>
        <w:t>El becerisi</w:t>
      </w:r>
    </w:p>
    <w:p w:rsidR="00B220A3" w:rsidRPr="000B608A" w:rsidRDefault="00B220A3" w:rsidP="00F5642E">
      <w:pPr>
        <w:numPr>
          <w:ilvl w:val="0"/>
          <w:numId w:val="22"/>
        </w:numPr>
        <w:tabs>
          <w:tab w:val="clear" w:pos="800"/>
        </w:tabs>
        <w:ind w:left="709" w:hanging="425"/>
        <w:contextualSpacing/>
        <w:jc w:val="both"/>
        <w:rPr>
          <w:rFonts w:ascii="Times New Roman" w:hAnsi="Times New Roman"/>
          <w:sz w:val="24"/>
          <w:szCs w:val="24"/>
        </w:rPr>
      </w:pPr>
      <w:r w:rsidRPr="00667AD0">
        <w:rPr>
          <w:rFonts w:ascii="Times New Roman" w:hAnsi="Times New Roman"/>
          <w:sz w:val="24"/>
          <w:szCs w:val="24"/>
        </w:rPr>
        <w:t>El-göz koordinasyon</w:t>
      </w:r>
      <w:r>
        <w:rPr>
          <w:rFonts w:ascii="Times New Roman" w:hAnsi="Times New Roman"/>
          <w:sz w:val="24"/>
          <w:szCs w:val="24"/>
        </w:rPr>
        <w:t>unu sağlama</w:t>
      </w:r>
      <w:r w:rsidRPr="00667AD0">
        <w:rPr>
          <w:rFonts w:ascii="Times New Roman" w:hAnsi="Times New Roman"/>
          <w:sz w:val="24"/>
          <w:szCs w:val="24"/>
        </w:rPr>
        <w:t xml:space="preserve"> </w:t>
      </w:r>
      <w:r>
        <w:rPr>
          <w:rFonts w:ascii="Times New Roman" w:hAnsi="Times New Roman"/>
          <w:sz w:val="24"/>
          <w:szCs w:val="24"/>
        </w:rPr>
        <w:t>becerisi</w:t>
      </w:r>
    </w:p>
    <w:p w:rsidR="00B220A3" w:rsidRPr="000B608A" w:rsidRDefault="00B220A3" w:rsidP="00F5642E">
      <w:pPr>
        <w:numPr>
          <w:ilvl w:val="0"/>
          <w:numId w:val="22"/>
        </w:numPr>
        <w:tabs>
          <w:tab w:val="clear" w:pos="800"/>
        </w:tabs>
        <w:ind w:left="709" w:hanging="425"/>
        <w:contextualSpacing/>
        <w:jc w:val="both"/>
        <w:rPr>
          <w:rFonts w:ascii="Times New Roman" w:hAnsi="Times New Roman"/>
          <w:sz w:val="24"/>
          <w:szCs w:val="24"/>
        </w:rPr>
      </w:pPr>
      <w:r>
        <w:rPr>
          <w:rFonts w:ascii="Times New Roman" w:hAnsi="Times New Roman"/>
          <w:sz w:val="24"/>
          <w:szCs w:val="24"/>
        </w:rPr>
        <w:t>İplik bilgisi</w:t>
      </w:r>
    </w:p>
    <w:p w:rsidR="00B220A3" w:rsidRPr="00916567" w:rsidRDefault="00B220A3" w:rsidP="00F5642E">
      <w:pPr>
        <w:numPr>
          <w:ilvl w:val="0"/>
          <w:numId w:val="22"/>
        </w:numPr>
        <w:tabs>
          <w:tab w:val="clear" w:pos="800"/>
        </w:tabs>
        <w:ind w:left="709" w:hanging="425"/>
        <w:contextualSpacing/>
        <w:jc w:val="both"/>
        <w:rPr>
          <w:rFonts w:ascii="Times New Roman" w:hAnsi="Times New Roman"/>
          <w:sz w:val="24"/>
          <w:szCs w:val="24"/>
        </w:rPr>
      </w:pPr>
      <w:r>
        <w:rPr>
          <w:rFonts w:ascii="Times New Roman" w:hAnsi="Times New Roman"/>
          <w:sz w:val="24"/>
          <w:szCs w:val="24"/>
        </w:rPr>
        <w:t>İş sağlığı ve güvenliği</w:t>
      </w:r>
      <w:r w:rsidRPr="00916567">
        <w:rPr>
          <w:rFonts w:ascii="Times New Roman" w:hAnsi="Times New Roman"/>
          <w:sz w:val="24"/>
          <w:szCs w:val="24"/>
        </w:rPr>
        <w:t xml:space="preserve"> bilgisi</w:t>
      </w:r>
    </w:p>
    <w:p w:rsidR="00B220A3" w:rsidRDefault="00B220A3" w:rsidP="00F5642E">
      <w:pPr>
        <w:numPr>
          <w:ilvl w:val="0"/>
          <w:numId w:val="22"/>
        </w:numPr>
        <w:tabs>
          <w:tab w:val="clear" w:pos="800"/>
        </w:tabs>
        <w:ind w:left="709" w:hanging="425"/>
        <w:contextualSpacing/>
        <w:jc w:val="both"/>
        <w:rPr>
          <w:rFonts w:ascii="Times New Roman" w:hAnsi="Times New Roman"/>
          <w:sz w:val="24"/>
          <w:szCs w:val="24"/>
        </w:rPr>
      </w:pPr>
      <w:r w:rsidRPr="000B608A">
        <w:rPr>
          <w:rFonts w:ascii="Times New Roman" w:hAnsi="Times New Roman"/>
          <w:sz w:val="24"/>
          <w:szCs w:val="24"/>
        </w:rPr>
        <w:t>İşyeri çalışma prosedürleri bilgisi</w:t>
      </w:r>
    </w:p>
    <w:p w:rsidR="00B220A3" w:rsidRPr="00724FF4" w:rsidRDefault="00B220A3" w:rsidP="00F5642E">
      <w:pPr>
        <w:numPr>
          <w:ilvl w:val="0"/>
          <w:numId w:val="22"/>
        </w:numPr>
        <w:tabs>
          <w:tab w:val="clear" w:pos="800"/>
        </w:tabs>
        <w:ind w:left="709" w:hanging="425"/>
        <w:contextualSpacing/>
        <w:jc w:val="both"/>
        <w:rPr>
          <w:rFonts w:ascii="Times New Roman" w:hAnsi="Times New Roman"/>
          <w:sz w:val="24"/>
          <w:szCs w:val="24"/>
        </w:rPr>
      </w:pPr>
      <w:r w:rsidRPr="00724FF4">
        <w:rPr>
          <w:rFonts w:ascii="Times New Roman" w:hAnsi="Times New Roman"/>
          <w:sz w:val="24"/>
          <w:szCs w:val="24"/>
        </w:rPr>
        <w:t>Malzeme bilgisi</w:t>
      </w:r>
    </w:p>
    <w:p w:rsidR="00B220A3" w:rsidRDefault="00B220A3" w:rsidP="00F5642E">
      <w:pPr>
        <w:numPr>
          <w:ilvl w:val="0"/>
          <w:numId w:val="22"/>
        </w:numPr>
        <w:tabs>
          <w:tab w:val="clear" w:pos="800"/>
        </w:tabs>
        <w:ind w:left="709" w:hanging="425"/>
        <w:contextualSpacing/>
        <w:jc w:val="both"/>
        <w:rPr>
          <w:rFonts w:ascii="Times New Roman" w:hAnsi="Times New Roman"/>
          <w:sz w:val="24"/>
          <w:szCs w:val="24"/>
        </w:rPr>
      </w:pPr>
      <w:r>
        <w:rPr>
          <w:rFonts w:ascii="Times New Roman" w:hAnsi="Times New Roman"/>
          <w:sz w:val="24"/>
          <w:szCs w:val="24"/>
        </w:rPr>
        <w:t>Mesleki teknolojik gelişmelere ilişkin bilgi</w:t>
      </w:r>
    </w:p>
    <w:p w:rsidR="00B220A3" w:rsidRDefault="00B220A3" w:rsidP="00F5642E">
      <w:pPr>
        <w:numPr>
          <w:ilvl w:val="0"/>
          <w:numId w:val="22"/>
        </w:numPr>
        <w:tabs>
          <w:tab w:val="clear" w:pos="800"/>
        </w:tabs>
        <w:ind w:left="709" w:hanging="425"/>
        <w:contextualSpacing/>
        <w:jc w:val="both"/>
        <w:rPr>
          <w:rFonts w:ascii="Times New Roman" w:hAnsi="Times New Roman"/>
          <w:sz w:val="24"/>
          <w:szCs w:val="24"/>
        </w:rPr>
      </w:pPr>
      <w:r>
        <w:rPr>
          <w:rFonts w:ascii="Times New Roman" w:hAnsi="Times New Roman"/>
          <w:sz w:val="24"/>
          <w:szCs w:val="24"/>
        </w:rPr>
        <w:t>Mesleki terim bilgisi</w:t>
      </w:r>
    </w:p>
    <w:p w:rsidR="00B220A3" w:rsidRPr="00CC0782" w:rsidRDefault="00B220A3" w:rsidP="00F5642E">
      <w:pPr>
        <w:numPr>
          <w:ilvl w:val="0"/>
          <w:numId w:val="22"/>
        </w:numPr>
        <w:tabs>
          <w:tab w:val="clear" w:pos="800"/>
        </w:tabs>
        <w:ind w:left="709" w:hanging="425"/>
        <w:contextualSpacing/>
        <w:jc w:val="both"/>
        <w:rPr>
          <w:rFonts w:ascii="Times New Roman" w:hAnsi="Times New Roman"/>
          <w:sz w:val="24"/>
          <w:szCs w:val="24"/>
        </w:rPr>
      </w:pPr>
      <w:r w:rsidRPr="00CC0782">
        <w:rPr>
          <w:rFonts w:ascii="Times New Roman" w:hAnsi="Times New Roman"/>
          <w:sz w:val="24"/>
          <w:szCs w:val="24"/>
        </w:rPr>
        <w:t>Raporlama bilgi ve becerisi</w:t>
      </w:r>
    </w:p>
    <w:p w:rsidR="00B220A3" w:rsidRDefault="00B220A3" w:rsidP="00F5642E">
      <w:pPr>
        <w:numPr>
          <w:ilvl w:val="0"/>
          <w:numId w:val="22"/>
        </w:numPr>
        <w:tabs>
          <w:tab w:val="clear" w:pos="800"/>
        </w:tabs>
        <w:ind w:left="709" w:hanging="425"/>
        <w:contextualSpacing/>
        <w:jc w:val="both"/>
        <w:rPr>
          <w:rFonts w:ascii="Times New Roman" w:hAnsi="Times New Roman"/>
          <w:sz w:val="24"/>
          <w:szCs w:val="24"/>
        </w:rPr>
      </w:pPr>
      <w:r>
        <w:rPr>
          <w:rFonts w:ascii="Times New Roman" w:hAnsi="Times New Roman"/>
          <w:sz w:val="24"/>
          <w:szCs w:val="24"/>
        </w:rPr>
        <w:t>Renk bilgisi</w:t>
      </w:r>
    </w:p>
    <w:p w:rsidR="00B220A3" w:rsidRDefault="00B220A3" w:rsidP="00F5642E">
      <w:pPr>
        <w:numPr>
          <w:ilvl w:val="0"/>
          <w:numId w:val="22"/>
        </w:numPr>
        <w:tabs>
          <w:tab w:val="clear" w:pos="800"/>
        </w:tabs>
        <w:ind w:left="709" w:hanging="425"/>
        <w:contextualSpacing/>
        <w:jc w:val="both"/>
        <w:rPr>
          <w:rFonts w:ascii="Times New Roman" w:hAnsi="Times New Roman"/>
          <w:sz w:val="24"/>
          <w:szCs w:val="24"/>
        </w:rPr>
      </w:pPr>
      <w:r w:rsidRPr="00251798">
        <w:rPr>
          <w:rFonts w:ascii="Times New Roman" w:hAnsi="Times New Roman"/>
          <w:sz w:val="24"/>
          <w:szCs w:val="24"/>
        </w:rPr>
        <w:t>Sözlü ve yazılı iletişim yeteneği</w:t>
      </w:r>
    </w:p>
    <w:p w:rsidR="00B220A3" w:rsidRPr="007416EE" w:rsidRDefault="00B220A3" w:rsidP="00F5642E">
      <w:pPr>
        <w:numPr>
          <w:ilvl w:val="0"/>
          <w:numId w:val="22"/>
        </w:numPr>
        <w:tabs>
          <w:tab w:val="clear" w:pos="800"/>
        </w:tabs>
        <w:ind w:left="709" w:hanging="425"/>
        <w:contextualSpacing/>
        <w:jc w:val="both"/>
        <w:rPr>
          <w:rFonts w:ascii="Times New Roman" w:hAnsi="Times New Roman"/>
          <w:sz w:val="24"/>
          <w:szCs w:val="24"/>
        </w:rPr>
      </w:pPr>
      <w:r w:rsidRPr="007416EE">
        <w:rPr>
          <w:rFonts w:ascii="Times New Roman" w:hAnsi="Times New Roman"/>
          <w:sz w:val="24"/>
          <w:szCs w:val="24"/>
        </w:rPr>
        <w:t>Temel çalışma mevzuatı bilgisi</w:t>
      </w:r>
    </w:p>
    <w:p w:rsidR="00B220A3" w:rsidRDefault="00B220A3" w:rsidP="00F5642E">
      <w:pPr>
        <w:numPr>
          <w:ilvl w:val="0"/>
          <w:numId w:val="22"/>
        </w:numPr>
        <w:tabs>
          <w:tab w:val="clear" w:pos="800"/>
        </w:tabs>
        <w:ind w:left="709" w:hanging="425"/>
        <w:contextualSpacing/>
        <w:jc w:val="both"/>
        <w:rPr>
          <w:rFonts w:ascii="Times New Roman" w:hAnsi="Times New Roman"/>
          <w:sz w:val="24"/>
          <w:szCs w:val="24"/>
        </w:rPr>
      </w:pPr>
      <w:r>
        <w:rPr>
          <w:rFonts w:ascii="Times New Roman" w:hAnsi="Times New Roman"/>
          <w:sz w:val="24"/>
          <w:szCs w:val="24"/>
        </w:rPr>
        <w:t>Temel düzeyde b</w:t>
      </w:r>
      <w:r w:rsidRPr="00FB73AC">
        <w:rPr>
          <w:rFonts w:ascii="Times New Roman" w:hAnsi="Times New Roman"/>
          <w:sz w:val="24"/>
          <w:szCs w:val="24"/>
        </w:rPr>
        <w:t>eden ölçüleri bilgisi</w:t>
      </w:r>
    </w:p>
    <w:p w:rsidR="00B220A3" w:rsidRPr="00253A96" w:rsidRDefault="00B220A3" w:rsidP="00F5642E">
      <w:pPr>
        <w:numPr>
          <w:ilvl w:val="0"/>
          <w:numId w:val="22"/>
        </w:numPr>
        <w:tabs>
          <w:tab w:val="clear" w:pos="800"/>
        </w:tabs>
        <w:ind w:left="709" w:hanging="425"/>
        <w:contextualSpacing/>
        <w:jc w:val="both"/>
        <w:rPr>
          <w:rFonts w:ascii="Times New Roman" w:hAnsi="Times New Roman"/>
          <w:sz w:val="24"/>
          <w:szCs w:val="24"/>
        </w:rPr>
      </w:pPr>
      <w:r>
        <w:rPr>
          <w:rFonts w:ascii="Times New Roman" w:hAnsi="Times New Roman"/>
          <w:sz w:val="24"/>
          <w:szCs w:val="24"/>
        </w:rPr>
        <w:lastRenderedPageBreak/>
        <w:t>Temel düzeyde d</w:t>
      </w:r>
      <w:r w:rsidRPr="00800364">
        <w:rPr>
          <w:rFonts w:ascii="Times New Roman" w:hAnsi="Times New Roman"/>
          <w:sz w:val="24"/>
          <w:szCs w:val="24"/>
        </w:rPr>
        <w:t>ikim bilgisi</w:t>
      </w:r>
    </w:p>
    <w:p w:rsidR="00B220A3" w:rsidRPr="00667AD0" w:rsidRDefault="00B220A3" w:rsidP="00F5642E">
      <w:pPr>
        <w:numPr>
          <w:ilvl w:val="0"/>
          <w:numId w:val="22"/>
        </w:numPr>
        <w:tabs>
          <w:tab w:val="clear" w:pos="800"/>
        </w:tabs>
        <w:ind w:left="709" w:hanging="425"/>
        <w:contextualSpacing/>
        <w:jc w:val="both"/>
        <w:rPr>
          <w:rFonts w:ascii="Times New Roman" w:hAnsi="Times New Roman"/>
          <w:sz w:val="24"/>
          <w:szCs w:val="24"/>
        </w:rPr>
      </w:pPr>
      <w:r>
        <w:rPr>
          <w:rFonts w:ascii="Times New Roman" w:hAnsi="Times New Roman"/>
          <w:sz w:val="24"/>
          <w:szCs w:val="24"/>
        </w:rPr>
        <w:t>Temel düzeyde enerji ve elektrik akımı</w:t>
      </w:r>
      <w:r w:rsidRPr="00CD5946">
        <w:rPr>
          <w:rFonts w:ascii="Times New Roman" w:hAnsi="Times New Roman"/>
          <w:sz w:val="24"/>
          <w:szCs w:val="24"/>
        </w:rPr>
        <w:t xml:space="preserve"> bilgisi</w:t>
      </w:r>
    </w:p>
    <w:p w:rsidR="00B220A3" w:rsidRDefault="00B220A3" w:rsidP="00F5642E">
      <w:pPr>
        <w:numPr>
          <w:ilvl w:val="0"/>
          <w:numId w:val="22"/>
        </w:numPr>
        <w:tabs>
          <w:tab w:val="clear" w:pos="800"/>
        </w:tabs>
        <w:ind w:left="709" w:hanging="425"/>
        <w:contextualSpacing/>
        <w:jc w:val="both"/>
        <w:rPr>
          <w:rFonts w:ascii="Times New Roman" w:hAnsi="Times New Roman"/>
          <w:sz w:val="24"/>
          <w:szCs w:val="24"/>
        </w:rPr>
      </w:pPr>
      <w:r w:rsidRPr="000B608A">
        <w:rPr>
          <w:rFonts w:ascii="Times New Roman" w:hAnsi="Times New Roman"/>
          <w:sz w:val="24"/>
          <w:szCs w:val="24"/>
        </w:rPr>
        <w:t xml:space="preserve">Temel </w:t>
      </w:r>
      <w:r>
        <w:rPr>
          <w:rFonts w:ascii="Times New Roman" w:hAnsi="Times New Roman"/>
          <w:sz w:val="24"/>
          <w:szCs w:val="24"/>
        </w:rPr>
        <w:t xml:space="preserve">düzeyde </w:t>
      </w:r>
      <w:r w:rsidRPr="000B608A">
        <w:rPr>
          <w:rFonts w:ascii="Times New Roman" w:hAnsi="Times New Roman"/>
          <w:sz w:val="24"/>
          <w:szCs w:val="24"/>
        </w:rPr>
        <w:t>kalıp bilgisi</w:t>
      </w:r>
      <w:r w:rsidRPr="00C96C74">
        <w:rPr>
          <w:rFonts w:ascii="Times New Roman" w:hAnsi="Times New Roman"/>
          <w:sz w:val="24"/>
          <w:szCs w:val="24"/>
        </w:rPr>
        <w:t xml:space="preserve"> </w:t>
      </w:r>
    </w:p>
    <w:p w:rsidR="00B220A3" w:rsidRPr="00615CF7" w:rsidRDefault="00B220A3" w:rsidP="00F5642E">
      <w:pPr>
        <w:numPr>
          <w:ilvl w:val="0"/>
          <w:numId w:val="22"/>
        </w:numPr>
        <w:tabs>
          <w:tab w:val="clear" w:pos="800"/>
        </w:tabs>
        <w:ind w:left="709" w:hanging="425"/>
        <w:contextualSpacing/>
        <w:jc w:val="both"/>
        <w:rPr>
          <w:rFonts w:ascii="Times New Roman" w:hAnsi="Times New Roman"/>
          <w:sz w:val="24"/>
          <w:szCs w:val="24"/>
        </w:rPr>
      </w:pPr>
      <w:r w:rsidRPr="00C5495B">
        <w:rPr>
          <w:rFonts w:ascii="Times New Roman" w:hAnsi="Times New Roman"/>
          <w:sz w:val="24"/>
          <w:szCs w:val="24"/>
        </w:rPr>
        <w:t>Temel düzeyde ütü kontrol bilgisi</w:t>
      </w:r>
    </w:p>
    <w:p w:rsidR="00B220A3" w:rsidRPr="00615CF7" w:rsidRDefault="00B220A3" w:rsidP="00F5642E">
      <w:pPr>
        <w:numPr>
          <w:ilvl w:val="0"/>
          <w:numId w:val="22"/>
        </w:numPr>
        <w:tabs>
          <w:tab w:val="clear" w:pos="800"/>
        </w:tabs>
        <w:ind w:left="709" w:hanging="425"/>
        <w:contextualSpacing/>
        <w:jc w:val="both"/>
        <w:rPr>
          <w:rFonts w:ascii="Times New Roman" w:hAnsi="Times New Roman"/>
          <w:sz w:val="24"/>
          <w:szCs w:val="24"/>
        </w:rPr>
      </w:pPr>
      <w:r w:rsidRPr="00615CF7">
        <w:rPr>
          <w:rFonts w:ascii="Times New Roman" w:hAnsi="Times New Roman"/>
          <w:sz w:val="24"/>
          <w:szCs w:val="24"/>
        </w:rPr>
        <w:t xml:space="preserve">Ürünün kalite gereklilikleri ve süreç kalite güvencesi bilgisi </w:t>
      </w:r>
    </w:p>
    <w:p w:rsidR="00B220A3" w:rsidRDefault="00B220A3" w:rsidP="00F5642E">
      <w:pPr>
        <w:numPr>
          <w:ilvl w:val="0"/>
          <w:numId w:val="22"/>
        </w:numPr>
        <w:tabs>
          <w:tab w:val="clear" w:pos="800"/>
        </w:tabs>
        <w:ind w:left="709" w:hanging="425"/>
        <w:contextualSpacing/>
        <w:jc w:val="both"/>
        <w:rPr>
          <w:rFonts w:ascii="Times New Roman" w:hAnsi="Times New Roman"/>
          <w:sz w:val="24"/>
          <w:szCs w:val="24"/>
        </w:rPr>
      </w:pPr>
      <w:r>
        <w:rPr>
          <w:rFonts w:ascii="Times New Roman" w:hAnsi="Times New Roman"/>
          <w:sz w:val="24"/>
          <w:szCs w:val="24"/>
        </w:rPr>
        <w:t>Ütü makineleri bakım bilgi ve becerisi</w:t>
      </w:r>
    </w:p>
    <w:p w:rsidR="00B220A3" w:rsidRPr="000B608A" w:rsidRDefault="00B220A3" w:rsidP="00F5642E">
      <w:pPr>
        <w:numPr>
          <w:ilvl w:val="0"/>
          <w:numId w:val="22"/>
        </w:numPr>
        <w:tabs>
          <w:tab w:val="clear" w:pos="800"/>
        </w:tabs>
        <w:ind w:left="709" w:hanging="425"/>
        <w:contextualSpacing/>
        <w:jc w:val="both"/>
        <w:rPr>
          <w:rFonts w:ascii="Times New Roman" w:hAnsi="Times New Roman"/>
          <w:sz w:val="24"/>
          <w:szCs w:val="24"/>
        </w:rPr>
      </w:pPr>
      <w:r>
        <w:rPr>
          <w:rFonts w:ascii="Times New Roman" w:hAnsi="Times New Roman"/>
          <w:sz w:val="24"/>
          <w:szCs w:val="24"/>
        </w:rPr>
        <w:t>Ütü makineleri kullanma bilgi ve becerisi</w:t>
      </w:r>
    </w:p>
    <w:p w:rsidR="00B220A3" w:rsidRDefault="00B220A3" w:rsidP="00F5642E">
      <w:pPr>
        <w:numPr>
          <w:ilvl w:val="0"/>
          <w:numId w:val="22"/>
        </w:numPr>
        <w:tabs>
          <w:tab w:val="clear" w:pos="800"/>
        </w:tabs>
        <w:ind w:left="709" w:hanging="425"/>
        <w:contextualSpacing/>
        <w:jc w:val="both"/>
        <w:rPr>
          <w:rFonts w:ascii="Times New Roman" w:hAnsi="Times New Roman"/>
          <w:sz w:val="24"/>
          <w:szCs w:val="24"/>
        </w:rPr>
      </w:pPr>
      <w:r>
        <w:rPr>
          <w:rFonts w:ascii="Times New Roman" w:hAnsi="Times New Roman"/>
          <w:sz w:val="24"/>
          <w:szCs w:val="24"/>
        </w:rPr>
        <w:t>Yuvarlak örme parça bilgisi</w:t>
      </w:r>
    </w:p>
    <w:p w:rsidR="00B220A3" w:rsidRDefault="00B220A3" w:rsidP="00F5642E">
      <w:pPr>
        <w:numPr>
          <w:ilvl w:val="0"/>
          <w:numId w:val="22"/>
        </w:numPr>
        <w:tabs>
          <w:tab w:val="clear" w:pos="800"/>
        </w:tabs>
        <w:ind w:left="709" w:hanging="425"/>
        <w:contextualSpacing/>
        <w:jc w:val="both"/>
        <w:rPr>
          <w:rFonts w:ascii="Times New Roman" w:hAnsi="Times New Roman"/>
          <w:sz w:val="24"/>
          <w:szCs w:val="24"/>
        </w:rPr>
      </w:pPr>
      <w:r>
        <w:rPr>
          <w:rFonts w:ascii="Times New Roman" w:hAnsi="Times New Roman"/>
          <w:sz w:val="24"/>
          <w:szCs w:val="24"/>
        </w:rPr>
        <w:t>Yuvarlak örme parça/ürün ütüleme bilgi ve becerisi</w:t>
      </w:r>
    </w:p>
    <w:p w:rsidR="00B220A3" w:rsidRPr="00A80269" w:rsidRDefault="00B220A3" w:rsidP="00F5642E">
      <w:pPr>
        <w:numPr>
          <w:ilvl w:val="0"/>
          <w:numId w:val="22"/>
        </w:numPr>
        <w:tabs>
          <w:tab w:val="clear" w:pos="800"/>
        </w:tabs>
        <w:ind w:left="709" w:hanging="425"/>
        <w:contextualSpacing/>
        <w:jc w:val="both"/>
        <w:rPr>
          <w:rFonts w:ascii="Times New Roman" w:hAnsi="Times New Roman"/>
          <w:sz w:val="24"/>
          <w:szCs w:val="24"/>
        </w:rPr>
      </w:pPr>
      <w:r w:rsidRPr="00A80269">
        <w:rPr>
          <w:rFonts w:ascii="Times New Roman" w:hAnsi="Times New Roman"/>
          <w:sz w:val="24"/>
          <w:szCs w:val="24"/>
        </w:rPr>
        <w:t>Zamanı iyi kullanma becerisi</w:t>
      </w:r>
    </w:p>
    <w:p w:rsidR="00F5642E" w:rsidRPr="00A80269" w:rsidRDefault="00F5642E" w:rsidP="00F5642E">
      <w:pPr>
        <w:pStyle w:val="ListeParagraf"/>
        <w:numPr>
          <w:ilvl w:val="1"/>
          <w:numId w:val="2"/>
        </w:numPr>
        <w:tabs>
          <w:tab w:val="center" w:pos="440"/>
        </w:tabs>
        <w:ind w:left="0" w:firstLine="0"/>
        <w:outlineLvl w:val="1"/>
        <w:rPr>
          <w:rFonts w:ascii="Times New Roman" w:hAnsi="Times New Roman"/>
          <w:b/>
          <w:sz w:val="24"/>
          <w:szCs w:val="24"/>
        </w:rPr>
      </w:pPr>
      <w:bookmarkStart w:id="40" w:name="_Toc222807935"/>
      <w:bookmarkStart w:id="41" w:name="_Toc318902042"/>
      <w:bookmarkStart w:id="42" w:name="_Toc324768341"/>
      <w:r w:rsidRPr="00A80269">
        <w:rPr>
          <w:rFonts w:ascii="Times New Roman" w:hAnsi="Times New Roman"/>
          <w:b/>
          <w:sz w:val="24"/>
          <w:szCs w:val="24"/>
        </w:rPr>
        <w:t>Tutum ve Davranışlar</w:t>
      </w:r>
      <w:bookmarkEnd w:id="40"/>
      <w:bookmarkEnd w:id="41"/>
      <w:bookmarkEnd w:id="42"/>
    </w:p>
    <w:p w:rsidR="00F5642E" w:rsidRDefault="00F5642E" w:rsidP="00F5642E">
      <w:pPr>
        <w:numPr>
          <w:ilvl w:val="0"/>
          <w:numId w:val="23"/>
        </w:numPr>
        <w:tabs>
          <w:tab w:val="clear" w:pos="800"/>
        </w:tabs>
        <w:ind w:left="709" w:hanging="425"/>
        <w:contextualSpacing/>
        <w:jc w:val="both"/>
        <w:rPr>
          <w:rFonts w:ascii="Times New Roman" w:hAnsi="Times New Roman"/>
          <w:sz w:val="24"/>
          <w:szCs w:val="24"/>
        </w:rPr>
      </w:pPr>
      <w:r w:rsidRPr="00E44CB1">
        <w:rPr>
          <w:rFonts w:ascii="Times New Roman" w:hAnsi="Times New Roman"/>
          <w:sz w:val="24"/>
          <w:szCs w:val="24"/>
        </w:rPr>
        <w:t xml:space="preserve">Bilgi, tecrübe ve yetkisi dahilinde karar vermek </w:t>
      </w:r>
    </w:p>
    <w:p w:rsidR="00F5642E" w:rsidRDefault="00F5642E" w:rsidP="00F5642E">
      <w:pPr>
        <w:numPr>
          <w:ilvl w:val="0"/>
          <w:numId w:val="23"/>
        </w:numPr>
        <w:tabs>
          <w:tab w:val="clear" w:pos="800"/>
        </w:tabs>
        <w:ind w:left="709" w:hanging="425"/>
        <w:contextualSpacing/>
        <w:jc w:val="both"/>
        <w:rPr>
          <w:rFonts w:ascii="Times New Roman" w:hAnsi="Times New Roman"/>
          <w:sz w:val="24"/>
          <w:szCs w:val="24"/>
        </w:rPr>
      </w:pPr>
      <w:r w:rsidRPr="00AC0A77">
        <w:rPr>
          <w:rFonts w:ascii="Times New Roman" w:hAnsi="Times New Roman"/>
          <w:sz w:val="24"/>
          <w:szCs w:val="24"/>
        </w:rPr>
        <w:t>Çalışma zamanını iş emrine uygun ş</w:t>
      </w:r>
      <w:r>
        <w:rPr>
          <w:rFonts w:ascii="Times New Roman" w:hAnsi="Times New Roman"/>
          <w:sz w:val="24"/>
          <w:szCs w:val="24"/>
        </w:rPr>
        <w:t>ekilde etkili ve verimli kullanma</w:t>
      </w:r>
      <w:r w:rsidRPr="00AC0A77">
        <w:rPr>
          <w:rFonts w:ascii="Times New Roman" w:hAnsi="Times New Roman"/>
          <w:sz w:val="24"/>
          <w:szCs w:val="24"/>
        </w:rPr>
        <w:t xml:space="preserve">k </w:t>
      </w:r>
    </w:p>
    <w:p w:rsidR="00F5642E" w:rsidRDefault="00F5642E" w:rsidP="00F5642E">
      <w:pPr>
        <w:numPr>
          <w:ilvl w:val="0"/>
          <w:numId w:val="23"/>
        </w:numPr>
        <w:tabs>
          <w:tab w:val="clear" w:pos="800"/>
        </w:tabs>
        <w:ind w:left="709" w:hanging="425"/>
        <w:contextualSpacing/>
        <w:jc w:val="both"/>
        <w:rPr>
          <w:rFonts w:ascii="Times New Roman" w:hAnsi="Times New Roman"/>
          <w:sz w:val="24"/>
          <w:szCs w:val="24"/>
        </w:rPr>
      </w:pPr>
      <w:r w:rsidRPr="00817028">
        <w:rPr>
          <w:rFonts w:ascii="Times New Roman" w:hAnsi="Times New Roman"/>
          <w:sz w:val="24"/>
          <w:szCs w:val="24"/>
        </w:rPr>
        <w:t>Çalışmalarında planlı</w:t>
      </w:r>
      <w:r>
        <w:rPr>
          <w:rFonts w:ascii="Times New Roman" w:hAnsi="Times New Roman"/>
          <w:sz w:val="24"/>
          <w:szCs w:val="24"/>
        </w:rPr>
        <w:t>, organize ve düzenli</w:t>
      </w:r>
      <w:r w:rsidRPr="00817028">
        <w:rPr>
          <w:rFonts w:ascii="Times New Roman" w:hAnsi="Times New Roman"/>
          <w:sz w:val="24"/>
          <w:szCs w:val="24"/>
        </w:rPr>
        <w:t xml:space="preserve"> olmak</w:t>
      </w:r>
      <w:r w:rsidDel="00817028">
        <w:rPr>
          <w:rFonts w:ascii="Times New Roman" w:hAnsi="Times New Roman"/>
          <w:sz w:val="24"/>
          <w:szCs w:val="24"/>
        </w:rPr>
        <w:t xml:space="preserve"> </w:t>
      </w:r>
    </w:p>
    <w:p w:rsidR="00F5642E" w:rsidRDefault="00F5642E" w:rsidP="00F5642E">
      <w:pPr>
        <w:numPr>
          <w:ilvl w:val="0"/>
          <w:numId w:val="23"/>
        </w:numPr>
        <w:tabs>
          <w:tab w:val="clear" w:pos="800"/>
        </w:tabs>
        <w:ind w:left="709" w:hanging="425"/>
        <w:contextualSpacing/>
        <w:jc w:val="both"/>
        <w:rPr>
          <w:rFonts w:ascii="Times New Roman" w:hAnsi="Times New Roman"/>
          <w:sz w:val="24"/>
          <w:szCs w:val="24"/>
        </w:rPr>
      </w:pPr>
      <w:r>
        <w:rPr>
          <w:rFonts w:ascii="Times New Roman" w:hAnsi="Times New Roman"/>
          <w:sz w:val="24"/>
          <w:szCs w:val="24"/>
        </w:rPr>
        <w:t>Çevre korumaya karşı duyarlı olmak</w:t>
      </w:r>
    </w:p>
    <w:p w:rsidR="00F5642E" w:rsidRPr="00F15DE9" w:rsidRDefault="00F5642E" w:rsidP="00F5642E">
      <w:pPr>
        <w:numPr>
          <w:ilvl w:val="0"/>
          <w:numId w:val="23"/>
        </w:numPr>
        <w:tabs>
          <w:tab w:val="clear" w:pos="800"/>
        </w:tabs>
        <w:ind w:left="709" w:hanging="425"/>
        <w:contextualSpacing/>
        <w:jc w:val="both"/>
        <w:rPr>
          <w:rFonts w:ascii="Times New Roman" w:hAnsi="Times New Roman"/>
          <w:sz w:val="24"/>
          <w:szCs w:val="24"/>
        </w:rPr>
      </w:pPr>
      <w:r w:rsidRPr="00F15DE9">
        <w:rPr>
          <w:rFonts w:ascii="Times New Roman" w:hAnsi="Times New Roman"/>
          <w:sz w:val="24"/>
          <w:szCs w:val="24"/>
        </w:rPr>
        <w:t>Çevre, kalite ve İSG mevzuatında yer alan düzenlemeleri benimsemek</w:t>
      </w:r>
    </w:p>
    <w:p w:rsidR="00F5642E" w:rsidRPr="00E35546" w:rsidRDefault="00F5642E" w:rsidP="00F5642E">
      <w:pPr>
        <w:numPr>
          <w:ilvl w:val="0"/>
          <w:numId w:val="23"/>
        </w:numPr>
        <w:tabs>
          <w:tab w:val="clear" w:pos="800"/>
        </w:tabs>
        <w:ind w:left="709" w:hanging="425"/>
        <w:contextualSpacing/>
        <w:jc w:val="both"/>
        <w:rPr>
          <w:rFonts w:ascii="Times New Roman" w:hAnsi="Times New Roman"/>
          <w:sz w:val="24"/>
          <w:szCs w:val="24"/>
        </w:rPr>
      </w:pPr>
      <w:r w:rsidRPr="00E35546">
        <w:rPr>
          <w:rFonts w:ascii="Times New Roman" w:hAnsi="Times New Roman"/>
          <w:sz w:val="24"/>
          <w:szCs w:val="24"/>
        </w:rPr>
        <w:t>Deneyimlerini iş arkadaşlarına aktarmak</w:t>
      </w:r>
    </w:p>
    <w:p w:rsidR="00F5642E" w:rsidRDefault="00F5642E" w:rsidP="00F5642E">
      <w:pPr>
        <w:numPr>
          <w:ilvl w:val="0"/>
          <w:numId w:val="23"/>
        </w:numPr>
        <w:tabs>
          <w:tab w:val="clear" w:pos="800"/>
        </w:tabs>
        <w:ind w:left="709" w:hanging="425"/>
        <w:contextualSpacing/>
        <w:jc w:val="both"/>
        <w:rPr>
          <w:rFonts w:ascii="Times New Roman" w:hAnsi="Times New Roman"/>
          <w:sz w:val="24"/>
          <w:szCs w:val="24"/>
        </w:rPr>
      </w:pPr>
      <w:r w:rsidRPr="00895D94">
        <w:rPr>
          <w:rFonts w:ascii="Times New Roman" w:hAnsi="Times New Roman"/>
          <w:sz w:val="24"/>
          <w:szCs w:val="24"/>
        </w:rPr>
        <w:t>Ekip içerisinde uyumlu çalı</w:t>
      </w:r>
      <w:r>
        <w:rPr>
          <w:rFonts w:ascii="Times New Roman" w:hAnsi="Times New Roman"/>
          <w:sz w:val="24"/>
          <w:szCs w:val="24"/>
        </w:rPr>
        <w:t>şmak</w:t>
      </w:r>
    </w:p>
    <w:p w:rsidR="00F5642E" w:rsidRDefault="00F5642E" w:rsidP="00F5642E">
      <w:pPr>
        <w:numPr>
          <w:ilvl w:val="0"/>
          <w:numId w:val="23"/>
        </w:numPr>
        <w:tabs>
          <w:tab w:val="clear" w:pos="800"/>
        </w:tabs>
        <w:ind w:left="709" w:hanging="425"/>
        <w:contextualSpacing/>
        <w:jc w:val="both"/>
        <w:rPr>
          <w:rFonts w:ascii="Times New Roman" w:hAnsi="Times New Roman"/>
          <w:sz w:val="24"/>
          <w:szCs w:val="24"/>
        </w:rPr>
      </w:pPr>
      <w:r w:rsidRPr="0076434A">
        <w:rPr>
          <w:rFonts w:ascii="Times New Roman" w:hAnsi="Times New Roman"/>
          <w:sz w:val="24"/>
          <w:szCs w:val="24"/>
        </w:rPr>
        <w:t>Görev tanımını, görevi ile ilgili talimatları ve sorumluluklarını bilmek ve yerine getirmek</w:t>
      </w:r>
    </w:p>
    <w:p w:rsidR="00F5642E" w:rsidRPr="00B36319" w:rsidRDefault="00F5642E" w:rsidP="00F5642E">
      <w:pPr>
        <w:numPr>
          <w:ilvl w:val="0"/>
          <w:numId w:val="23"/>
        </w:numPr>
        <w:tabs>
          <w:tab w:val="clear" w:pos="800"/>
        </w:tabs>
        <w:ind w:left="709" w:hanging="425"/>
        <w:contextualSpacing/>
        <w:jc w:val="both"/>
        <w:rPr>
          <w:rFonts w:ascii="Times New Roman" w:hAnsi="Times New Roman"/>
          <w:sz w:val="24"/>
          <w:szCs w:val="24"/>
        </w:rPr>
      </w:pPr>
      <w:r w:rsidRPr="00B36319">
        <w:rPr>
          <w:rFonts w:ascii="Times New Roman" w:hAnsi="Times New Roman"/>
          <w:sz w:val="24"/>
          <w:szCs w:val="24"/>
        </w:rPr>
        <w:t xml:space="preserve">Güvenli çalışma şartlarına uymak </w:t>
      </w:r>
    </w:p>
    <w:p w:rsidR="00F5642E" w:rsidRDefault="00F5642E" w:rsidP="00F5642E">
      <w:pPr>
        <w:numPr>
          <w:ilvl w:val="0"/>
          <w:numId w:val="23"/>
        </w:numPr>
        <w:tabs>
          <w:tab w:val="clear" w:pos="800"/>
        </w:tabs>
        <w:ind w:left="709" w:hanging="425"/>
        <w:contextualSpacing/>
        <w:jc w:val="both"/>
        <w:rPr>
          <w:rFonts w:ascii="Times New Roman" w:hAnsi="Times New Roman"/>
          <w:sz w:val="24"/>
          <w:szCs w:val="24"/>
        </w:rPr>
      </w:pPr>
      <w:r>
        <w:rPr>
          <w:rFonts w:ascii="Times New Roman" w:hAnsi="Times New Roman"/>
          <w:sz w:val="24"/>
          <w:szCs w:val="24"/>
        </w:rPr>
        <w:t>İlgili</w:t>
      </w:r>
      <w:r w:rsidRPr="00510321">
        <w:rPr>
          <w:rFonts w:ascii="Times New Roman" w:hAnsi="Times New Roman"/>
          <w:sz w:val="24"/>
          <w:szCs w:val="24"/>
        </w:rPr>
        <w:t xml:space="preserve"> kişi</w:t>
      </w:r>
      <w:r>
        <w:rPr>
          <w:rFonts w:ascii="Times New Roman" w:hAnsi="Times New Roman"/>
          <w:sz w:val="24"/>
          <w:szCs w:val="24"/>
        </w:rPr>
        <w:t xml:space="preserve"> ve birimlere</w:t>
      </w:r>
      <w:r w:rsidRPr="00510321">
        <w:rPr>
          <w:rFonts w:ascii="Times New Roman" w:hAnsi="Times New Roman"/>
          <w:sz w:val="24"/>
          <w:szCs w:val="24"/>
        </w:rPr>
        <w:t xml:space="preserve"> zamanında ve doğru bilgi aktarmak</w:t>
      </w:r>
      <w:r w:rsidRPr="00895D94" w:rsidDel="00DC71CA">
        <w:rPr>
          <w:rFonts w:ascii="Times New Roman" w:hAnsi="Times New Roman"/>
          <w:sz w:val="24"/>
          <w:szCs w:val="24"/>
        </w:rPr>
        <w:t xml:space="preserve"> </w:t>
      </w:r>
    </w:p>
    <w:p w:rsidR="00F5642E" w:rsidRPr="00517D54" w:rsidRDefault="00F5642E" w:rsidP="00F5642E">
      <w:pPr>
        <w:numPr>
          <w:ilvl w:val="0"/>
          <w:numId w:val="23"/>
        </w:numPr>
        <w:tabs>
          <w:tab w:val="clear" w:pos="800"/>
        </w:tabs>
        <w:ind w:left="709" w:hanging="425"/>
        <w:contextualSpacing/>
        <w:jc w:val="both"/>
        <w:rPr>
          <w:rFonts w:ascii="Times New Roman" w:hAnsi="Times New Roman"/>
          <w:sz w:val="24"/>
          <w:szCs w:val="24"/>
        </w:rPr>
      </w:pPr>
      <w:r w:rsidRPr="00517D54">
        <w:rPr>
          <w:rFonts w:ascii="Times New Roman" w:hAnsi="Times New Roman"/>
          <w:sz w:val="24"/>
          <w:szCs w:val="24"/>
        </w:rPr>
        <w:t>İşyeri çalışma prensiplerine uymak</w:t>
      </w:r>
    </w:p>
    <w:p w:rsidR="00F5642E" w:rsidRPr="00517D54" w:rsidRDefault="00F5642E" w:rsidP="00F5642E">
      <w:pPr>
        <w:numPr>
          <w:ilvl w:val="0"/>
          <w:numId w:val="23"/>
        </w:numPr>
        <w:tabs>
          <w:tab w:val="clear" w:pos="800"/>
        </w:tabs>
        <w:ind w:left="709" w:hanging="425"/>
        <w:contextualSpacing/>
        <w:jc w:val="both"/>
        <w:rPr>
          <w:rFonts w:ascii="Times New Roman" w:hAnsi="Times New Roman"/>
          <w:sz w:val="24"/>
          <w:szCs w:val="24"/>
        </w:rPr>
      </w:pPr>
      <w:r w:rsidRPr="00517D54">
        <w:rPr>
          <w:rFonts w:ascii="Times New Roman" w:hAnsi="Times New Roman"/>
          <w:sz w:val="24"/>
          <w:szCs w:val="24"/>
        </w:rPr>
        <w:t xml:space="preserve">İşyerine ait araç, gereç ve malzemelerin kullanımına özen göstermek </w:t>
      </w:r>
    </w:p>
    <w:p w:rsidR="00F5642E" w:rsidRPr="00517D54" w:rsidRDefault="00F5642E" w:rsidP="00F5642E">
      <w:pPr>
        <w:numPr>
          <w:ilvl w:val="0"/>
          <w:numId w:val="23"/>
        </w:numPr>
        <w:tabs>
          <w:tab w:val="clear" w:pos="800"/>
        </w:tabs>
        <w:ind w:left="709" w:hanging="425"/>
        <w:contextualSpacing/>
        <w:jc w:val="both"/>
        <w:rPr>
          <w:rFonts w:ascii="Times New Roman" w:hAnsi="Times New Roman"/>
          <w:sz w:val="24"/>
          <w:szCs w:val="24"/>
        </w:rPr>
      </w:pPr>
      <w:r w:rsidRPr="00517D54">
        <w:rPr>
          <w:rFonts w:ascii="Times New Roman" w:hAnsi="Times New Roman"/>
          <w:sz w:val="24"/>
          <w:szCs w:val="24"/>
        </w:rPr>
        <w:t>Mesleğindeki teknolojik değişiklikleri takip etmek</w:t>
      </w:r>
    </w:p>
    <w:p w:rsidR="00F5642E" w:rsidRPr="00517D54" w:rsidRDefault="00F5642E" w:rsidP="00F5642E">
      <w:pPr>
        <w:numPr>
          <w:ilvl w:val="0"/>
          <w:numId w:val="23"/>
        </w:numPr>
        <w:tabs>
          <w:tab w:val="clear" w:pos="800"/>
        </w:tabs>
        <w:ind w:left="709" w:hanging="425"/>
        <w:contextualSpacing/>
        <w:jc w:val="both"/>
        <w:rPr>
          <w:rFonts w:ascii="Times New Roman" w:hAnsi="Times New Roman"/>
          <w:sz w:val="24"/>
          <w:szCs w:val="24"/>
        </w:rPr>
      </w:pPr>
      <w:r w:rsidRPr="00517D54">
        <w:rPr>
          <w:rFonts w:ascii="Times New Roman" w:hAnsi="Times New Roman"/>
          <w:sz w:val="24"/>
          <w:szCs w:val="24"/>
        </w:rPr>
        <w:t xml:space="preserve">Problemleri eksiksiz olarak amirlerine aktarmak </w:t>
      </w:r>
    </w:p>
    <w:p w:rsidR="00F5642E" w:rsidRPr="00517D54" w:rsidRDefault="00F5642E" w:rsidP="00F5642E">
      <w:pPr>
        <w:numPr>
          <w:ilvl w:val="0"/>
          <w:numId w:val="23"/>
        </w:numPr>
        <w:tabs>
          <w:tab w:val="clear" w:pos="800"/>
        </w:tabs>
        <w:ind w:left="709" w:hanging="425"/>
        <w:contextualSpacing/>
        <w:jc w:val="both"/>
        <w:rPr>
          <w:rFonts w:ascii="Times New Roman" w:hAnsi="Times New Roman"/>
          <w:sz w:val="24"/>
          <w:szCs w:val="24"/>
        </w:rPr>
      </w:pPr>
      <w:r w:rsidRPr="00517D54">
        <w:rPr>
          <w:rFonts w:ascii="Times New Roman" w:hAnsi="Times New Roman"/>
          <w:sz w:val="24"/>
          <w:szCs w:val="24"/>
        </w:rPr>
        <w:t xml:space="preserve">Süreç ve ürün kalitesine özen göstermek </w:t>
      </w:r>
    </w:p>
    <w:p w:rsidR="00F5642E" w:rsidRPr="00517D54" w:rsidRDefault="00F5642E" w:rsidP="00F5642E">
      <w:pPr>
        <w:numPr>
          <w:ilvl w:val="0"/>
          <w:numId w:val="23"/>
        </w:numPr>
        <w:tabs>
          <w:tab w:val="clear" w:pos="800"/>
        </w:tabs>
        <w:ind w:left="709" w:hanging="425"/>
        <w:contextualSpacing/>
        <w:jc w:val="both"/>
        <w:rPr>
          <w:rFonts w:ascii="Times New Roman" w:hAnsi="Times New Roman"/>
          <w:sz w:val="24"/>
          <w:szCs w:val="24"/>
        </w:rPr>
      </w:pPr>
      <w:r w:rsidRPr="00517D54">
        <w:rPr>
          <w:rFonts w:ascii="Times New Roman" w:hAnsi="Times New Roman"/>
          <w:sz w:val="24"/>
          <w:szCs w:val="24"/>
        </w:rPr>
        <w:t>Tehlike durumlarını dikkatle algılayıp ilgilileri bilgilendirmek</w:t>
      </w:r>
    </w:p>
    <w:p w:rsidR="00F5642E" w:rsidRPr="00517D54" w:rsidRDefault="00F5642E" w:rsidP="00F5642E">
      <w:pPr>
        <w:numPr>
          <w:ilvl w:val="0"/>
          <w:numId w:val="23"/>
        </w:numPr>
        <w:tabs>
          <w:tab w:val="clear" w:pos="800"/>
        </w:tabs>
        <w:ind w:left="709" w:hanging="425"/>
        <w:contextualSpacing/>
        <w:jc w:val="both"/>
        <w:rPr>
          <w:rFonts w:ascii="Times New Roman" w:hAnsi="Times New Roman"/>
          <w:sz w:val="24"/>
          <w:szCs w:val="24"/>
        </w:rPr>
      </w:pPr>
      <w:r w:rsidRPr="00517D54">
        <w:rPr>
          <w:rFonts w:ascii="Times New Roman" w:hAnsi="Times New Roman"/>
          <w:sz w:val="24"/>
          <w:szCs w:val="24"/>
        </w:rPr>
        <w:t>Temizlik, düzen ve işyeri tertibine özen göstermek</w:t>
      </w:r>
    </w:p>
    <w:p w:rsidR="00F5642E" w:rsidRPr="00517D54" w:rsidRDefault="00F5642E" w:rsidP="00F5642E">
      <w:pPr>
        <w:numPr>
          <w:ilvl w:val="0"/>
          <w:numId w:val="23"/>
        </w:numPr>
        <w:tabs>
          <w:tab w:val="clear" w:pos="800"/>
        </w:tabs>
        <w:ind w:left="709" w:hanging="425"/>
        <w:contextualSpacing/>
        <w:jc w:val="both"/>
        <w:rPr>
          <w:rFonts w:ascii="Times New Roman" w:hAnsi="Times New Roman"/>
          <w:sz w:val="24"/>
          <w:szCs w:val="24"/>
        </w:rPr>
      </w:pPr>
      <w:r w:rsidRPr="00517D54">
        <w:rPr>
          <w:rFonts w:ascii="Times New Roman" w:hAnsi="Times New Roman"/>
          <w:sz w:val="24"/>
          <w:szCs w:val="24"/>
        </w:rPr>
        <w:t>Ütüleme sırasında kaynakların tasarruflu kullanıma dikkat etmek</w:t>
      </w:r>
    </w:p>
    <w:p w:rsidR="00F5642E" w:rsidRDefault="00F5642E" w:rsidP="00F5642E">
      <w:pPr>
        <w:pStyle w:val="ListeParagraf"/>
        <w:rPr>
          <w:rFonts w:ascii="Times New Roman" w:hAnsi="Times New Roman"/>
          <w:sz w:val="24"/>
          <w:szCs w:val="24"/>
        </w:rPr>
      </w:pPr>
    </w:p>
    <w:p w:rsidR="00F5642E" w:rsidRDefault="00F5642E" w:rsidP="00F5642E">
      <w:pPr>
        <w:pStyle w:val="ListeParagraf"/>
        <w:rPr>
          <w:rFonts w:ascii="Times New Roman" w:hAnsi="Times New Roman"/>
          <w:sz w:val="24"/>
          <w:szCs w:val="24"/>
        </w:rPr>
      </w:pPr>
    </w:p>
    <w:p w:rsidR="00F5642E" w:rsidRDefault="00F5642E" w:rsidP="00F5642E">
      <w:pPr>
        <w:pStyle w:val="ListeParagraf"/>
        <w:rPr>
          <w:rFonts w:ascii="Times New Roman" w:hAnsi="Times New Roman"/>
          <w:sz w:val="24"/>
          <w:szCs w:val="24"/>
        </w:rPr>
      </w:pPr>
    </w:p>
    <w:p w:rsidR="00F5642E" w:rsidRDefault="00F5642E" w:rsidP="00F5642E">
      <w:pPr>
        <w:pStyle w:val="ListeParagraf"/>
        <w:rPr>
          <w:rFonts w:ascii="Times New Roman" w:hAnsi="Times New Roman"/>
          <w:sz w:val="24"/>
          <w:szCs w:val="24"/>
        </w:rPr>
      </w:pPr>
    </w:p>
    <w:p w:rsidR="00F5642E" w:rsidRDefault="00F5642E" w:rsidP="00F5642E">
      <w:pPr>
        <w:pStyle w:val="ListeParagraf"/>
        <w:rPr>
          <w:rFonts w:ascii="Times New Roman" w:hAnsi="Times New Roman"/>
          <w:sz w:val="24"/>
          <w:szCs w:val="24"/>
        </w:rPr>
      </w:pPr>
    </w:p>
    <w:p w:rsidR="00F5642E" w:rsidRDefault="00F5642E" w:rsidP="00F5642E">
      <w:pPr>
        <w:pStyle w:val="ListeParagraf"/>
        <w:rPr>
          <w:rFonts w:ascii="Times New Roman" w:hAnsi="Times New Roman"/>
          <w:sz w:val="24"/>
          <w:szCs w:val="24"/>
        </w:rPr>
      </w:pPr>
    </w:p>
    <w:p w:rsidR="00F5642E" w:rsidRDefault="00F5642E" w:rsidP="00F5642E">
      <w:pPr>
        <w:pStyle w:val="ListeParagraf"/>
        <w:rPr>
          <w:rFonts w:ascii="Times New Roman" w:hAnsi="Times New Roman"/>
          <w:sz w:val="24"/>
          <w:szCs w:val="24"/>
        </w:rPr>
      </w:pPr>
    </w:p>
    <w:p w:rsidR="00F5642E" w:rsidRDefault="00F5642E" w:rsidP="00F5642E">
      <w:pPr>
        <w:pStyle w:val="ListeParagraf"/>
        <w:rPr>
          <w:rFonts w:ascii="Times New Roman" w:hAnsi="Times New Roman"/>
          <w:sz w:val="24"/>
          <w:szCs w:val="24"/>
        </w:rPr>
      </w:pPr>
    </w:p>
    <w:p w:rsidR="00F5642E" w:rsidRDefault="00F5642E" w:rsidP="00F5642E">
      <w:pPr>
        <w:pStyle w:val="ListeParagraf"/>
        <w:rPr>
          <w:rFonts w:ascii="Times New Roman" w:hAnsi="Times New Roman"/>
          <w:sz w:val="24"/>
          <w:szCs w:val="24"/>
        </w:rPr>
      </w:pPr>
    </w:p>
    <w:p w:rsidR="00F5642E" w:rsidRDefault="00F5642E" w:rsidP="00F5642E">
      <w:pPr>
        <w:pStyle w:val="ListeParagraf"/>
        <w:rPr>
          <w:rFonts w:ascii="Times New Roman" w:hAnsi="Times New Roman"/>
          <w:sz w:val="24"/>
          <w:szCs w:val="24"/>
        </w:rPr>
      </w:pPr>
    </w:p>
    <w:p w:rsidR="00F5642E" w:rsidRDefault="00F5642E" w:rsidP="00F5642E">
      <w:pPr>
        <w:pStyle w:val="ListeParagraf"/>
        <w:rPr>
          <w:rFonts w:ascii="Times New Roman" w:hAnsi="Times New Roman"/>
          <w:sz w:val="24"/>
          <w:szCs w:val="24"/>
        </w:rPr>
      </w:pPr>
    </w:p>
    <w:p w:rsidR="00F5642E" w:rsidRDefault="00F5642E" w:rsidP="00F5642E">
      <w:pPr>
        <w:pStyle w:val="ListeParagraf"/>
        <w:rPr>
          <w:rFonts w:ascii="Times New Roman" w:hAnsi="Times New Roman"/>
          <w:sz w:val="24"/>
          <w:szCs w:val="24"/>
        </w:rPr>
      </w:pPr>
    </w:p>
    <w:p w:rsidR="00F5642E" w:rsidRDefault="00F5642E" w:rsidP="00F5642E">
      <w:pPr>
        <w:pStyle w:val="ListeParagraf"/>
        <w:rPr>
          <w:rFonts w:ascii="Times New Roman" w:hAnsi="Times New Roman"/>
          <w:sz w:val="24"/>
          <w:szCs w:val="24"/>
        </w:rPr>
      </w:pPr>
    </w:p>
    <w:p w:rsidR="00F5642E" w:rsidRDefault="00F5642E" w:rsidP="00F5642E">
      <w:pPr>
        <w:pStyle w:val="ListeParagraf"/>
        <w:numPr>
          <w:ilvl w:val="0"/>
          <w:numId w:val="2"/>
        </w:numPr>
        <w:tabs>
          <w:tab w:val="left" w:pos="284"/>
        </w:tabs>
        <w:spacing w:after="0" w:line="240" w:lineRule="auto"/>
        <w:ind w:left="0" w:firstLine="0"/>
        <w:outlineLvl w:val="0"/>
        <w:rPr>
          <w:rFonts w:ascii="Times New Roman" w:hAnsi="Times New Roman"/>
          <w:b/>
          <w:sz w:val="24"/>
          <w:szCs w:val="24"/>
        </w:rPr>
      </w:pPr>
      <w:bookmarkStart w:id="43" w:name="_Toc318902043"/>
      <w:bookmarkStart w:id="44" w:name="_Toc324768342"/>
      <w:r w:rsidRPr="005C2A50">
        <w:rPr>
          <w:rFonts w:ascii="Times New Roman" w:hAnsi="Times New Roman"/>
          <w:b/>
          <w:sz w:val="24"/>
          <w:szCs w:val="24"/>
        </w:rPr>
        <w:lastRenderedPageBreak/>
        <w:t>ÖLÇME, DEĞERLENDİRME VE BELGELENDİRME</w:t>
      </w:r>
      <w:bookmarkEnd w:id="43"/>
      <w:bookmarkEnd w:id="44"/>
    </w:p>
    <w:p w:rsidR="00F5642E" w:rsidRPr="005C2A50" w:rsidRDefault="00F5642E" w:rsidP="00F5642E">
      <w:pPr>
        <w:pStyle w:val="ListeParagraf"/>
        <w:tabs>
          <w:tab w:val="left" w:pos="284"/>
        </w:tabs>
        <w:spacing w:after="0" w:line="240" w:lineRule="auto"/>
        <w:ind w:left="0"/>
        <w:outlineLvl w:val="0"/>
        <w:rPr>
          <w:rFonts w:ascii="Times New Roman" w:hAnsi="Times New Roman"/>
          <w:b/>
          <w:sz w:val="24"/>
          <w:szCs w:val="24"/>
        </w:rPr>
      </w:pPr>
    </w:p>
    <w:p w:rsidR="00F5642E" w:rsidRPr="00BA59A6" w:rsidRDefault="00F5642E" w:rsidP="00F5642E">
      <w:pPr>
        <w:jc w:val="both"/>
        <w:rPr>
          <w:rFonts w:ascii="Times New Roman" w:hAnsi="Times New Roman"/>
          <w:sz w:val="24"/>
          <w:szCs w:val="24"/>
        </w:rPr>
      </w:pPr>
      <w:r w:rsidRPr="00626D6F">
        <w:rPr>
          <w:rFonts w:ascii="Times New Roman" w:hAnsi="Times New Roman"/>
          <w:bCs/>
          <w:sz w:val="24"/>
          <w:szCs w:val="24"/>
        </w:rPr>
        <w:t>Ütü</w:t>
      </w:r>
      <w:r>
        <w:rPr>
          <w:rFonts w:ascii="Times New Roman" w:hAnsi="Times New Roman"/>
          <w:bCs/>
          <w:sz w:val="24"/>
          <w:szCs w:val="24"/>
        </w:rPr>
        <w:t xml:space="preserve">cü (Seviye 3) </w:t>
      </w:r>
      <w:r w:rsidRPr="00BA59A6">
        <w:rPr>
          <w:rFonts w:ascii="Times New Roman" w:hAnsi="Times New Roman"/>
          <w:sz w:val="24"/>
          <w:szCs w:val="24"/>
        </w:rPr>
        <w:t>meslek standardını esas alan ulusal yeterliliklere göre belgelendirme amacıyla yapılacak ölçme ve değerlendirme, gerekli şartların sağlandığı ölçme ve değerlendirme merkezlerinde yazılı ve/veya sözlü teorik ve uygulamalı olarak gerçekleştirilecektir.</w:t>
      </w:r>
    </w:p>
    <w:p w:rsidR="00F5642E" w:rsidRDefault="00F5642E" w:rsidP="00F5642E">
      <w:pPr>
        <w:jc w:val="both"/>
        <w:rPr>
          <w:rFonts w:ascii="Times New Roman" w:hAnsi="Times New Roman"/>
          <w:sz w:val="24"/>
          <w:szCs w:val="24"/>
        </w:rPr>
      </w:pPr>
      <w:r w:rsidRPr="00BA59A6">
        <w:rPr>
          <w:rFonts w:ascii="Times New Roman" w:hAnsi="Times New Roman"/>
          <w:sz w:val="24"/>
          <w:szCs w:val="24"/>
        </w:rPr>
        <w:t>Ölçme ve değerlendirme yöntemi ile uygulama esasları bu meslek standardına göre hazırlanacak ulusal yeterliliklerde detaylandırılır. Ölçme ve değerlendirme ile belgelendirmeye ilişkin işlemler Mesleki Yeterlilik, Sınav ve Belgelendirme Yönetmeliği çerçevesinde yürütülür.</w:t>
      </w:r>
    </w:p>
    <w:p w:rsidR="00F5642E" w:rsidRDefault="00F5642E" w:rsidP="00F5642E">
      <w:pPr>
        <w:rPr>
          <w:rFonts w:ascii="Times New Roman" w:hAnsi="Times New Roman"/>
          <w:sz w:val="24"/>
          <w:szCs w:val="24"/>
        </w:rPr>
      </w:pPr>
    </w:p>
    <w:p w:rsidR="00F5642E" w:rsidRDefault="00F5642E" w:rsidP="00F5642E">
      <w:pPr>
        <w:rPr>
          <w:rFonts w:ascii="Times New Roman" w:hAnsi="Times New Roman"/>
          <w:sz w:val="24"/>
          <w:szCs w:val="24"/>
        </w:rPr>
      </w:pPr>
    </w:p>
    <w:p w:rsidR="00F5642E" w:rsidRDefault="00F5642E" w:rsidP="00F5642E">
      <w:pPr>
        <w:rPr>
          <w:rFonts w:ascii="Times New Roman" w:hAnsi="Times New Roman"/>
          <w:sz w:val="24"/>
          <w:szCs w:val="24"/>
        </w:rPr>
      </w:pPr>
    </w:p>
    <w:p w:rsidR="00F5642E" w:rsidRDefault="00F5642E" w:rsidP="00F5642E">
      <w:pPr>
        <w:rPr>
          <w:rFonts w:ascii="Times New Roman" w:hAnsi="Times New Roman"/>
          <w:sz w:val="24"/>
          <w:szCs w:val="24"/>
        </w:rPr>
      </w:pPr>
    </w:p>
    <w:p w:rsidR="00F5642E" w:rsidRDefault="00F5642E" w:rsidP="00F5642E">
      <w:pPr>
        <w:rPr>
          <w:rFonts w:ascii="Times New Roman" w:hAnsi="Times New Roman"/>
          <w:sz w:val="24"/>
          <w:szCs w:val="24"/>
        </w:rPr>
      </w:pPr>
    </w:p>
    <w:p w:rsidR="00F5642E" w:rsidRDefault="00F5642E" w:rsidP="00F5642E">
      <w:pPr>
        <w:rPr>
          <w:rFonts w:ascii="Times New Roman" w:hAnsi="Times New Roman"/>
          <w:sz w:val="24"/>
          <w:szCs w:val="24"/>
        </w:rPr>
      </w:pPr>
    </w:p>
    <w:p w:rsidR="00F5642E" w:rsidRDefault="00F5642E" w:rsidP="00F5642E">
      <w:pPr>
        <w:rPr>
          <w:rFonts w:ascii="Times New Roman" w:hAnsi="Times New Roman"/>
          <w:sz w:val="24"/>
          <w:szCs w:val="24"/>
        </w:rPr>
      </w:pPr>
    </w:p>
    <w:p w:rsidR="00F5642E" w:rsidRDefault="00F5642E" w:rsidP="00F5642E">
      <w:pPr>
        <w:rPr>
          <w:rFonts w:ascii="Times New Roman" w:hAnsi="Times New Roman"/>
          <w:sz w:val="24"/>
          <w:szCs w:val="24"/>
        </w:rPr>
      </w:pPr>
    </w:p>
    <w:p w:rsidR="00F5642E" w:rsidRDefault="00F5642E" w:rsidP="00F5642E">
      <w:pPr>
        <w:rPr>
          <w:rFonts w:ascii="Times New Roman" w:hAnsi="Times New Roman"/>
          <w:sz w:val="24"/>
          <w:szCs w:val="24"/>
        </w:rPr>
      </w:pPr>
    </w:p>
    <w:p w:rsidR="00F5642E" w:rsidRDefault="00F5642E" w:rsidP="00F5642E">
      <w:pPr>
        <w:rPr>
          <w:rFonts w:ascii="Times New Roman" w:hAnsi="Times New Roman"/>
          <w:sz w:val="24"/>
          <w:szCs w:val="24"/>
        </w:rPr>
      </w:pPr>
    </w:p>
    <w:p w:rsidR="00F5642E" w:rsidRDefault="00F5642E" w:rsidP="00F5642E">
      <w:pPr>
        <w:rPr>
          <w:rFonts w:ascii="Times New Roman" w:hAnsi="Times New Roman"/>
          <w:sz w:val="24"/>
          <w:szCs w:val="24"/>
        </w:rPr>
      </w:pPr>
    </w:p>
    <w:p w:rsidR="00F5642E" w:rsidRDefault="00F5642E" w:rsidP="00F5642E">
      <w:pPr>
        <w:rPr>
          <w:rFonts w:ascii="Times New Roman" w:hAnsi="Times New Roman"/>
          <w:sz w:val="24"/>
          <w:szCs w:val="24"/>
        </w:rPr>
      </w:pPr>
    </w:p>
    <w:p w:rsidR="00F5642E" w:rsidRDefault="00F5642E" w:rsidP="00F5642E">
      <w:pPr>
        <w:rPr>
          <w:rFonts w:ascii="Times New Roman" w:hAnsi="Times New Roman"/>
          <w:sz w:val="24"/>
          <w:szCs w:val="24"/>
        </w:rPr>
      </w:pPr>
    </w:p>
    <w:p w:rsidR="00F5642E" w:rsidRDefault="00F5642E" w:rsidP="00F5642E">
      <w:pPr>
        <w:jc w:val="both"/>
        <w:rPr>
          <w:rFonts w:ascii="Times New Roman" w:hAnsi="Times New Roman"/>
          <w:sz w:val="24"/>
          <w:szCs w:val="24"/>
        </w:rPr>
      </w:pPr>
    </w:p>
    <w:p w:rsidR="00F5642E" w:rsidRDefault="00F5642E" w:rsidP="00F5642E">
      <w:pPr>
        <w:jc w:val="both"/>
        <w:rPr>
          <w:rFonts w:ascii="Times New Roman" w:hAnsi="Times New Roman"/>
          <w:sz w:val="24"/>
          <w:szCs w:val="24"/>
        </w:rPr>
      </w:pPr>
    </w:p>
    <w:p w:rsidR="00F5642E" w:rsidRDefault="00F5642E" w:rsidP="00F5642E">
      <w:pPr>
        <w:jc w:val="both"/>
        <w:rPr>
          <w:rFonts w:ascii="Times New Roman" w:hAnsi="Times New Roman"/>
          <w:sz w:val="24"/>
          <w:szCs w:val="24"/>
        </w:rPr>
      </w:pPr>
    </w:p>
    <w:p w:rsidR="00F5642E" w:rsidRDefault="00F5642E" w:rsidP="00F5642E">
      <w:pPr>
        <w:jc w:val="both"/>
        <w:rPr>
          <w:rFonts w:ascii="Times New Roman" w:hAnsi="Times New Roman"/>
          <w:sz w:val="24"/>
          <w:szCs w:val="24"/>
        </w:rPr>
      </w:pPr>
    </w:p>
    <w:p w:rsidR="00F5642E" w:rsidRPr="009D0BE3" w:rsidRDefault="00F5642E" w:rsidP="00F5642E">
      <w:pPr>
        <w:rPr>
          <w:rFonts w:ascii="Times New Roman" w:hAnsi="Times New Roman"/>
          <w:b/>
          <w:sz w:val="24"/>
          <w:szCs w:val="24"/>
          <w:u w:val="single"/>
        </w:rPr>
      </w:pPr>
      <w:r>
        <w:rPr>
          <w:rFonts w:ascii="Times New Roman" w:hAnsi="Times New Roman"/>
          <w:b/>
          <w:sz w:val="24"/>
          <w:szCs w:val="24"/>
          <w:u w:val="single"/>
        </w:rPr>
        <w:br w:type="page"/>
      </w:r>
      <w:r>
        <w:rPr>
          <w:rFonts w:ascii="Times New Roman" w:hAnsi="Times New Roman"/>
          <w:b/>
          <w:sz w:val="24"/>
          <w:szCs w:val="24"/>
          <w:u w:val="single"/>
        </w:rPr>
        <w:lastRenderedPageBreak/>
        <w:t>Ek</w:t>
      </w:r>
      <w:r w:rsidRPr="006358B4">
        <w:rPr>
          <w:rFonts w:ascii="Times New Roman" w:hAnsi="Times New Roman"/>
          <w:b/>
          <w:sz w:val="24"/>
          <w:szCs w:val="24"/>
          <w:u w:val="single"/>
        </w:rPr>
        <w:t>:</w:t>
      </w:r>
      <w:r w:rsidRPr="00603B16">
        <w:rPr>
          <w:rFonts w:ascii="Times New Roman" w:hAnsi="Times New Roman"/>
          <w:b/>
          <w:sz w:val="24"/>
          <w:szCs w:val="24"/>
        </w:rPr>
        <w:t xml:space="preserve"> </w:t>
      </w:r>
    </w:p>
    <w:p w:rsidR="00F5642E" w:rsidRPr="00587A2A" w:rsidRDefault="00F5642E" w:rsidP="00F5642E">
      <w:pPr>
        <w:rPr>
          <w:rFonts w:ascii="Times New Roman" w:hAnsi="Times New Roman"/>
          <w:b/>
          <w:sz w:val="24"/>
          <w:szCs w:val="24"/>
        </w:rPr>
      </w:pPr>
      <w:r w:rsidRPr="00204A17">
        <w:rPr>
          <w:rFonts w:ascii="Times New Roman" w:hAnsi="Times New Roman"/>
          <w:b/>
          <w:sz w:val="24"/>
          <w:szCs w:val="24"/>
        </w:rPr>
        <w:t>1.Meslek Standardı Hazırlayan Ku</w:t>
      </w:r>
      <w:r>
        <w:rPr>
          <w:rFonts w:ascii="Times New Roman" w:hAnsi="Times New Roman"/>
          <w:b/>
          <w:sz w:val="24"/>
          <w:szCs w:val="24"/>
        </w:rPr>
        <w:t>ruluşun Meslek Standardı Ekibi</w:t>
      </w:r>
    </w:p>
    <w:p w:rsidR="00F5642E" w:rsidRPr="00642926" w:rsidRDefault="00F5642E" w:rsidP="00F5642E">
      <w:pPr>
        <w:rPr>
          <w:rFonts w:ascii="Times New Roman" w:eastAsia="Times New Roman" w:hAnsi="Times New Roman"/>
          <w:sz w:val="24"/>
          <w:szCs w:val="24"/>
        </w:rPr>
      </w:pPr>
      <w:r w:rsidRPr="00642926">
        <w:rPr>
          <w:rFonts w:ascii="Times New Roman" w:eastAsia="Times New Roman" w:hAnsi="Times New Roman"/>
          <w:sz w:val="24"/>
          <w:szCs w:val="24"/>
        </w:rPr>
        <w:t>Hüsniye GÖKART,</w:t>
      </w:r>
      <w:r>
        <w:rPr>
          <w:rFonts w:ascii="Times New Roman" w:eastAsia="Times New Roman" w:hAnsi="Times New Roman"/>
          <w:sz w:val="24"/>
          <w:szCs w:val="24"/>
        </w:rPr>
        <w:t xml:space="preserve"> İTKİB-</w:t>
      </w:r>
      <w:r w:rsidRPr="00642926">
        <w:rPr>
          <w:rFonts w:ascii="Times New Roman" w:eastAsia="Times New Roman" w:hAnsi="Times New Roman"/>
          <w:sz w:val="24"/>
          <w:szCs w:val="24"/>
        </w:rPr>
        <w:t>Mesleki Yeterlilik İş Geliştirme Müdürü</w:t>
      </w:r>
    </w:p>
    <w:p w:rsidR="00F5642E" w:rsidRPr="00642926" w:rsidRDefault="00F5642E" w:rsidP="00F5642E">
      <w:pPr>
        <w:rPr>
          <w:rFonts w:ascii="Times New Roman" w:eastAsia="Times New Roman" w:hAnsi="Times New Roman"/>
          <w:sz w:val="24"/>
          <w:szCs w:val="24"/>
        </w:rPr>
      </w:pPr>
      <w:r w:rsidRPr="00642926">
        <w:rPr>
          <w:rFonts w:ascii="Times New Roman" w:eastAsia="Times New Roman" w:hAnsi="Times New Roman"/>
          <w:sz w:val="24"/>
          <w:szCs w:val="24"/>
        </w:rPr>
        <w:t>Özlay BÜLBÜL,</w:t>
      </w:r>
      <w:r>
        <w:rPr>
          <w:rFonts w:ascii="Times New Roman" w:eastAsia="Times New Roman" w:hAnsi="Times New Roman"/>
          <w:sz w:val="24"/>
          <w:szCs w:val="24"/>
        </w:rPr>
        <w:t xml:space="preserve"> İTKİB-</w:t>
      </w:r>
      <w:r w:rsidRPr="00642926">
        <w:rPr>
          <w:rFonts w:ascii="Times New Roman" w:eastAsia="Times New Roman" w:hAnsi="Times New Roman"/>
          <w:sz w:val="24"/>
          <w:szCs w:val="24"/>
        </w:rPr>
        <w:t>Mesleki Yeterlilik İş Geliştirme Analisti</w:t>
      </w:r>
    </w:p>
    <w:p w:rsidR="00F5642E" w:rsidRPr="00AE14D6" w:rsidRDefault="00F5642E" w:rsidP="00F5642E">
      <w:pPr>
        <w:rPr>
          <w:rFonts w:ascii="Times New Roman" w:hAnsi="Times New Roman"/>
          <w:b/>
          <w:sz w:val="16"/>
          <w:szCs w:val="16"/>
        </w:rPr>
      </w:pPr>
      <w:r>
        <w:rPr>
          <w:rFonts w:ascii="Times New Roman" w:eastAsia="Times New Roman" w:hAnsi="Times New Roman"/>
          <w:sz w:val="24"/>
          <w:szCs w:val="24"/>
        </w:rPr>
        <w:t>Fatma ÇARDAK, İTKİB-</w:t>
      </w:r>
      <w:r w:rsidRPr="00642926">
        <w:rPr>
          <w:rFonts w:ascii="Times New Roman" w:eastAsia="Times New Roman" w:hAnsi="Times New Roman"/>
          <w:sz w:val="24"/>
          <w:szCs w:val="24"/>
        </w:rPr>
        <w:t>Mesleki Yeterlilik Meslek/Sektör Danışmanı</w:t>
      </w:r>
    </w:p>
    <w:p w:rsidR="00F5642E" w:rsidRPr="00587A2A" w:rsidRDefault="00F5642E" w:rsidP="00F5642E">
      <w:pPr>
        <w:rPr>
          <w:rFonts w:ascii="Times New Roman" w:hAnsi="Times New Roman"/>
          <w:b/>
          <w:sz w:val="24"/>
          <w:szCs w:val="24"/>
        </w:rPr>
      </w:pPr>
      <w:r w:rsidRPr="00204A17">
        <w:rPr>
          <w:rFonts w:ascii="Times New Roman" w:hAnsi="Times New Roman"/>
          <w:b/>
          <w:sz w:val="24"/>
          <w:szCs w:val="24"/>
        </w:rPr>
        <w:t>2.</w:t>
      </w:r>
      <w:r>
        <w:rPr>
          <w:rFonts w:ascii="Times New Roman" w:hAnsi="Times New Roman"/>
          <w:b/>
          <w:sz w:val="24"/>
          <w:szCs w:val="24"/>
        </w:rPr>
        <w:t>Teknik Çalışma Grubu Üyeleri</w:t>
      </w:r>
    </w:p>
    <w:p w:rsidR="00F5642E" w:rsidRPr="00420F54" w:rsidRDefault="00F5642E" w:rsidP="00F5642E">
      <w:pPr>
        <w:jc w:val="both"/>
        <w:rPr>
          <w:rFonts w:ascii="Times New Roman" w:eastAsia="Times New Roman" w:hAnsi="Times New Roman"/>
          <w:sz w:val="24"/>
          <w:szCs w:val="24"/>
          <w:lang w:eastAsia="tr-TR"/>
        </w:rPr>
      </w:pPr>
      <w:r w:rsidRPr="00420F54">
        <w:rPr>
          <w:rFonts w:ascii="Times New Roman" w:eastAsia="Times New Roman" w:hAnsi="Times New Roman"/>
          <w:sz w:val="24"/>
          <w:szCs w:val="24"/>
          <w:lang w:eastAsia="tr-TR"/>
        </w:rPr>
        <w:t>Sadık ÇULCU,</w:t>
      </w:r>
      <w:r>
        <w:rPr>
          <w:rFonts w:ascii="Times New Roman" w:eastAsia="Times New Roman" w:hAnsi="Times New Roman"/>
          <w:sz w:val="24"/>
          <w:szCs w:val="24"/>
          <w:lang w:eastAsia="tr-TR"/>
        </w:rPr>
        <w:t xml:space="preserve"> </w:t>
      </w:r>
      <w:r w:rsidRPr="00420F54">
        <w:rPr>
          <w:rFonts w:ascii="Times New Roman" w:eastAsia="Times New Roman" w:hAnsi="Times New Roman"/>
          <w:sz w:val="24"/>
          <w:szCs w:val="24"/>
          <w:lang w:eastAsia="tr-TR"/>
        </w:rPr>
        <w:t>Akademi Tekstil</w:t>
      </w:r>
      <w:r>
        <w:rPr>
          <w:rFonts w:ascii="Times New Roman" w:eastAsia="Times New Roman" w:hAnsi="Times New Roman"/>
          <w:sz w:val="24"/>
          <w:szCs w:val="24"/>
          <w:lang w:eastAsia="tr-TR"/>
        </w:rPr>
        <w:t>-</w:t>
      </w:r>
      <w:r w:rsidRPr="00420F54">
        <w:rPr>
          <w:rFonts w:ascii="Times New Roman" w:eastAsia="Times New Roman" w:hAnsi="Times New Roman"/>
          <w:sz w:val="24"/>
          <w:szCs w:val="24"/>
          <w:lang w:eastAsia="tr-TR"/>
        </w:rPr>
        <w:t>Ütü Paket Şefi</w:t>
      </w:r>
    </w:p>
    <w:p w:rsidR="00F5642E" w:rsidRPr="00420F54" w:rsidRDefault="00F5642E" w:rsidP="00F5642E">
      <w:pPr>
        <w:jc w:val="both"/>
        <w:rPr>
          <w:rFonts w:ascii="Times New Roman" w:eastAsia="Times New Roman" w:hAnsi="Times New Roman"/>
          <w:sz w:val="24"/>
          <w:szCs w:val="24"/>
          <w:lang w:eastAsia="tr-TR"/>
        </w:rPr>
      </w:pPr>
      <w:r w:rsidRPr="00420F54">
        <w:rPr>
          <w:rFonts w:ascii="Times New Roman" w:eastAsia="Times New Roman" w:hAnsi="Times New Roman"/>
          <w:sz w:val="24"/>
          <w:szCs w:val="24"/>
          <w:lang w:eastAsia="tr-TR"/>
        </w:rPr>
        <w:t>Ömer TOBUZ,</w:t>
      </w:r>
      <w:r>
        <w:rPr>
          <w:rFonts w:ascii="Times New Roman" w:eastAsia="Times New Roman" w:hAnsi="Times New Roman"/>
          <w:sz w:val="24"/>
          <w:szCs w:val="24"/>
          <w:lang w:eastAsia="tr-TR"/>
        </w:rPr>
        <w:t xml:space="preserve"> </w:t>
      </w:r>
      <w:r w:rsidRPr="00420F54">
        <w:rPr>
          <w:rFonts w:ascii="Times New Roman" w:eastAsia="Times New Roman" w:hAnsi="Times New Roman"/>
          <w:sz w:val="24"/>
          <w:szCs w:val="24"/>
          <w:lang w:eastAsia="tr-TR"/>
        </w:rPr>
        <w:t>ÇEBEKA Triko</w:t>
      </w:r>
      <w:r>
        <w:rPr>
          <w:rFonts w:ascii="Times New Roman" w:eastAsia="Times New Roman" w:hAnsi="Times New Roman"/>
          <w:sz w:val="24"/>
          <w:szCs w:val="24"/>
          <w:lang w:eastAsia="tr-TR"/>
        </w:rPr>
        <w:t>-</w:t>
      </w:r>
      <w:r w:rsidRPr="00420F54">
        <w:rPr>
          <w:rFonts w:ascii="Times New Roman" w:eastAsia="Times New Roman" w:hAnsi="Times New Roman"/>
          <w:sz w:val="24"/>
          <w:szCs w:val="24"/>
          <w:lang w:eastAsia="tr-TR"/>
        </w:rPr>
        <w:t>Ütücü</w:t>
      </w:r>
    </w:p>
    <w:p w:rsidR="00F5642E" w:rsidRPr="00420F54" w:rsidRDefault="00F5642E" w:rsidP="00F5642E">
      <w:pPr>
        <w:jc w:val="both"/>
        <w:rPr>
          <w:rFonts w:ascii="Times New Roman" w:eastAsia="Times New Roman" w:hAnsi="Times New Roman"/>
          <w:sz w:val="24"/>
          <w:szCs w:val="24"/>
          <w:lang w:eastAsia="tr-TR"/>
        </w:rPr>
      </w:pPr>
      <w:r w:rsidRPr="00420F54">
        <w:rPr>
          <w:rFonts w:ascii="Times New Roman" w:eastAsia="Times New Roman" w:hAnsi="Times New Roman"/>
          <w:sz w:val="24"/>
          <w:szCs w:val="24"/>
          <w:lang w:eastAsia="tr-TR"/>
        </w:rPr>
        <w:t>Erhan TUYGUN,</w:t>
      </w:r>
      <w:r>
        <w:rPr>
          <w:rFonts w:ascii="Times New Roman" w:eastAsia="Times New Roman" w:hAnsi="Times New Roman"/>
          <w:sz w:val="24"/>
          <w:szCs w:val="24"/>
          <w:lang w:eastAsia="tr-TR"/>
        </w:rPr>
        <w:t xml:space="preserve"> </w:t>
      </w:r>
      <w:r w:rsidRPr="00420F54">
        <w:rPr>
          <w:rFonts w:ascii="Times New Roman" w:eastAsia="Times New Roman" w:hAnsi="Times New Roman"/>
          <w:sz w:val="24"/>
          <w:szCs w:val="24"/>
          <w:lang w:eastAsia="tr-TR"/>
        </w:rPr>
        <w:t>İTKİB-GEM/Koordinatör</w:t>
      </w:r>
    </w:p>
    <w:p w:rsidR="00F5642E" w:rsidRPr="00420F54" w:rsidRDefault="00F5642E" w:rsidP="00F5642E">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Ayşe KURT, </w:t>
      </w:r>
      <w:r w:rsidRPr="00420F54">
        <w:rPr>
          <w:rFonts w:ascii="Times New Roman" w:eastAsia="Times New Roman" w:hAnsi="Times New Roman"/>
          <w:sz w:val="24"/>
          <w:szCs w:val="24"/>
          <w:lang w:eastAsia="tr-TR"/>
        </w:rPr>
        <w:t xml:space="preserve">İTKİB-GEM/Eğitmen </w:t>
      </w:r>
    </w:p>
    <w:p w:rsidR="00F5642E" w:rsidRPr="00420F54" w:rsidRDefault="00F5642E" w:rsidP="00F5642E">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Şakir GÜNAYDIN, </w:t>
      </w:r>
      <w:r w:rsidRPr="00420F54">
        <w:rPr>
          <w:rFonts w:ascii="Times New Roman" w:eastAsia="Times New Roman" w:hAnsi="Times New Roman"/>
          <w:sz w:val="24"/>
          <w:szCs w:val="24"/>
          <w:lang w:eastAsia="tr-TR"/>
        </w:rPr>
        <w:t xml:space="preserve">Adı </w:t>
      </w:r>
      <w:r>
        <w:rPr>
          <w:rFonts w:ascii="Times New Roman" w:eastAsia="Times New Roman" w:hAnsi="Times New Roman"/>
          <w:sz w:val="24"/>
          <w:szCs w:val="24"/>
          <w:lang w:eastAsia="tr-TR"/>
        </w:rPr>
        <w:t>G</w:t>
      </w:r>
      <w:r w:rsidRPr="00420F54">
        <w:rPr>
          <w:rFonts w:ascii="Times New Roman" w:eastAsia="Times New Roman" w:hAnsi="Times New Roman"/>
          <w:sz w:val="24"/>
          <w:szCs w:val="24"/>
          <w:lang w:eastAsia="tr-TR"/>
        </w:rPr>
        <w:t>üzel Örme&amp;Tekstil San. Tic.Ltd. Şti/İmalat Müdürü</w:t>
      </w:r>
    </w:p>
    <w:p w:rsidR="00F5642E" w:rsidRDefault="00F5642E" w:rsidP="00F5642E">
      <w:pPr>
        <w:rPr>
          <w:rFonts w:ascii="Times New Roman" w:hAnsi="Times New Roman"/>
          <w:b/>
          <w:sz w:val="24"/>
          <w:szCs w:val="24"/>
        </w:rPr>
      </w:pPr>
      <w:r w:rsidRPr="00D6167E">
        <w:rPr>
          <w:rFonts w:ascii="Times New Roman" w:hAnsi="Times New Roman"/>
          <w:b/>
          <w:sz w:val="24"/>
          <w:szCs w:val="24"/>
        </w:rPr>
        <w:t>3.</w:t>
      </w:r>
      <w:r w:rsidRPr="00BD3130">
        <w:rPr>
          <w:rFonts w:ascii="Times New Roman" w:hAnsi="Times New Roman"/>
          <w:b/>
          <w:sz w:val="24"/>
          <w:szCs w:val="24"/>
        </w:rPr>
        <w:t>Görüş İstenen Kişi, Kurum ve Kuruluşlar</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 xml:space="preserve">Adana Seyhan Sabancı And. Teks. Tek. L. ve And. Teks. Mes. Lis Hazır </w:t>
      </w:r>
      <w:r>
        <w:rPr>
          <w:rFonts w:ascii="Times New Roman" w:eastAsia="Times New Roman" w:hAnsi="Times New Roman"/>
          <w:sz w:val="24"/>
          <w:szCs w:val="24"/>
          <w:lang w:eastAsia="tr-TR"/>
        </w:rPr>
        <w:t>Giyim Üretim Tek.</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Akdeniz İhracatçı Birlikleri</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Ankara Sanayi Odası</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Ankara Ticaret Odası</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Aros Triko Tekstil Mak. San. İç ve Dış Tic. Ltd. Şti</w:t>
      </w:r>
    </w:p>
    <w:p w:rsidR="00F5642E" w:rsidRPr="000B70D3" w:rsidRDefault="00F5642E" w:rsidP="00F5642E">
      <w:pPr>
        <w:jc w:val="both"/>
        <w:rPr>
          <w:rFonts w:ascii="Times New Roman" w:eastAsia="Times New Roman" w:hAnsi="Times New Roman"/>
          <w:sz w:val="24"/>
          <w:szCs w:val="24"/>
          <w:lang w:eastAsia="tr-TR"/>
        </w:rPr>
      </w:pPr>
      <w:r w:rsidRPr="002B42D0">
        <w:rPr>
          <w:rFonts w:ascii="Times New Roman" w:eastAsia="Times New Roman" w:hAnsi="Times New Roman"/>
          <w:sz w:val="24"/>
          <w:szCs w:val="24"/>
          <w:lang w:eastAsia="tr-TR"/>
        </w:rPr>
        <w:t>Avcılar İHKİB Kız Teknik ve Meslek Lisesi</w:t>
      </w:r>
      <w:r w:rsidRPr="000B70D3">
        <w:rPr>
          <w:rFonts w:ascii="Times New Roman" w:eastAsia="Times New Roman" w:hAnsi="Times New Roman"/>
          <w:sz w:val="24"/>
          <w:szCs w:val="24"/>
          <w:lang w:eastAsia="tr-TR"/>
        </w:rPr>
        <w:t xml:space="preserve"> </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Ayda Triko Örme San. ve Tic. Ltd. Şti</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Aylin Triko Konfeksiyon A.Ş</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 xml:space="preserve">Batı Anadolu Sanayici İşadamları Dernekleri Federasyonu </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Bozsim Tekstil San. ve Tic. Ltd. Şti.</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Bursa Esnaf ve Sanatkarlar Odaları Birliği</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 xml:space="preserve">Çebeka Triko Sanayi ve Dış Ticaret </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Çolak Tekstil San. İthalat İhracat ve Ticaret Ltd. Şti.</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Ebru Triko San ve Tic A.Ş</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Ege Bölgesi Sanayi Odası</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lastRenderedPageBreak/>
        <w:t>Ege İhracatçı Birlikleri</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 xml:space="preserve">Erdem Triko İmalat İth. Tic. Ltd. Şti. </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Erol Triko Sanayi ve Tic A.Ş</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Etem Triko Konfeksiyon ve Teks. San. Tic. A.Ş.</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Fatoş Triko A.Ş</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Gülcan Triko</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Günkar Dış Ticaret Pazarlama A.Ş.</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Hak-İş Konfederasyonu</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Hazar Örme Tekstil San. ve Tic. Ltd. Şti.</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 xml:space="preserve">Hey Tekstil San. ve Tic. A.Ş. </w:t>
      </w:r>
    </w:p>
    <w:p w:rsidR="00F5642E" w:rsidRPr="000B70D3" w:rsidRDefault="00F5642E" w:rsidP="00F5642E">
      <w:pPr>
        <w:jc w:val="both"/>
        <w:rPr>
          <w:rFonts w:ascii="Times New Roman" w:eastAsia="Times New Roman" w:hAnsi="Times New Roman"/>
          <w:sz w:val="24"/>
          <w:szCs w:val="24"/>
          <w:lang w:eastAsia="tr-TR"/>
        </w:rPr>
      </w:pPr>
      <w:r w:rsidRPr="002B42D0">
        <w:rPr>
          <w:rFonts w:ascii="Times New Roman" w:eastAsia="Times New Roman" w:hAnsi="Times New Roman"/>
          <w:sz w:val="24"/>
          <w:szCs w:val="24"/>
          <w:lang w:eastAsia="tr-TR"/>
        </w:rPr>
        <w:t>İHKİB Kağıthane Meslek Lisesi</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İstanbul Ticaret Odası</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İzmir Terziler ve Konfeksiyoncular Odası</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Kare Tekstil Triko San. Tic.Ltd Şti</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 xml:space="preserve">Kaya Triko San. Tic. AŞ. </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Kazova Trikotaj San. ve Tic.A. Ş.</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 xml:space="preserve">Küçük ve Orta Ölçekli İşletmeleri Geliştirme ve Destekleme İdaresi Başkanlığı </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Laleli Sanayici ve İşadamları Derneği</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MESİAD- Merter Sanayici ve İşadamları Derneği</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Mevsim Triko Konf San ve Tic Ltd.Sti.</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Motif Triko Konfeksiyon San. Ve Tic. Ltd. Şti.</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MRT Baltriko Tekstil San. Ve Tic Ltd. Şti</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OTİAD -Osmanbey Tekstilci İşadamları Derneği</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Ozon Triko San Tic Aş</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Öz – İplik İş Sendikası</w:t>
      </w:r>
    </w:p>
    <w:p w:rsidR="00F5642E" w:rsidRPr="000B70D3" w:rsidRDefault="00F5642E" w:rsidP="00F5642E">
      <w:pPr>
        <w:jc w:val="both"/>
        <w:rPr>
          <w:rFonts w:ascii="Times New Roman" w:eastAsia="Times New Roman" w:hAnsi="Times New Roman"/>
          <w:sz w:val="24"/>
          <w:szCs w:val="24"/>
          <w:lang w:eastAsia="tr-TR"/>
        </w:rPr>
      </w:pPr>
      <w:r w:rsidRPr="002B42D0">
        <w:rPr>
          <w:rFonts w:ascii="Times New Roman" w:eastAsia="Times New Roman" w:hAnsi="Times New Roman"/>
          <w:sz w:val="24"/>
          <w:szCs w:val="24"/>
          <w:lang w:eastAsia="tr-TR"/>
        </w:rPr>
        <w:t>Sabancı Kız Teknik Öğretim Olgunlaşma Enstitüsü</w:t>
      </w:r>
      <w:r w:rsidRPr="000B70D3">
        <w:rPr>
          <w:rFonts w:ascii="Times New Roman" w:eastAsia="Times New Roman" w:hAnsi="Times New Roman"/>
          <w:sz w:val="24"/>
          <w:szCs w:val="24"/>
          <w:lang w:eastAsia="tr-TR"/>
        </w:rPr>
        <w:t xml:space="preserve"> </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 xml:space="preserve">Sabra Tekstil San. ve Tic. Ltd. Şti. </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lastRenderedPageBreak/>
        <w:t>Sabri Özel Tekstil Tic. Ve Sanayi Ltd. Şti</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 xml:space="preserve">Sarar Giyim Tekstil San. ve Tic. A.Ş. </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Sürmeli Triko Konfeksiyon San. ve Tic. Ltd.Şti</w:t>
      </w:r>
    </w:p>
    <w:p w:rsidR="00F5642E" w:rsidRPr="000B70D3" w:rsidRDefault="00F5642E" w:rsidP="00F5642E">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T.C </w:t>
      </w:r>
      <w:r w:rsidRPr="000B70D3">
        <w:rPr>
          <w:rFonts w:ascii="Times New Roman" w:eastAsia="Times New Roman" w:hAnsi="Times New Roman"/>
          <w:sz w:val="24"/>
          <w:szCs w:val="24"/>
          <w:lang w:eastAsia="tr-TR"/>
        </w:rPr>
        <w:t>Sanayi ve Ticaret Bakanlığı</w:t>
      </w:r>
    </w:p>
    <w:p w:rsidR="00F5642E" w:rsidRPr="000B70D3" w:rsidRDefault="00F5642E" w:rsidP="00F5642E">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T.C. </w:t>
      </w:r>
      <w:r w:rsidRPr="000B70D3">
        <w:rPr>
          <w:rFonts w:ascii="Times New Roman" w:eastAsia="Times New Roman" w:hAnsi="Times New Roman"/>
          <w:sz w:val="24"/>
          <w:szCs w:val="24"/>
          <w:lang w:eastAsia="tr-TR"/>
        </w:rPr>
        <w:t>Çalışma ve Sosyal Güvenlik Bakanlığı</w:t>
      </w:r>
    </w:p>
    <w:p w:rsidR="00F5642E" w:rsidRPr="000B70D3" w:rsidRDefault="00F5642E" w:rsidP="00F5642E">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T.C. </w:t>
      </w:r>
      <w:r w:rsidRPr="000B70D3">
        <w:rPr>
          <w:rFonts w:ascii="Times New Roman" w:eastAsia="Times New Roman" w:hAnsi="Times New Roman"/>
          <w:sz w:val="24"/>
          <w:szCs w:val="24"/>
          <w:lang w:eastAsia="tr-TR"/>
        </w:rPr>
        <w:t>Dış Ticaret Müsteşarlığı</w:t>
      </w:r>
    </w:p>
    <w:p w:rsidR="00F5642E" w:rsidRPr="000B70D3" w:rsidRDefault="00F5642E" w:rsidP="00F5642E">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T.C. M</w:t>
      </w:r>
      <w:r w:rsidRPr="000B70D3">
        <w:rPr>
          <w:rFonts w:ascii="Times New Roman" w:eastAsia="Times New Roman" w:hAnsi="Times New Roman"/>
          <w:sz w:val="24"/>
          <w:szCs w:val="24"/>
          <w:lang w:eastAsia="tr-TR"/>
        </w:rPr>
        <w:t>EB Çıraklık ve Yaygın Eğitim Genel Müdürlüğü</w:t>
      </w:r>
    </w:p>
    <w:p w:rsidR="00F5642E" w:rsidRPr="000B70D3" w:rsidRDefault="00F5642E" w:rsidP="00F5642E">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T.C. </w:t>
      </w:r>
      <w:r w:rsidRPr="000B70D3">
        <w:rPr>
          <w:rFonts w:ascii="Times New Roman" w:eastAsia="Times New Roman" w:hAnsi="Times New Roman"/>
          <w:sz w:val="24"/>
          <w:szCs w:val="24"/>
          <w:lang w:eastAsia="tr-TR"/>
        </w:rPr>
        <w:t>MEB Erkek Teknik Öğretim Genel Müdürlüğü</w:t>
      </w:r>
    </w:p>
    <w:p w:rsidR="00F5642E" w:rsidRPr="000B70D3" w:rsidRDefault="00F5642E" w:rsidP="00F5642E">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T.C. </w:t>
      </w:r>
      <w:r w:rsidRPr="000B70D3">
        <w:rPr>
          <w:rFonts w:ascii="Times New Roman" w:eastAsia="Times New Roman" w:hAnsi="Times New Roman"/>
          <w:sz w:val="24"/>
          <w:szCs w:val="24"/>
          <w:lang w:eastAsia="tr-TR"/>
        </w:rPr>
        <w:t>MEB Kız Teknik Öğretim Genel Müdürlüğü</w:t>
      </w:r>
    </w:p>
    <w:p w:rsidR="00F5642E" w:rsidRPr="000B70D3" w:rsidRDefault="00F5642E" w:rsidP="00F5642E">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T.C. </w:t>
      </w:r>
      <w:r w:rsidRPr="000B70D3">
        <w:rPr>
          <w:rFonts w:ascii="Times New Roman" w:eastAsia="Times New Roman" w:hAnsi="Times New Roman"/>
          <w:sz w:val="24"/>
          <w:szCs w:val="24"/>
          <w:lang w:eastAsia="tr-TR"/>
        </w:rPr>
        <w:t>MEB Projeler Koordinasyon Merkezi Başkanlığı</w:t>
      </w:r>
    </w:p>
    <w:p w:rsidR="00F5642E" w:rsidRPr="000B70D3" w:rsidRDefault="00F5642E" w:rsidP="00F5642E">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T.C. </w:t>
      </w:r>
      <w:r w:rsidRPr="000B70D3">
        <w:rPr>
          <w:rFonts w:ascii="Times New Roman" w:eastAsia="Times New Roman" w:hAnsi="Times New Roman"/>
          <w:sz w:val="24"/>
          <w:szCs w:val="24"/>
          <w:lang w:eastAsia="tr-TR"/>
        </w:rPr>
        <w:t>Milli Eğitim Bakanlığı</w:t>
      </w:r>
    </w:p>
    <w:p w:rsidR="00F5642E" w:rsidRPr="000B70D3" w:rsidRDefault="00F5642E" w:rsidP="00F5642E">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T.C. </w:t>
      </w:r>
      <w:r w:rsidRPr="000B70D3">
        <w:rPr>
          <w:rFonts w:ascii="Times New Roman" w:eastAsia="Times New Roman" w:hAnsi="Times New Roman"/>
          <w:sz w:val="24"/>
          <w:szCs w:val="24"/>
          <w:lang w:eastAsia="tr-TR"/>
        </w:rPr>
        <w:t xml:space="preserve">Yüksek Öğretim Kurulu Başkanlığı </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Trikotek Tekstil San. ve Tic As</w:t>
      </w:r>
    </w:p>
    <w:p w:rsidR="00F5642E" w:rsidRPr="000B70D3" w:rsidRDefault="00F5642E" w:rsidP="00F5642E">
      <w:pPr>
        <w:jc w:val="both"/>
        <w:rPr>
          <w:rFonts w:ascii="Times New Roman" w:eastAsia="Times New Roman" w:hAnsi="Times New Roman"/>
          <w:sz w:val="24"/>
          <w:szCs w:val="24"/>
          <w:lang w:eastAsia="tr-TR"/>
        </w:rPr>
      </w:pPr>
      <w:r w:rsidRPr="002B42D0">
        <w:rPr>
          <w:rFonts w:ascii="Times New Roman" w:eastAsia="Times New Roman" w:hAnsi="Times New Roman"/>
          <w:sz w:val="24"/>
          <w:szCs w:val="24"/>
          <w:lang w:eastAsia="tr-TR"/>
        </w:rPr>
        <w:t>TRİSAD Kız Teknik ve Meslek Lisesi</w:t>
      </w:r>
      <w:r w:rsidRPr="000B70D3">
        <w:rPr>
          <w:rFonts w:ascii="Times New Roman" w:eastAsia="Times New Roman" w:hAnsi="Times New Roman"/>
          <w:sz w:val="24"/>
          <w:szCs w:val="24"/>
          <w:lang w:eastAsia="tr-TR"/>
        </w:rPr>
        <w:t xml:space="preserve"> </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 xml:space="preserve">Türk Mühendis ve Mimar Odaları Birliği </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 xml:space="preserve">Türk Sanayicileri ve İşadamları Derneği </w:t>
      </w:r>
    </w:p>
    <w:p w:rsidR="00F5642E" w:rsidRPr="000B70D3" w:rsidRDefault="00F5642E" w:rsidP="00F5642E">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Türkiye </w:t>
      </w:r>
      <w:r w:rsidRPr="000B70D3">
        <w:rPr>
          <w:rFonts w:ascii="Times New Roman" w:eastAsia="Times New Roman" w:hAnsi="Times New Roman"/>
          <w:sz w:val="24"/>
          <w:szCs w:val="24"/>
          <w:lang w:eastAsia="tr-TR"/>
        </w:rPr>
        <w:t>Devrimci İşçi Sendikaları Konfederasyonu</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 xml:space="preserve">Türkiye Esnaf ve Sanatkarları Konfederasyonu </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 xml:space="preserve">Türkiye Giyim Sanayicileri Derneği </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Türkiye İhracatçılar Meclisi</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Türkiye İstatistik Kurumu</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 xml:space="preserve">Türkiye İş Kurumu </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 xml:space="preserve">Türkiye İşçi Sendikaları Konfederasyonu </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 xml:space="preserve">Türkiye İşveren Sendikaları Konfederasyonu </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 xml:space="preserve">Türkiye Odalar ve Borsalar Birliği </w:t>
      </w:r>
    </w:p>
    <w:p w:rsidR="00F5642E" w:rsidRPr="000B70D3" w:rsidRDefault="00F5642E" w:rsidP="00F5642E">
      <w:pPr>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 xml:space="preserve">Türkiye Tekstil Sanayii İşverenleri </w:t>
      </w:r>
      <w:r w:rsidRPr="00A80269">
        <w:rPr>
          <w:rFonts w:ascii="Times New Roman" w:hAnsi="Times New Roman"/>
          <w:sz w:val="24"/>
          <w:szCs w:val="24"/>
        </w:rPr>
        <w:t>Sendikası</w:t>
      </w:r>
      <w:r w:rsidRPr="000B70D3">
        <w:rPr>
          <w:rFonts w:ascii="Times New Roman" w:eastAsia="Times New Roman" w:hAnsi="Times New Roman"/>
          <w:sz w:val="24"/>
          <w:szCs w:val="24"/>
          <w:lang w:eastAsia="tr-TR"/>
        </w:rPr>
        <w:t xml:space="preserve"> </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 xml:space="preserve">Türkiye Tekstil, Hazır Giyim, Deri Sanayii, Teknoloji ve Tasarım Araştırma Geliştirme Vakfı </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lastRenderedPageBreak/>
        <w:t>Türkiye Triko Sanayicileri Derneği</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 xml:space="preserve">Uludağ İhracatçı Birlikleri </w:t>
      </w:r>
    </w:p>
    <w:p w:rsidR="00F5642E" w:rsidRPr="000B70D3" w:rsidRDefault="00F5642E" w:rsidP="00F5642E">
      <w:pPr>
        <w:jc w:val="both"/>
        <w:rPr>
          <w:rFonts w:ascii="Times New Roman" w:eastAsia="Times New Roman" w:hAnsi="Times New Roman"/>
          <w:sz w:val="24"/>
          <w:szCs w:val="24"/>
          <w:lang w:eastAsia="tr-TR"/>
        </w:rPr>
      </w:pPr>
      <w:r w:rsidRPr="000B70D3">
        <w:rPr>
          <w:rFonts w:ascii="Times New Roman" w:eastAsia="Times New Roman" w:hAnsi="Times New Roman"/>
          <w:sz w:val="24"/>
          <w:szCs w:val="24"/>
          <w:lang w:eastAsia="tr-TR"/>
        </w:rPr>
        <w:t>Zeki Triko</w:t>
      </w:r>
    </w:p>
    <w:p w:rsidR="00F5642E" w:rsidRDefault="00F5642E" w:rsidP="00F5642E">
      <w:pPr>
        <w:jc w:val="both"/>
        <w:rPr>
          <w:rFonts w:ascii="Times New Roman" w:hAnsi="Times New Roman"/>
          <w:b/>
          <w:sz w:val="24"/>
          <w:szCs w:val="24"/>
        </w:rPr>
      </w:pPr>
      <w:r>
        <w:rPr>
          <w:rFonts w:ascii="Times New Roman" w:hAnsi="Times New Roman"/>
          <w:b/>
          <w:sz w:val="24"/>
          <w:szCs w:val="24"/>
        </w:rPr>
        <w:t xml:space="preserve">4. </w:t>
      </w:r>
      <w:r w:rsidRPr="00EE6C02">
        <w:rPr>
          <w:rFonts w:ascii="Times New Roman" w:hAnsi="Times New Roman"/>
          <w:b/>
          <w:sz w:val="24"/>
          <w:szCs w:val="24"/>
        </w:rPr>
        <w:t>MYK Sektör Komitesi Üyeleri ve Uzmanlar</w:t>
      </w:r>
    </w:p>
    <w:p w:rsidR="00F5642E" w:rsidRPr="00BF5AF6" w:rsidRDefault="00F5642E" w:rsidP="00F5642E">
      <w:pPr>
        <w:jc w:val="both"/>
        <w:rPr>
          <w:rFonts w:ascii="Times New Roman" w:hAnsi="Times New Roman"/>
          <w:sz w:val="24"/>
          <w:szCs w:val="24"/>
          <w:lang w:eastAsia="tr-TR"/>
        </w:rPr>
      </w:pPr>
      <w:r w:rsidRPr="00BF5AF6">
        <w:rPr>
          <w:rFonts w:ascii="Times New Roman" w:hAnsi="Times New Roman"/>
          <w:sz w:val="24"/>
          <w:szCs w:val="24"/>
          <w:lang w:eastAsia="tr-TR"/>
        </w:rPr>
        <w:t xml:space="preserve">Doç. Dr. </w:t>
      </w:r>
      <w:r>
        <w:rPr>
          <w:rFonts w:ascii="Times New Roman" w:hAnsi="Times New Roman"/>
          <w:sz w:val="24"/>
          <w:szCs w:val="24"/>
          <w:lang w:eastAsia="tr-TR"/>
        </w:rPr>
        <w:t>Saliha AĞAÇ</w:t>
      </w:r>
      <w:r w:rsidRPr="00BF5AF6">
        <w:rPr>
          <w:rFonts w:ascii="Times New Roman" w:hAnsi="Times New Roman"/>
          <w:sz w:val="24"/>
          <w:szCs w:val="24"/>
          <w:lang w:eastAsia="tr-TR"/>
        </w:rPr>
        <w:t>,</w:t>
      </w:r>
      <w:r w:rsidRPr="00BF5AF6">
        <w:rPr>
          <w:rFonts w:ascii="Times New Roman" w:hAnsi="Times New Roman"/>
          <w:sz w:val="24"/>
          <w:szCs w:val="24"/>
          <w:lang w:eastAsia="tr-TR"/>
        </w:rPr>
        <w:tab/>
      </w:r>
      <w:r w:rsidRPr="00BF5AF6">
        <w:rPr>
          <w:rFonts w:ascii="Times New Roman" w:hAnsi="Times New Roman"/>
          <w:sz w:val="24"/>
          <w:szCs w:val="24"/>
          <w:lang w:eastAsia="tr-TR"/>
        </w:rPr>
        <w:tab/>
      </w:r>
      <w:r>
        <w:rPr>
          <w:rFonts w:ascii="Times New Roman" w:hAnsi="Times New Roman"/>
          <w:sz w:val="24"/>
          <w:szCs w:val="24"/>
          <w:lang w:eastAsia="tr-TR"/>
        </w:rPr>
        <w:t xml:space="preserve">Başkan </w:t>
      </w:r>
      <w:r w:rsidRPr="00BF5AF6">
        <w:rPr>
          <w:rFonts w:ascii="Times New Roman" w:hAnsi="Times New Roman"/>
          <w:sz w:val="24"/>
          <w:szCs w:val="24"/>
          <w:lang w:eastAsia="tr-TR"/>
        </w:rPr>
        <w:t xml:space="preserve">(Yükseköğretim Kurulu) </w:t>
      </w:r>
    </w:p>
    <w:p w:rsidR="00F5642E" w:rsidRPr="00BF5AF6" w:rsidRDefault="00F5642E" w:rsidP="00F5642E">
      <w:pPr>
        <w:jc w:val="both"/>
        <w:rPr>
          <w:rFonts w:ascii="Times New Roman" w:hAnsi="Times New Roman"/>
          <w:sz w:val="24"/>
          <w:szCs w:val="24"/>
          <w:lang w:eastAsia="tr-TR"/>
        </w:rPr>
      </w:pPr>
      <w:r>
        <w:rPr>
          <w:rFonts w:ascii="Times New Roman" w:hAnsi="Times New Roman"/>
          <w:sz w:val="24"/>
          <w:szCs w:val="24"/>
          <w:lang w:eastAsia="tr-TR"/>
        </w:rPr>
        <w:t>Leyla ÖZDEMİR</w:t>
      </w:r>
      <w:r w:rsidRPr="00BF5AF6">
        <w:rPr>
          <w:rFonts w:ascii="Times New Roman" w:hAnsi="Times New Roman"/>
          <w:sz w:val="24"/>
          <w:szCs w:val="24"/>
          <w:lang w:eastAsia="tr-TR"/>
        </w:rPr>
        <w:t>,</w:t>
      </w:r>
      <w:r w:rsidRPr="00BF5AF6">
        <w:rPr>
          <w:rFonts w:ascii="Times New Roman" w:hAnsi="Times New Roman"/>
          <w:sz w:val="24"/>
          <w:szCs w:val="24"/>
          <w:lang w:eastAsia="tr-TR"/>
        </w:rPr>
        <w:tab/>
      </w:r>
      <w:r w:rsidRPr="00BF5AF6">
        <w:rPr>
          <w:rFonts w:ascii="Times New Roman" w:hAnsi="Times New Roman"/>
          <w:sz w:val="24"/>
          <w:szCs w:val="24"/>
          <w:lang w:eastAsia="tr-TR"/>
        </w:rPr>
        <w:tab/>
      </w:r>
      <w:r w:rsidRPr="00BF5AF6">
        <w:rPr>
          <w:rFonts w:ascii="Times New Roman" w:hAnsi="Times New Roman"/>
          <w:sz w:val="24"/>
          <w:szCs w:val="24"/>
          <w:lang w:eastAsia="tr-TR"/>
        </w:rPr>
        <w:tab/>
      </w:r>
      <w:r>
        <w:rPr>
          <w:rFonts w:ascii="Times New Roman" w:hAnsi="Times New Roman"/>
          <w:sz w:val="24"/>
          <w:szCs w:val="24"/>
          <w:lang w:eastAsia="tr-TR"/>
        </w:rPr>
        <w:t xml:space="preserve">Başkan Vekili </w:t>
      </w:r>
      <w:r w:rsidRPr="00BF5AF6">
        <w:rPr>
          <w:rFonts w:ascii="Times New Roman" w:hAnsi="Times New Roman"/>
          <w:sz w:val="24"/>
          <w:szCs w:val="24"/>
          <w:lang w:eastAsia="tr-TR"/>
        </w:rPr>
        <w:t>(Türkiye İhracatçılar Meclisi)</w:t>
      </w:r>
    </w:p>
    <w:p w:rsidR="00F5642E" w:rsidRPr="00BF5AF6" w:rsidRDefault="00F5642E" w:rsidP="00F5642E">
      <w:pPr>
        <w:jc w:val="both"/>
        <w:rPr>
          <w:rFonts w:ascii="Times New Roman" w:hAnsi="Times New Roman"/>
          <w:sz w:val="24"/>
          <w:szCs w:val="24"/>
          <w:lang w:eastAsia="tr-TR"/>
        </w:rPr>
      </w:pPr>
      <w:r w:rsidRPr="00BF5AF6">
        <w:rPr>
          <w:rFonts w:ascii="Times New Roman" w:hAnsi="Times New Roman"/>
          <w:sz w:val="24"/>
          <w:szCs w:val="24"/>
          <w:lang w:eastAsia="tr-TR"/>
        </w:rPr>
        <w:t>Ahmet SARICA,</w:t>
      </w:r>
      <w:r w:rsidRPr="00BF5AF6">
        <w:rPr>
          <w:rFonts w:ascii="Times New Roman" w:hAnsi="Times New Roman"/>
          <w:sz w:val="24"/>
          <w:szCs w:val="24"/>
          <w:lang w:eastAsia="tr-TR"/>
        </w:rPr>
        <w:tab/>
      </w:r>
      <w:r w:rsidRPr="00BF5AF6">
        <w:rPr>
          <w:rFonts w:ascii="Times New Roman" w:hAnsi="Times New Roman"/>
          <w:sz w:val="24"/>
          <w:szCs w:val="24"/>
          <w:lang w:eastAsia="tr-TR"/>
        </w:rPr>
        <w:tab/>
      </w:r>
      <w:r w:rsidRPr="00BF5AF6">
        <w:rPr>
          <w:rFonts w:ascii="Times New Roman" w:hAnsi="Times New Roman"/>
          <w:sz w:val="24"/>
          <w:szCs w:val="24"/>
          <w:lang w:eastAsia="tr-TR"/>
        </w:rPr>
        <w:tab/>
        <w:t xml:space="preserve">Üye (Çalışma ve Sosyal Güvenlik Bakanlığı) </w:t>
      </w:r>
    </w:p>
    <w:p w:rsidR="00F5642E" w:rsidRPr="00BF5AF6" w:rsidRDefault="00F5642E" w:rsidP="00F5642E">
      <w:pPr>
        <w:jc w:val="both"/>
        <w:rPr>
          <w:rFonts w:ascii="Times New Roman" w:hAnsi="Times New Roman"/>
          <w:sz w:val="24"/>
          <w:szCs w:val="24"/>
          <w:lang w:eastAsia="tr-TR"/>
        </w:rPr>
      </w:pPr>
      <w:r>
        <w:rPr>
          <w:rFonts w:ascii="Times New Roman" w:hAnsi="Times New Roman"/>
          <w:sz w:val="24"/>
          <w:szCs w:val="24"/>
          <w:lang w:eastAsia="tr-TR"/>
        </w:rPr>
        <w:t>Nesrin AKGÜN</w:t>
      </w:r>
      <w:r w:rsidRPr="00BF5AF6">
        <w:rPr>
          <w:rFonts w:ascii="Times New Roman" w:hAnsi="Times New Roman"/>
          <w:sz w:val="24"/>
          <w:szCs w:val="24"/>
          <w:lang w:eastAsia="tr-TR"/>
        </w:rPr>
        <w:t>,</w:t>
      </w:r>
      <w:r w:rsidRPr="00BF5AF6">
        <w:rPr>
          <w:rFonts w:ascii="Times New Roman" w:hAnsi="Times New Roman"/>
          <w:sz w:val="24"/>
          <w:szCs w:val="24"/>
          <w:lang w:eastAsia="tr-TR"/>
        </w:rPr>
        <w:tab/>
      </w:r>
      <w:r w:rsidRPr="00BF5AF6">
        <w:rPr>
          <w:rFonts w:ascii="Times New Roman" w:hAnsi="Times New Roman"/>
          <w:sz w:val="24"/>
          <w:szCs w:val="24"/>
          <w:lang w:eastAsia="tr-TR"/>
        </w:rPr>
        <w:tab/>
      </w:r>
      <w:r w:rsidRPr="00BF5AF6">
        <w:rPr>
          <w:rFonts w:ascii="Times New Roman" w:hAnsi="Times New Roman"/>
          <w:sz w:val="24"/>
          <w:szCs w:val="24"/>
          <w:lang w:eastAsia="tr-TR"/>
        </w:rPr>
        <w:tab/>
        <w:t xml:space="preserve">Üye (Milli Eğitim Bakanlığı) </w:t>
      </w:r>
    </w:p>
    <w:p w:rsidR="00F5642E" w:rsidRDefault="00F5642E" w:rsidP="00F5642E">
      <w:pPr>
        <w:jc w:val="both"/>
        <w:rPr>
          <w:rFonts w:ascii="Times New Roman" w:hAnsi="Times New Roman"/>
          <w:sz w:val="24"/>
          <w:szCs w:val="24"/>
          <w:lang w:eastAsia="tr-TR"/>
        </w:rPr>
      </w:pPr>
      <w:r w:rsidRPr="00BF5AF6">
        <w:rPr>
          <w:rFonts w:ascii="Times New Roman" w:hAnsi="Times New Roman"/>
          <w:sz w:val="24"/>
          <w:szCs w:val="24"/>
          <w:lang w:eastAsia="tr-TR"/>
        </w:rPr>
        <w:t>Zehra BAYRAK,</w:t>
      </w:r>
      <w:r w:rsidRPr="00BF5AF6">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sidRPr="00BF5AF6">
        <w:rPr>
          <w:rFonts w:ascii="Times New Roman" w:hAnsi="Times New Roman"/>
          <w:sz w:val="24"/>
          <w:szCs w:val="24"/>
          <w:lang w:eastAsia="tr-TR"/>
        </w:rPr>
        <w:t>Üye (</w:t>
      </w:r>
      <w:r w:rsidRPr="00FD1BEB">
        <w:rPr>
          <w:rFonts w:ascii="Times New Roman" w:hAnsi="Times New Roman"/>
          <w:sz w:val="24"/>
          <w:szCs w:val="24"/>
          <w:lang w:eastAsia="tr-TR"/>
        </w:rPr>
        <w:t>Bilim, Sanayi ve Teknoloji Bakanlığı</w:t>
      </w:r>
      <w:r w:rsidRPr="00BF5AF6">
        <w:rPr>
          <w:rFonts w:ascii="Times New Roman" w:hAnsi="Times New Roman"/>
          <w:sz w:val="24"/>
          <w:szCs w:val="24"/>
          <w:lang w:eastAsia="tr-TR"/>
        </w:rPr>
        <w:t xml:space="preserve">) </w:t>
      </w:r>
    </w:p>
    <w:p w:rsidR="00F5642E" w:rsidRPr="00BF5AF6" w:rsidRDefault="00F5642E" w:rsidP="00F5642E">
      <w:pPr>
        <w:jc w:val="both"/>
        <w:rPr>
          <w:rFonts w:ascii="Times New Roman" w:hAnsi="Times New Roman"/>
          <w:sz w:val="24"/>
          <w:szCs w:val="24"/>
          <w:lang w:eastAsia="tr-TR"/>
        </w:rPr>
      </w:pPr>
      <w:r w:rsidRPr="00BF5AF6">
        <w:rPr>
          <w:rFonts w:ascii="Times New Roman" w:hAnsi="Times New Roman"/>
          <w:sz w:val="24"/>
          <w:szCs w:val="24"/>
          <w:lang w:eastAsia="tr-TR"/>
        </w:rPr>
        <w:t>Deniz MEGUS,</w:t>
      </w:r>
      <w:r w:rsidRPr="00BF5AF6">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sidRPr="00BF5AF6">
        <w:rPr>
          <w:rFonts w:ascii="Times New Roman" w:hAnsi="Times New Roman"/>
          <w:sz w:val="24"/>
          <w:szCs w:val="24"/>
          <w:lang w:eastAsia="tr-TR"/>
        </w:rPr>
        <w:t>Üye (Türkiye Esnaf ve Sanatkârları Konfederasyonu)</w:t>
      </w:r>
    </w:p>
    <w:p w:rsidR="00F5642E" w:rsidRDefault="00F5642E" w:rsidP="00F5642E">
      <w:pPr>
        <w:jc w:val="both"/>
        <w:rPr>
          <w:rFonts w:ascii="Times New Roman" w:hAnsi="Times New Roman"/>
          <w:sz w:val="24"/>
          <w:szCs w:val="24"/>
          <w:lang w:eastAsia="tr-TR"/>
        </w:rPr>
      </w:pPr>
      <w:r w:rsidRPr="00BF5AF6">
        <w:rPr>
          <w:rFonts w:ascii="Times New Roman" w:hAnsi="Times New Roman"/>
          <w:sz w:val="24"/>
          <w:szCs w:val="24"/>
          <w:lang w:eastAsia="tr-TR"/>
        </w:rPr>
        <w:t>Atilla BAĞCUVAN,</w:t>
      </w:r>
      <w:r w:rsidRPr="00BF5AF6">
        <w:rPr>
          <w:rFonts w:ascii="Times New Roman" w:hAnsi="Times New Roman"/>
          <w:sz w:val="24"/>
          <w:szCs w:val="24"/>
          <w:lang w:eastAsia="tr-TR"/>
        </w:rPr>
        <w:tab/>
      </w:r>
      <w:r w:rsidRPr="00BF5AF6">
        <w:rPr>
          <w:rFonts w:ascii="Times New Roman" w:hAnsi="Times New Roman"/>
          <w:sz w:val="24"/>
          <w:szCs w:val="24"/>
          <w:lang w:eastAsia="tr-TR"/>
        </w:rPr>
        <w:tab/>
      </w:r>
      <w:r w:rsidRPr="00BF5AF6">
        <w:rPr>
          <w:rFonts w:ascii="Times New Roman" w:hAnsi="Times New Roman"/>
          <w:sz w:val="24"/>
          <w:szCs w:val="24"/>
          <w:lang w:eastAsia="tr-TR"/>
        </w:rPr>
        <w:tab/>
        <w:t xml:space="preserve">Üye (Türkiye Odalar ve Borsalar Birliği) </w:t>
      </w:r>
    </w:p>
    <w:p w:rsidR="00F5642E" w:rsidRDefault="00F5642E" w:rsidP="00F5642E">
      <w:pPr>
        <w:jc w:val="both"/>
        <w:rPr>
          <w:rFonts w:ascii="Times New Roman" w:hAnsi="Times New Roman"/>
          <w:sz w:val="24"/>
          <w:szCs w:val="24"/>
          <w:lang w:eastAsia="tr-TR"/>
        </w:rPr>
      </w:pPr>
      <w:r w:rsidRPr="00BF5AF6">
        <w:rPr>
          <w:rFonts w:ascii="Times New Roman" w:hAnsi="Times New Roman"/>
          <w:sz w:val="24"/>
          <w:szCs w:val="24"/>
          <w:lang w:eastAsia="tr-TR"/>
        </w:rPr>
        <w:t xml:space="preserve">Pınar </w:t>
      </w:r>
      <w:r>
        <w:rPr>
          <w:rFonts w:ascii="Times New Roman" w:hAnsi="Times New Roman"/>
          <w:sz w:val="24"/>
          <w:szCs w:val="24"/>
          <w:lang w:eastAsia="tr-TR"/>
        </w:rPr>
        <w:t>ÖZCAN</w:t>
      </w:r>
      <w:r w:rsidRPr="00BF5AF6">
        <w:rPr>
          <w:rFonts w:ascii="Times New Roman" w:hAnsi="Times New Roman"/>
          <w:sz w:val="24"/>
          <w:szCs w:val="24"/>
          <w:lang w:eastAsia="tr-TR"/>
        </w:rPr>
        <w:t>,</w:t>
      </w:r>
      <w:r w:rsidRPr="00BF5AF6">
        <w:rPr>
          <w:rFonts w:ascii="Times New Roman" w:hAnsi="Times New Roman"/>
          <w:sz w:val="24"/>
          <w:szCs w:val="24"/>
          <w:lang w:eastAsia="tr-TR"/>
        </w:rPr>
        <w:tab/>
      </w:r>
      <w:r w:rsidRPr="00BF5AF6">
        <w:rPr>
          <w:rFonts w:ascii="Times New Roman" w:hAnsi="Times New Roman"/>
          <w:sz w:val="24"/>
          <w:szCs w:val="24"/>
          <w:lang w:eastAsia="tr-TR"/>
        </w:rPr>
        <w:tab/>
      </w:r>
      <w:r>
        <w:rPr>
          <w:rFonts w:ascii="Times New Roman" w:hAnsi="Times New Roman"/>
          <w:sz w:val="24"/>
          <w:szCs w:val="24"/>
          <w:lang w:eastAsia="tr-TR"/>
        </w:rPr>
        <w:tab/>
      </w:r>
      <w:r w:rsidRPr="00BF5AF6">
        <w:rPr>
          <w:rFonts w:ascii="Times New Roman" w:hAnsi="Times New Roman"/>
          <w:sz w:val="24"/>
          <w:szCs w:val="24"/>
          <w:lang w:eastAsia="tr-TR"/>
        </w:rPr>
        <w:t>Üye (Hak-İş Konfederasyonu)</w:t>
      </w:r>
    </w:p>
    <w:p w:rsidR="00F5642E" w:rsidRDefault="00F5642E" w:rsidP="00F5642E">
      <w:pPr>
        <w:jc w:val="both"/>
        <w:rPr>
          <w:rFonts w:ascii="Times New Roman" w:hAnsi="Times New Roman"/>
          <w:sz w:val="24"/>
          <w:szCs w:val="24"/>
          <w:lang w:eastAsia="tr-TR"/>
        </w:rPr>
      </w:pPr>
      <w:r w:rsidRPr="00F44A72">
        <w:rPr>
          <w:rFonts w:ascii="Times New Roman" w:hAnsi="Times New Roman"/>
          <w:sz w:val="24"/>
          <w:szCs w:val="24"/>
          <w:lang w:eastAsia="tr-TR"/>
        </w:rPr>
        <w:t>Halil Ergün İŞERİ</w:t>
      </w:r>
      <w:r>
        <w:rPr>
          <w:rFonts w:ascii="Times New Roman" w:hAnsi="Times New Roman"/>
          <w:sz w:val="24"/>
          <w:szCs w:val="24"/>
          <w:lang w:eastAsia="tr-TR"/>
        </w:rPr>
        <w:t>,</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sidRPr="00BF5AF6">
        <w:rPr>
          <w:rFonts w:ascii="Times New Roman" w:hAnsi="Times New Roman"/>
          <w:sz w:val="24"/>
          <w:szCs w:val="24"/>
          <w:lang w:eastAsia="tr-TR"/>
        </w:rPr>
        <w:t>Üye (</w:t>
      </w:r>
      <w:r>
        <w:rPr>
          <w:rFonts w:ascii="Times New Roman" w:hAnsi="Times New Roman"/>
          <w:sz w:val="24"/>
          <w:szCs w:val="24"/>
          <w:lang w:eastAsia="tr-TR"/>
        </w:rPr>
        <w:t>Devrimci İşçi Sendikaları</w:t>
      </w:r>
      <w:r w:rsidRPr="00BF5AF6">
        <w:rPr>
          <w:rFonts w:ascii="Times New Roman" w:hAnsi="Times New Roman"/>
          <w:sz w:val="24"/>
          <w:szCs w:val="24"/>
          <w:lang w:eastAsia="tr-TR"/>
        </w:rPr>
        <w:t xml:space="preserve"> Konfederasyonu)</w:t>
      </w:r>
    </w:p>
    <w:p w:rsidR="00F5642E" w:rsidRPr="00BF5AF6" w:rsidRDefault="00F5642E" w:rsidP="00F5642E">
      <w:pPr>
        <w:jc w:val="both"/>
        <w:rPr>
          <w:rFonts w:ascii="Times New Roman" w:hAnsi="Times New Roman"/>
          <w:sz w:val="24"/>
          <w:szCs w:val="24"/>
          <w:lang w:eastAsia="tr-TR"/>
        </w:rPr>
      </w:pPr>
      <w:r w:rsidRPr="00F44A72">
        <w:rPr>
          <w:rFonts w:ascii="Times New Roman" w:hAnsi="Times New Roman"/>
          <w:sz w:val="24"/>
          <w:szCs w:val="24"/>
          <w:lang w:eastAsia="tr-TR"/>
        </w:rPr>
        <w:t>Adnan ATEŞ</w:t>
      </w:r>
      <w:r>
        <w:rPr>
          <w:rFonts w:ascii="Times New Roman" w:hAnsi="Times New Roman"/>
          <w:sz w:val="24"/>
          <w:szCs w:val="24"/>
          <w:lang w:eastAsia="tr-TR"/>
        </w:rPr>
        <w:t>,</w:t>
      </w:r>
      <w:r>
        <w:tab/>
      </w:r>
      <w:r>
        <w:tab/>
      </w:r>
      <w:r>
        <w:tab/>
      </w:r>
      <w:r>
        <w:tab/>
      </w:r>
      <w:r w:rsidRPr="00BF5AF6">
        <w:rPr>
          <w:rFonts w:ascii="Times New Roman" w:hAnsi="Times New Roman"/>
          <w:sz w:val="24"/>
          <w:szCs w:val="24"/>
          <w:lang w:eastAsia="tr-TR"/>
        </w:rPr>
        <w:t>Üye (</w:t>
      </w:r>
      <w:r>
        <w:rPr>
          <w:rFonts w:ascii="Times New Roman" w:hAnsi="Times New Roman"/>
          <w:sz w:val="24"/>
          <w:szCs w:val="24"/>
          <w:lang w:eastAsia="tr-TR"/>
        </w:rPr>
        <w:t>Türkiye İşçi Sendikaları</w:t>
      </w:r>
      <w:r w:rsidRPr="00BF5AF6">
        <w:rPr>
          <w:rFonts w:ascii="Times New Roman" w:hAnsi="Times New Roman"/>
          <w:sz w:val="24"/>
          <w:szCs w:val="24"/>
          <w:lang w:eastAsia="tr-TR"/>
        </w:rPr>
        <w:t xml:space="preserve"> Konfederasyonu</w:t>
      </w:r>
    </w:p>
    <w:p w:rsidR="00F5642E" w:rsidRPr="00BF5AF6" w:rsidRDefault="00F5642E" w:rsidP="00F5642E">
      <w:pPr>
        <w:jc w:val="both"/>
        <w:rPr>
          <w:rFonts w:ascii="Times New Roman" w:hAnsi="Times New Roman"/>
          <w:sz w:val="24"/>
          <w:szCs w:val="24"/>
          <w:lang w:eastAsia="tr-TR"/>
        </w:rPr>
      </w:pPr>
      <w:r>
        <w:rPr>
          <w:rFonts w:ascii="Times New Roman" w:hAnsi="Times New Roman"/>
          <w:sz w:val="24"/>
          <w:szCs w:val="24"/>
          <w:lang w:eastAsia="tr-TR"/>
        </w:rPr>
        <w:t>Orhan HARMANCI</w:t>
      </w:r>
      <w:r w:rsidRPr="00BF5AF6">
        <w:rPr>
          <w:rFonts w:ascii="Times New Roman" w:hAnsi="Times New Roman"/>
          <w:sz w:val="24"/>
          <w:szCs w:val="24"/>
          <w:lang w:eastAsia="tr-TR"/>
        </w:rPr>
        <w:t>,</w:t>
      </w:r>
      <w:r w:rsidRPr="00BF5AF6">
        <w:rPr>
          <w:rFonts w:ascii="Times New Roman" w:hAnsi="Times New Roman"/>
          <w:sz w:val="24"/>
          <w:szCs w:val="24"/>
          <w:lang w:eastAsia="tr-TR"/>
        </w:rPr>
        <w:tab/>
      </w:r>
      <w:r w:rsidRPr="00BF5AF6">
        <w:rPr>
          <w:rFonts w:ascii="Times New Roman" w:hAnsi="Times New Roman"/>
          <w:sz w:val="24"/>
          <w:szCs w:val="24"/>
          <w:lang w:eastAsia="tr-TR"/>
        </w:rPr>
        <w:tab/>
      </w:r>
      <w:r>
        <w:rPr>
          <w:rFonts w:ascii="Times New Roman" w:hAnsi="Times New Roman"/>
          <w:sz w:val="24"/>
          <w:szCs w:val="24"/>
          <w:lang w:eastAsia="tr-TR"/>
        </w:rPr>
        <w:tab/>
      </w:r>
      <w:r w:rsidRPr="00BF5AF6">
        <w:rPr>
          <w:rFonts w:ascii="Times New Roman" w:hAnsi="Times New Roman"/>
          <w:sz w:val="24"/>
          <w:szCs w:val="24"/>
          <w:lang w:eastAsia="tr-TR"/>
        </w:rPr>
        <w:t>Üye (Türkiye İşveren Sendikaları Konfederasyonu)</w:t>
      </w:r>
    </w:p>
    <w:p w:rsidR="00F5642E" w:rsidRPr="00BF5AF6" w:rsidRDefault="00F5642E" w:rsidP="00F5642E">
      <w:pPr>
        <w:jc w:val="both"/>
        <w:rPr>
          <w:rFonts w:ascii="Times New Roman" w:hAnsi="Times New Roman"/>
          <w:sz w:val="24"/>
          <w:szCs w:val="24"/>
          <w:lang w:eastAsia="tr-TR"/>
        </w:rPr>
      </w:pPr>
      <w:r w:rsidRPr="00BF5AF6">
        <w:rPr>
          <w:rFonts w:ascii="Times New Roman" w:hAnsi="Times New Roman"/>
          <w:sz w:val="24"/>
          <w:szCs w:val="24"/>
          <w:lang w:eastAsia="tr-TR"/>
        </w:rPr>
        <w:t>Firuzan SİLAHŞÖR,</w:t>
      </w:r>
      <w:r w:rsidRPr="00BF5AF6">
        <w:rPr>
          <w:rFonts w:ascii="Times New Roman" w:hAnsi="Times New Roman"/>
          <w:sz w:val="24"/>
          <w:szCs w:val="24"/>
          <w:lang w:eastAsia="tr-TR"/>
        </w:rPr>
        <w:tab/>
      </w:r>
      <w:r w:rsidRPr="00BF5AF6">
        <w:rPr>
          <w:rFonts w:ascii="Times New Roman" w:hAnsi="Times New Roman"/>
          <w:sz w:val="24"/>
          <w:szCs w:val="24"/>
          <w:lang w:eastAsia="tr-TR"/>
        </w:rPr>
        <w:tab/>
      </w:r>
      <w:r w:rsidRPr="00BF5AF6">
        <w:rPr>
          <w:rFonts w:ascii="Times New Roman" w:hAnsi="Times New Roman"/>
          <w:sz w:val="24"/>
          <w:szCs w:val="24"/>
          <w:lang w:eastAsia="tr-TR"/>
        </w:rPr>
        <w:tab/>
        <w:t>Üye (Mesleki Yeterlilik Kurumu)</w:t>
      </w:r>
    </w:p>
    <w:p w:rsidR="00F5642E" w:rsidRDefault="00F5642E" w:rsidP="00F5642E">
      <w:pPr>
        <w:jc w:val="both"/>
        <w:rPr>
          <w:rFonts w:ascii="Times New Roman" w:hAnsi="Times New Roman"/>
          <w:sz w:val="24"/>
          <w:szCs w:val="24"/>
          <w:lang w:eastAsia="tr-TR"/>
        </w:rPr>
      </w:pPr>
    </w:p>
    <w:p w:rsidR="00F5642E" w:rsidRPr="00BF5AF6" w:rsidRDefault="00F5642E" w:rsidP="00F5642E">
      <w:pPr>
        <w:jc w:val="both"/>
        <w:rPr>
          <w:rFonts w:ascii="Times New Roman" w:hAnsi="Times New Roman"/>
          <w:sz w:val="24"/>
          <w:szCs w:val="24"/>
          <w:lang w:eastAsia="tr-TR"/>
        </w:rPr>
      </w:pPr>
      <w:r w:rsidRPr="00BF5AF6">
        <w:rPr>
          <w:rFonts w:ascii="Times New Roman" w:hAnsi="Times New Roman"/>
          <w:sz w:val="24"/>
          <w:szCs w:val="24"/>
          <w:lang w:eastAsia="tr-TR"/>
        </w:rPr>
        <w:t>Hilal DOĞRUÖZ ÖZER,</w:t>
      </w:r>
      <w:r w:rsidRPr="00BF5AF6">
        <w:rPr>
          <w:rFonts w:ascii="Times New Roman" w:hAnsi="Times New Roman"/>
          <w:sz w:val="24"/>
          <w:szCs w:val="24"/>
          <w:lang w:eastAsia="tr-TR"/>
        </w:rPr>
        <w:tab/>
      </w:r>
      <w:r w:rsidRPr="00BF5AF6">
        <w:rPr>
          <w:rFonts w:ascii="Times New Roman" w:hAnsi="Times New Roman"/>
          <w:sz w:val="24"/>
          <w:szCs w:val="24"/>
          <w:lang w:eastAsia="tr-TR"/>
        </w:rPr>
        <w:tab/>
        <w:t>Sektör Sorumlusu (Mesleki Yeterlilik Kurumu)</w:t>
      </w:r>
    </w:p>
    <w:p w:rsidR="00F5642E" w:rsidRDefault="00F5642E" w:rsidP="00F5642E">
      <w:pPr>
        <w:tabs>
          <w:tab w:val="left" w:pos="2835"/>
          <w:tab w:val="left" w:pos="3544"/>
        </w:tabs>
        <w:ind w:left="3540" w:hanging="3540"/>
        <w:jc w:val="both"/>
        <w:rPr>
          <w:rFonts w:ascii="Times New Roman" w:hAnsi="Times New Roman"/>
          <w:sz w:val="24"/>
          <w:szCs w:val="24"/>
          <w:lang w:eastAsia="tr-TR"/>
        </w:rPr>
      </w:pPr>
      <w:r w:rsidRPr="00BF5AF6">
        <w:rPr>
          <w:rFonts w:ascii="Times New Roman" w:hAnsi="Times New Roman"/>
          <w:sz w:val="24"/>
          <w:szCs w:val="24"/>
          <w:lang w:eastAsia="tr-TR"/>
        </w:rPr>
        <w:t xml:space="preserve">Sinan GERGİN, </w:t>
      </w:r>
      <w:r w:rsidRPr="00BF5AF6">
        <w:rPr>
          <w:rFonts w:ascii="Times New Roman" w:hAnsi="Times New Roman"/>
          <w:sz w:val="24"/>
          <w:szCs w:val="24"/>
          <w:lang w:eastAsia="tr-TR"/>
        </w:rPr>
        <w:tab/>
      </w:r>
      <w:r w:rsidRPr="00BF5AF6">
        <w:rPr>
          <w:rFonts w:ascii="Times New Roman" w:hAnsi="Times New Roman"/>
          <w:sz w:val="24"/>
          <w:szCs w:val="24"/>
          <w:lang w:eastAsia="tr-TR"/>
        </w:rPr>
        <w:tab/>
      </w:r>
      <w:r w:rsidRPr="00BF5AF6">
        <w:rPr>
          <w:rFonts w:ascii="Times New Roman" w:hAnsi="Times New Roman"/>
          <w:sz w:val="24"/>
          <w:szCs w:val="24"/>
          <w:lang w:eastAsia="tr-TR"/>
        </w:rPr>
        <w:tab/>
        <w:t xml:space="preserve">Sektör Komitesi Temsilcisi </w:t>
      </w:r>
      <w:r>
        <w:rPr>
          <w:rFonts w:ascii="Times New Roman" w:hAnsi="Times New Roman"/>
          <w:sz w:val="24"/>
          <w:szCs w:val="24"/>
          <w:lang w:eastAsia="tr-TR"/>
        </w:rPr>
        <w:t>(Özürlü ve Yaşlı Hizmetleri Genel Müdürlüğü</w:t>
      </w:r>
      <w:r w:rsidRPr="00D54E44">
        <w:rPr>
          <w:rFonts w:ascii="Times New Roman" w:hAnsi="Times New Roman"/>
          <w:sz w:val="24"/>
          <w:szCs w:val="24"/>
          <w:lang w:eastAsia="tr-TR"/>
        </w:rPr>
        <w:t>)</w:t>
      </w:r>
    </w:p>
    <w:p w:rsidR="00F5642E" w:rsidRPr="00EE6C02" w:rsidRDefault="00F5642E" w:rsidP="00F5642E">
      <w:pPr>
        <w:numPr>
          <w:ilvl w:val="0"/>
          <w:numId w:val="5"/>
        </w:numPr>
        <w:tabs>
          <w:tab w:val="clear" w:pos="720"/>
          <w:tab w:val="num" w:pos="284"/>
        </w:tabs>
        <w:ind w:hanging="720"/>
        <w:jc w:val="both"/>
        <w:rPr>
          <w:rFonts w:ascii="Times New Roman" w:hAnsi="Times New Roman"/>
          <w:b/>
          <w:sz w:val="24"/>
          <w:szCs w:val="24"/>
        </w:rPr>
      </w:pPr>
      <w:r w:rsidRPr="00EE6C02">
        <w:rPr>
          <w:rFonts w:ascii="Times New Roman" w:hAnsi="Times New Roman"/>
          <w:b/>
          <w:sz w:val="24"/>
          <w:szCs w:val="24"/>
        </w:rPr>
        <w:t>MYK Yönetim Kurulu</w:t>
      </w:r>
    </w:p>
    <w:p w:rsidR="00F5642E" w:rsidRPr="006713E1" w:rsidRDefault="00F5642E" w:rsidP="00F5642E">
      <w:pPr>
        <w:jc w:val="both"/>
        <w:rPr>
          <w:rFonts w:ascii="Times New Roman" w:eastAsia="Times New Roman" w:hAnsi="Times New Roman"/>
          <w:sz w:val="24"/>
          <w:szCs w:val="24"/>
          <w:lang w:eastAsia="tr-TR"/>
        </w:rPr>
      </w:pPr>
      <w:r w:rsidRPr="006713E1">
        <w:rPr>
          <w:rFonts w:ascii="Times New Roman" w:eastAsia="Times New Roman" w:hAnsi="Times New Roman"/>
          <w:sz w:val="24"/>
          <w:szCs w:val="24"/>
          <w:lang w:eastAsia="tr-TR"/>
        </w:rPr>
        <w:t>Bayram A</w:t>
      </w:r>
      <w:r>
        <w:rPr>
          <w:rFonts w:ascii="Times New Roman" w:eastAsia="Times New Roman" w:hAnsi="Times New Roman"/>
          <w:sz w:val="24"/>
          <w:szCs w:val="24"/>
          <w:lang w:eastAsia="tr-TR"/>
        </w:rPr>
        <w:t xml:space="preserve">KBAŞ,                          </w:t>
      </w:r>
      <w:r>
        <w:rPr>
          <w:rFonts w:ascii="Times New Roman" w:eastAsia="Times New Roman" w:hAnsi="Times New Roman"/>
          <w:sz w:val="24"/>
          <w:szCs w:val="24"/>
          <w:lang w:eastAsia="tr-TR"/>
        </w:rPr>
        <w:tab/>
      </w:r>
      <w:r w:rsidRPr="006713E1">
        <w:rPr>
          <w:rFonts w:ascii="Times New Roman" w:eastAsia="Times New Roman" w:hAnsi="Times New Roman"/>
          <w:sz w:val="24"/>
          <w:szCs w:val="24"/>
          <w:lang w:eastAsia="tr-TR"/>
        </w:rPr>
        <w:t>Başkan (Çalışma ve Sosyal Güvenlik Bakanlığı</w:t>
      </w:r>
      <w:r>
        <w:rPr>
          <w:rFonts w:ascii="Times New Roman" w:eastAsia="Times New Roman" w:hAnsi="Times New Roman"/>
          <w:sz w:val="24"/>
          <w:szCs w:val="24"/>
          <w:lang w:eastAsia="tr-TR"/>
        </w:rPr>
        <w:t xml:space="preserve"> Temsilcisi)      </w:t>
      </w:r>
    </w:p>
    <w:p w:rsidR="00F5642E" w:rsidRPr="006713E1" w:rsidRDefault="00F5642E" w:rsidP="00F5642E">
      <w:pPr>
        <w:jc w:val="both"/>
        <w:rPr>
          <w:rFonts w:ascii="Times New Roman" w:eastAsia="Times New Roman" w:hAnsi="Times New Roman"/>
          <w:sz w:val="24"/>
          <w:szCs w:val="24"/>
          <w:lang w:eastAsia="tr-TR"/>
        </w:rPr>
      </w:pPr>
      <w:r w:rsidRPr="006713E1">
        <w:rPr>
          <w:rFonts w:ascii="Times New Roman" w:eastAsia="Times New Roman" w:hAnsi="Times New Roman"/>
          <w:sz w:val="24"/>
          <w:szCs w:val="24"/>
          <w:lang w:eastAsia="tr-TR"/>
        </w:rPr>
        <w:t>Prof. Dr</w:t>
      </w:r>
      <w:r>
        <w:rPr>
          <w:rFonts w:ascii="Times New Roman" w:eastAsia="Times New Roman" w:hAnsi="Times New Roman"/>
          <w:sz w:val="24"/>
          <w:szCs w:val="24"/>
          <w:lang w:eastAsia="tr-TR"/>
        </w:rPr>
        <w:t xml:space="preserve">. Oğuz BORAT,               </w:t>
      </w:r>
      <w:r>
        <w:rPr>
          <w:rFonts w:ascii="Times New Roman" w:eastAsia="Times New Roman" w:hAnsi="Times New Roman"/>
          <w:sz w:val="24"/>
          <w:szCs w:val="24"/>
          <w:lang w:eastAsia="tr-TR"/>
        </w:rPr>
        <w:tab/>
      </w:r>
      <w:r w:rsidRPr="006713E1">
        <w:rPr>
          <w:rFonts w:ascii="Times New Roman" w:eastAsia="Times New Roman" w:hAnsi="Times New Roman"/>
          <w:sz w:val="24"/>
          <w:szCs w:val="24"/>
          <w:lang w:eastAsia="tr-TR"/>
        </w:rPr>
        <w:t xml:space="preserve">Başkan Vekili (Milli Eğitim Bakanlığı Temsilcisi) </w:t>
      </w:r>
    </w:p>
    <w:p w:rsidR="00F5642E" w:rsidRPr="006713E1" w:rsidRDefault="00F5642E" w:rsidP="00F5642E">
      <w:pPr>
        <w:jc w:val="both"/>
        <w:rPr>
          <w:rFonts w:ascii="Times New Roman" w:eastAsia="Times New Roman" w:hAnsi="Times New Roman"/>
          <w:sz w:val="24"/>
          <w:szCs w:val="24"/>
          <w:lang w:eastAsia="tr-TR"/>
        </w:rPr>
      </w:pPr>
      <w:r w:rsidRPr="006713E1">
        <w:rPr>
          <w:rFonts w:ascii="Times New Roman" w:eastAsia="Times New Roman" w:hAnsi="Times New Roman"/>
          <w:sz w:val="24"/>
          <w:szCs w:val="24"/>
          <w:lang w:eastAsia="tr-TR"/>
        </w:rPr>
        <w:t>Doç. Dr. Ömer AÇIKGÖZ,</w:t>
      </w:r>
      <w:r w:rsidRPr="006713E1">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sidRPr="006713E1">
        <w:rPr>
          <w:rFonts w:ascii="Times New Roman" w:eastAsia="Times New Roman" w:hAnsi="Times New Roman"/>
          <w:sz w:val="24"/>
          <w:szCs w:val="24"/>
          <w:lang w:eastAsia="tr-TR"/>
        </w:rPr>
        <w:t xml:space="preserve">Üye (Yükseköğretim Kurulu Başkanlığı Temsilcisi)  </w:t>
      </w:r>
    </w:p>
    <w:p w:rsidR="00F5642E" w:rsidRPr="006713E1" w:rsidRDefault="00F5642E" w:rsidP="00F5642E">
      <w:pPr>
        <w:jc w:val="both"/>
        <w:rPr>
          <w:rFonts w:ascii="Times New Roman" w:eastAsia="Times New Roman" w:hAnsi="Times New Roman"/>
          <w:sz w:val="24"/>
          <w:szCs w:val="24"/>
          <w:lang w:eastAsia="tr-TR"/>
        </w:rPr>
      </w:pPr>
      <w:r w:rsidRPr="006713E1">
        <w:rPr>
          <w:rFonts w:ascii="Times New Roman" w:eastAsia="Times New Roman" w:hAnsi="Times New Roman"/>
          <w:sz w:val="24"/>
          <w:szCs w:val="24"/>
          <w:lang w:eastAsia="tr-TR"/>
        </w:rPr>
        <w:t>Prof. Dr. Yücel ALTUNBAŞAK,</w:t>
      </w:r>
      <w:r w:rsidRPr="006713E1">
        <w:rPr>
          <w:rFonts w:ascii="Times New Roman" w:eastAsia="Times New Roman" w:hAnsi="Times New Roman"/>
          <w:sz w:val="24"/>
          <w:szCs w:val="24"/>
          <w:lang w:eastAsia="tr-TR"/>
        </w:rPr>
        <w:tab/>
        <w:t xml:space="preserve">Üye (Meslek Kuruluşları Temsilcisi) </w:t>
      </w:r>
      <w:r w:rsidRPr="006713E1">
        <w:rPr>
          <w:rFonts w:ascii="Times New Roman" w:eastAsia="Times New Roman" w:hAnsi="Times New Roman"/>
          <w:sz w:val="24"/>
          <w:szCs w:val="24"/>
          <w:lang w:eastAsia="tr-TR"/>
        </w:rPr>
        <w:tab/>
      </w:r>
      <w:r w:rsidRPr="006713E1">
        <w:rPr>
          <w:rFonts w:ascii="Times New Roman" w:eastAsia="Times New Roman" w:hAnsi="Times New Roman"/>
          <w:sz w:val="24"/>
          <w:szCs w:val="24"/>
          <w:lang w:eastAsia="tr-TR"/>
        </w:rPr>
        <w:tab/>
      </w:r>
    </w:p>
    <w:p w:rsidR="00F5642E" w:rsidRPr="006713E1" w:rsidRDefault="00F5642E" w:rsidP="00F5642E">
      <w:pPr>
        <w:jc w:val="both"/>
        <w:rPr>
          <w:rFonts w:ascii="Times New Roman" w:eastAsia="Times New Roman" w:hAnsi="Times New Roman"/>
          <w:sz w:val="24"/>
          <w:szCs w:val="24"/>
          <w:lang w:eastAsia="tr-TR"/>
        </w:rPr>
      </w:pPr>
      <w:r w:rsidRPr="006713E1">
        <w:rPr>
          <w:rFonts w:ascii="Times New Roman" w:eastAsia="Times New Roman" w:hAnsi="Times New Roman"/>
          <w:sz w:val="24"/>
          <w:szCs w:val="24"/>
          <w:lang w:eastAsia="tr-TR"/>
        </w:rPr>
        <w:t xml:space="preserve">Dr. Osman YILDIZ, </w:t>
      </w:r>
      <w:r w:rsidRPr="006713E1">
        <w:rPr>
          <w:rFonts w:ascii="Times New Roman" w:eastAsia="Times New Roman" w:hAnsi="Times New Roman"/>
          <w:sz w:val="24"/>
          <w:szCs w:val="24"/>
          <w:lang w:eastAsia="tr-TR"/>
        </w:rPr>
        <w:tab/>
        <w:t xml:space="preserve">                   </w:t>
      </w:r>
      <w:r w:rsidRPr="006713E1">
        <w:rPr>
          <w:rFonts w:ascii="Times New Roman" w:eastAsia="Times New Roman" w:hAnsi="Times New Roman"/>
          <w:sz w:val="24"/>
          <w:szCs w:val="24"/>
          <w:lang w:eastAsia="tr-TR"/>
        </w:rPr>
        <w:tab/>
        <w:t>Üye (İşçi Sendikaları Konfederasyonları Temsilcisi)</w:t>
      </w:r>
    </w:p>
    <w:p w:rsidR="00D502A6" w:rsidRDefault="00F5642E" w:rsidP="002144BA">
      <w:pPr>
        <w:jc w:val="both"/>
        <w:rPr>
          <w:rFonts w:ascii="Times New Roman" w:hAnsi="Times New Roman"/>
          <w:sz w:val="24"/>
          <w:szCs w:val="24"/>
        </w:rPr>
      </w:pPr>
      <w:r w:rsidRPr="006713E1">
        <w:rPr>
          <w:rFonts w:ascii="Times New Roman" w:eastAsia="Times New Roman" w:hAnsi="Times New Roman"/>
          <w:sz w:val="24"/>
          <w:szCs w:val="24"/>
          <w:lang w:eastAsia="tr-TR"/>
        </w:rPr>
        <w:t xml:space="preserve">Celal KOLOĞLU, </w:t>
      </w:r>
      <w:r w:rsidRPr="006713E1">
        <w:rPr>
          <w:rFonts w:ascii="Times New Roman" w:eastAsia="Times New Roman" w:hAnsi="Times New Roman"/>
          <w:sz w:val="24"/>
          <w:szCs w:val="24"/>
          <w:lang w:eastAsia="tr-TR"/>
        </w:rPr>
        <w:tab/>
        <w:t xml:space="preserve">    </w:t>
      </w:r>
      <w:r w:rsidRPr="006713E1">
        <w:rPr>
          <w:rFonts w:ascii="Times New Roman" w:eastAsia="Times New Roman" w:hAnsi="Times New Roman"/>
          <w:sz w:val="24"/>
          <w:szCs w:val="24"/>
          <w:lang w:eastAsia="tr-TR"/>
        </w:rPr>
        <w:tab/>
        <w:t xml:space="preserve">       </w:t>
      </w:r>
      <w:r w:rsidRPr="006713E1">
        <w:rPr>
          <w:rFonts w:ascii="Times New Roman" w:eastAsia="Times New Roman" w:hAnsi="Times New Roman"/>
          <w:sz w:val="24"/>
          <w:szCs w:val="24"/>
          <w:lang w:eastAsia="tr-TR"/>
        </w:rPr>
        <w:tab/>
        <w:t>Üye (İşveren Sendikaları Konfederasyonu Temsilcisi)</w:t>
      </w:r>
      <w:bookmarkEnd w:id="34"/>
      <w:bookmarkEnd w:id="35"/>
    </w:p>
    <w:sectPr w:rsidR="00D502A6" w:rsidSect="00BB0218">
      <w:headerReference w:type="even" r:id="rId18"/>
      <w:headerReference w:type="default" r:id="rId19"/>
      <w:footerReference w:type="default" r:id="rId20"/>
      <w:headerReference w:type="first" r:id="rId21"/>
      <w:footerReference w:type="first" r:id="rId22"/>
      <w:type w:val="continuous"/>
      <w:pgSz w:w="11906" w:h="16838"/>
      <w:pgMar w:top="1418" w:right="1126"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E35" w:rsidRDefault="00EC1E35" w:rsidP="005F4D16">
      <w:pPr>
        <w:spacing w:after="0" w:line="240" w:lineRule="auto"/>
      </w:pPr>
      <w:r>
        <w:separator/>
      </w:r>
    </w:p>
  </w:endnote>
  <w:endnote w:type="continuationSeparator" w:id="0">
    <w:p w:rsidR="00EC1E35" w:rsidRDefault="00EC1E35" w:rsidP="005F4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CVR">
    <w:altName w:val="Times New Roman"/>
    <w:panose1 w:val="00000000000000000000"/>
    <w:charset w:val="00"/>
    <w:family w:val="roman"/>
    <w:notTrueType/>
    <w:pitch w:val="default"/>
    <w:sig w:usb0="00000000" w:usb1="00000000" w:usb2="00000000" w:usb3="00000000" w:csb0="0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A98" w:rsidRPr="00117395" w:rsidRDefault="007C5A98" w:rsidP="00495F95">
    <w:pPr>
      <w:pStyle w:val="Altbilgi"/>
      <w:pBdr>
        <w:top w:val="thinThickSmallGap" w:sz="24" w:space="1" w:color="622423"/>
      </w:pBdr>
      <w:tabs>
        <w:tab w:val="clear" w:pos="4536"/>
        <w:tab w:val="right" w:pos="9072"/>
      </w:tabs>
      <w:rPr>
        <w:rFonts w:ascii="Times New Roman" w:hAnsi="Times New Roman"/>
        <w:sz w:val="24"/>
        <w:szCs w:val="24"/>
      </w:rPr>
    </w:pPr>
    <w:r w:rsidRPr="00117395">
      <w:rPr>
        <w:rFonts w:ascii="Times New Roman" w:hAnsi="Times New Roman"/>
        <w:sz w:val="24"/>
        <w:szCs w:val="24"/>
      </w:rPr>
      <w:t>© Mesleki Yeterlilik Kurumu, 20</w:t>
    </w:r>
    <w:r w:rsidR="00D15EBE">
      <w:rPr>
        <w:rFonts w:ascii="Times New Roman" w:hAnsi="Times New Roman"/>
        <w:sz w:val="24"/>
        <w:szCs w:val="24"/>
      </w:rPr>
      <w:t>12</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6F2092">
      <w:rPr>
        <w:rFonts w:ascii="Times New Roman" w:hAnsi="Times New Roman"/>
        <w:noProof/>
        <w:sz w:val="24"/>
        <w:szCs w:val="24"/>
      </w:rPr>
      <w:t>3</w:t>
    </w:r>
    <w:r w:rsidRPr="00117395">
      <w:rPr>
        <w:rFonts w:ascii="Times New Roman" w:hAnsi="Times New Roman"/>
        <w:sz w:val="24"/>
        <w:szCs w:val="24"/>
      </w:rPr>
      <w:fldChar w:fldCharType="end"/>
    </w:r>
  </w:p>
  <w:p w:rsidR="007C5A98" w:rsidRDefault="007C5A9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A98" w:rsidRPr="00117395" w:rsidRDefault="007C5A98" w:rsidP="00EF5D08">
    <w:pPr>
      <w:pStyle w:val="Altbilgi"/>
      <w:pBdr>
        <w:top w:val="thinThickSmallGap" w:sz="24" w:space="1" w:color="622423"/>
      </w:pBdr>
      <w:tabs>
        <w:tab w:val="clear" w:pos="4536"/>
        <w:tab w:val="right" w:pos="9072"/>
      </w:tabs>
      <w:rPr>
        <w:rFonts w:ascii="Times New Roman" w:hAnsi="Times New Roman"/>
        <w:sz w:val="24"/>
        <w:szCs w:val="24"/>
      </w:rPr>
    </w:pPr>
    <w:r w:rsidRPr="00117395">
      <w:rPr>
        <w:rFonts w:ascii="Times New Roman" w:hAnsi="Times New Roman"/>
        <w:sz w:val="24"/>
        <w:szCs w:val="24"/>
      </w:rPr>
      <w:t>© Mesleki Yeterlilik Kurumu, 20</w:t>
    </w:r>
    <w:r w:rsidR="005F67F2">
      <w:rPr>
        <w:rFonts w:ascii="Times New Roman" w:hAnsi="Times New Roman"/>
        <w:sz w:val="24"/>
        <w:szCs w:val="24"/>
      </w:rPr>
      <w:t>12</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6F2092">
      <w:rPr>
        <w:rFonts w:ascii="Times New Roman" w:hAnsi="Times New Roman"/>
        <w:noProof/>
        <w:sz w:val="24"/>
        <w:szCs w:val="24"/>
      </w:rPr>
      <w:t>1</w:t>
    </w:r>
    <w:r w:rsidRPr="00117395">
      <w:rPr>
        <w:rFonts w:ascii="Times New Roman" w:hAnsi="Times New Roman"/>
        <w:sz w:val="24"/>
        <w:szCs w:val="24"/>
      </w:rPr>
      <w:fldChar w:fldCharType="end"/>
    </w:r>
  </w:p>
  <w:p w:rsidR="007C5A98" w:rsidRDefault="007C5A9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A98" w:rsidRPr="00117395" w:rsidRDefault="007C5A98" w:rsidP="00495F95">
    <w:pPr>
      <w:pStyle w:val="Altbilgi"/>
      <w:pBdr>
        <w:top w:val="thinThickSmallGap" w:sz="24" w:space="1" w:color="622423"/>
      </w:pBdr>
      <w:tabs>
        <w:tab w:val="clear" w:pos="4536"/>
        <w:tab w:val="right" w:pos="9072"/>
      </w:tabs>
      <w:rPr>
        <w:rFonts w:ascii="Times New Roman" w:hAnsi="Times New Roman"/>
        <w:sz w:val="24"/>
        <w:szCs w:val="24"/>
      </w:rPr>
    </w:pPr>
    <w:r w:rsidRPr="00117395">
      <w:rPr>
        <w:rFonts w:ascii="Times New Roman" w:hAnsi="Times New Roman"/>
        <w:sz w:val="24"/>
        <w:szCs w:val="24"/>
      </w:rPr>
      <w:t>© Mesleki Yeterlilik Kurumu, 20</w:t>
    </w:r>
    <w:r w:rsidR="00F5642E">
      <w:rPr>
        <w:rFonts w:ascii="Times New Roman" w:hAnsi="Times New Roman"/>
        <w:sz w:val="24"/>
        <w:szCs w:val="24"/>
      </w:rPr>
      <w:t>12</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6F2092">
      <w:rPr>
        <w:rFonts w:ascii="Times New Roman" w:hAnsi="Times New Roman"/>
        <w:noProof/>
        <w:sz w:val="24"/>
        <w:szCs w:val="24"/>
      </w:rPr>
      <w:t>17</w:t>
    </w:r>
    <w:r w:rsidRPr="00117395">
      <w:rPr>
        <w:rFonts w:ascii="Times New Roman" w:hAnsi="Times New Roman"/>
        <w:sz w:val="24"/>
        <w:szCs w:val="24"/>
      </w:rPr>
      <w:fldChar w:fldCharType="end"/>
    </w:r>
  </w:p>
  <w:p w:rsidR="007C5A98" w:rsidRDefault="007C5A98">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A98" w:rsidRPr="00117395" w:rsidRDefault="007C5A98" w:rsidP="00EF5D08">
    <w:pPr>
      <w:pStyle w:val="Altbilgi"/>
      <w:pBdr>
        <w:top w:val="thinThickSmallGap" w:sz="24" w:space="1" w:color="622423"/>
      </w:pBdr>
      <w:tabs>
        <w:tab w:val="clear" w:pos="4536"/>
        <w:tab w:val="right" w:pos="9072"/>
      </w:tabs>
      <w:rPr>
        <w:rFonts w:ascii="Times New Roman" w:hAnsi="Times New Roman"/>
        <w:sz w:val="24"/>
        <w:szCs w:val="24"/>
      </w:rPr>
    </w:pPr>
    <w:r w:rsidRPr="00117395">
      <w:rPr>
        <w:rFonts w:ascii="Times New Roman" w:hAnsi="Times New Roman"/>
        <w:sz w:val="24"/>
        <w:szCs w:val="24"/>
      </w:rPr>
      <w:t>© Mesleki Yeterlilik Kurumu, 20</w:t>
    </w:r>
    <w:r w:rsidR="0002361B">
      <w:rPr>
        <w:rFonts w:ascii="Times New Roman" w:hAnsi="Times New Roman"/>
        <w:sz w:val="24"/>
        <w:szCs w:val="24"/>
      </w:rPr>
      <w:t>12</w:t>
    </w:r>
    <w:r w:rsidRPr="0011739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6F2092">
      <w:rPr>
        <w:rFonts w:ascii="Times New Roman" w:hAnsi="Times New Roman"/>
        <w:noProof/>
        <w:sz w:val="24"/>
        <w:szCs w:val="24"/>
      </w:rPr>
      <w:t>15</w:t>
    </w:r>
    <w:r w:rsidRPr="00117395">
      <w:rPr>
        <w:rFonts w:ascii="Times New Roman" w:hAnsi="Times New Roman"/>
        <w:sz w:val="24"/>
        <w:szCs w:val="24"/>
      </w:rPr>
      <w:fldChar w:fldCharType="end"/>
    </w:r>
  </w:p>
  <w:p w:rsidR="007C5A98" w:rsidRDefault="007C5A98">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A98" w:rsidRPr="00117395" w:rsidRDefault="007C5A98" w:rsidP="00495F95">
    <w:pPr>
      <w:pStyle w:val="Altbilgi"/>
      <w:pBdr>
        <w:top w:val="thinThickSmallGap" w:sz="24" w:space="1" w:color="622423"/>
      </w:pBdr>
      <w:tabs>
        <w:tab w:val="clear" w:pos="4536"/>
        <w:tab w:val="right" w:pos="9072"/>
      </w:tabs>
      <w:rPr>
        <w:rFonts w:ascii="Times New Roman" w:hAnsi="Times New Roman"/>
        <w:sz w:val="24"/>
        <w:szCs w:val="24"/>
      </w:rPr>
    </w:pPr>
    <w:r w:rsidRPr="00117395">
      <w:rPr>
        <w:rFonts w:ascii="Times New Roman" w:hAnsi="Times New Roman"/>
        <w:sz w:val="24"/>
        <w:szCs w:val="24"/>
      </w:rPr>
      <w:t>© Mesleki Yeterlilik Kurumu, 20</w:t>
    </w:r>
    <w:r>
      <w:rPr>
        <w:rFonts w:ascii="Times New Roman" w:hAnsi="Times New Roman"/>
        <w:sz w:val="24"/>
        <w:szCs w:val="24"/>
      </w:rPr>
      <w:t>1</w:t>
    </w:r>
    <w:r w:rsidR="00F5642E">
      <w:rPr>
        <w:rFonts w:ascii="Times New Roman" w:hAnsi="Times New Roman"/>
        <w:sz w:val="24"/>
        <w:szCs w:val="24"/>
      </w:rPr>
      <w:t>2</w:t>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6F2092">
      <w:rPr>
        <w:rFonts w:ascii="Times New Roman" w:hAnsi="Times New Roman"/>
        <w:noProof/>
        <w:sz w:val="24"/>
        <w:szCs w:val="24"/>
      </w:rPr>
      <w:t>24</w:t>
    </w:r>
    <w:r w:rsidRPr="00117395">
      <w:rPr>
        <w:rFonts w:ascii="Times New Roman" w:hAnsi="Times New Roman"/>
        <w:sz w:val="24"/>
        <w:szCs w:val="24"/>
      </w:rPr>
      <w:fldChar w:fldCharType="end"/>
    </w:r>
  </w:p>
  <w:p w:rsidR="007C5A98" w:rsidRDefault="007C5A98">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A98" w:rsidRPr="00117395" w:rsidRDefault="007C5A98" w:rsidP="00EF5D08">
    <w:pPr>
      <w:pStyle w:val="Altbilgi"/>
      <w:pBdr>
        <w:top w:val="thinThickSmallGap" w:sz="24" w:space="1" w:color="622423"/>
      </w:pBdr>
      <w:tabs>
        <w:tab w:val="clear" w:pos="4536"/>
        <w:tab w:val="right" w:pos="9072"/>
      </w:tabs>
      <w:rPr>
        <w:rFonts w:ascii="Times New Roman" w:hAnsi="Times New Roman"/>
        <w:sz w:val="24"/>
        <w:szCs w:val="24"/>
      </w:rPr>
    </w:pPr>
    <w:r w:rsidRPr="00117395">
      <w:rPr>
        <w:rFonts w:ascii="Times New Roman" w:hAnsi="Times New Roman"/>
        <w:sz w:val="24"/>
        <w:szCs w:val="24"/>
      </w:rPr>
      <w:t>© Mesleki Yeterlilik Kurumu, 20</w:t>
    </w:r>
    <w:r w:rsidR="00F5642E">
      <w:rPr>
        <w:rFonts w:ascii="Times New Roman" w:hAnsi="Times New Roman"/>
        <w:sz w:val="24"/>
        <w:szCs w:val="24"/>
      </w:rPr>
      <w:t>12</w:t>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6F2092">
      <w:rPr>
        <w:rFonts w:ascii="Times New Roman" w:hAnsi="Times New Roman"/>
        <w:noProof/>
        <w:sz w:val="24"/>
        <w:szCs w:val="24"/>
      </w:rPr>
      <w:t>18</w:t>
    </w:r>
    <w:r w:rsidRPr="00117395">
      <w:rPr>
        <w:rFonts w:ascii="Times New Roman" w:hAnsi="Times New Roman"/>
        <w:sz w:val="24"/>
        <w:szCs w:val="24"/>
      </w:rPr>
      <w:fldChar w:fldCharType="end"/>
    </w:r>
  </w:p>
  <w:p w:rsidR="007C5A98" w:rsidRDefault="007C5A9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E35" w:rsidRDefault="00EC1E35" w:rsidP="005F4D16">
      <w:pPr>
        <w:spacing w:after="0" w:line="240" w:lineRule="auto"/>
      </w:pPr>
      <w:r>
        <w:separator/>
      </w:r>
    </w:p>
  </w:footnote>
  <w:footnote w:type="continuationSeparator" w:id="0">
    <w:p w:rsidR="00EC1E35" w:rsidRDefault="00EC1E35" w:rsidP="005F4D16">
      <w:pPr>
        <w:spacing w:after="0" w:line="240" w:lineRule="auto"/>
      </w:pPr>
      <w:r>
        <w:continuationSeparator/>
      </w:r>
    </w:p>
  </w:footnote>
  <w:footnote w:id="1">
    <w:p w:rsidR="007C5A98" w:rsidRPr="0031080A" w:rsidRDefault="007C5A98" w:rsidP="00FA404A">
      <w:pPr>
        <w:pStyle w:val="DipnotMetni"/>
        <w:rPr>
          <w:rFonts w:ascii="Times New Roman" w:hAnsi="Times New Roman"/>
        </w:rPr>
      </w:pPr>
      <w:r w:rsidRPr="0031080A">
        <w:rPr>
          <w:rStyle w:val="DipnotBavurusu"/>
          <w:rFonts w:ascii="Times New Roman" w:hAnsi="Times New Roman"/>
        </w:rPr>
        <w:footnoteRef/>
      </w:r>
      <w:r w:rsidRPr="0031080A">
        <w:rPr>
          <w:rFonts w:ascii="Times New Roman" w:hAnsi="Times New Roman"/>
        </w:rPr>
        <w:t xml:space="preserve">  Mesleğin yeterlilik seviyesi, sekizli </w:t>
      </w:r>
      <w:r>
        <w:rPr>
          <w:rFonts w:ascii="Times New Roman" w:hAnsi="Times New Roman"/>
        </w:rPr>
        <w:t xml:space="preserve">(8) seviye matrisinde seviye </w:t>
      </w:r>
      <w:r w:rsidR="00D15EBE">
        <w:rPr>
          <w:rFonts w:ascii="Times New Roman" w:hAnsi="Times New Roman"/>
        </w:rPr>
        <w:t>üç</w:t>
      </w:r>
      <w:r w:rsidRPr="0031080A">
        <w:rPr>
          <w:rFonts w:ascii="Times New Roman" w:hAnsi="Times New Roman"/>
        </w:rPr>
        <w:t xml:space="preserve"> (</w:t>
      </w:r>
      <w:r w:rsidR="00D15EBE">
        <w:rPr>
          <w:rFonts w:ascii="Times New Roman" w:hAnsi="Times New Roman"/>
        </w:rPr>
        <w:t>3</w:t>
      </w:r>
      <w:r w:rsidRPr="0031080A">
        <w:rPr>
          <w:rFonts w:ascii="Times New Roman" w:hAnsi="Times New Roman"/>
        </w:rPr>
        <w:t>) olarak belirlenmiştir.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A98" w:rsidRDefault="007C5A9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4142" type="#_x0000_t136" style="position:absolute;margin-left:0;margin-top:0;width:439.65pt;height:219.8pt;rotation:315;z-index:-251656704;mso-position-horizontal:center;mso-position-horizontal-relative:margin;mso-position-vertical:center;mso-position-vertical-relative:margin" o:allowincell="f" fillcolor="silver" stroked="f">
          <v:fill opacity=".5"/>
          <v:textpath style="font-family:&quot;Calibri&quot;;font-size:1pt" string="TASLAK"/>
        </v:shape>
      </w:pict>
    </w:r>
    <w:r>
      <w:rPr>
        <w:noProof/>
      </w:rPr>
      <w:pict>
        <v:shape id="PowerPlusWaterMarkObject1050016" o:spid="_x0000_s4140" type="#_x0000_t136" style="position:absolute;margin-left:0;margin-top:0;width:439.65pt;height:219.8pt;rotation:315;z-index:-251657728;mso-position-horizontal:center;mso-position-horizontal-relative:margin;mso-position-vertical:center;mso-position-vertical-relative:margin" o:allowincell="f" fillcolor="silver" stroked="f">
          <v:fill opacity=".5"/>
          <v:textpath style="font-family:&quot;Calibri&quot;;font-size:1pt" string="TASLAK"/>
        </v:shape>
      </w:pict>
    </w:r>
    <w:r>
      <w:rPr>
        <w:noProof/>
      </w:rPr>
      <w:pict>
        <v:shape id="PowerPlusWaterMarkObject5089297" o:spid="_x0000_s4139" type="#_x0000_t136" style="position:absolute;margin-left:0;margin-top:0;width:426.35pt;height:213.15pt;rotation:315;z-index:-251658752;mso-position-horizontal:center;mso-position-horizontal-relative:margin;mso-position-vertical:center;mso-position-vertical-relative:margin" o:allowincell="f" fillcolor="silver" stroked="f">
          <v:fill opacity=".5"/>
          <v:textpath style="font-family:&quot;Calibri&quot;;font-size:1pt" string="TASLA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F2" w:rsidRDefault="005F67F2" w:rsidP="005F67F2">
    <w:pPr>
      <w:pStyle w:val="stbilgi"/>
      <w:tabs>
        <w:tab w:val="clear" w:pos="9072"/>
        <w:tab w:val="right" w:pos="9360"/>
      </w:tabs>
      <w:rPr>
        <w:rFonts w:ascii="Times New Roman" w:hAnsi="Times New Roman"/>
      </w:rPr>
    </w:pPr>
    <w:r>
      <w:rPr>
        <w:rFonts w:ascii="Times New Roman" w:hAnsi="Times New Roman"/>
      </w:rPr>
      <w:t xml:space="preserve">Ütücü (Seviye 3)     </w:t>
    </w:r>
    <w:r>
      <w:rPr>
        <w:rFonts w:ascii="Times New Roman" w:hAnsi="Times New Roman"/>
      </w:rPr>
      <w:tab/>
      <w:t xml:space="preserve">                                                                      </w:t>
    </w:r>
    <w:r w:rsidRPr="009A040C">
      <w:rPr>
        <w:rFonts w:ascii="Times New Roman" w:hAnsi="Times New Roman"/>
      </w:rPr>
      <w:t>12UMS0220-3</w:t>
    </w:r>
    <w:r>
      <w:rPr>
        <w:rFonts w:ascii="Times New Roman" w:hAnsi="Times New Roman"/>
      </w:rPr>
      <w:t xml:space="preserve"> /  09.05.2012  / 00</w:t>
    </w:r>
  </w:p>
  <w:p w:rsidR="005F67F2" w:rsidRDefault="005F67F2" w:rsidP="005F67F2">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t xml:space="preserve">                                                              Referans Kodu / Onay Tarihi / Rev. No</w:t>
    </w:r>
  </w:p>
  <w:p w:rsidR="007C5A98" w:rsidRPr="005F67F2" w:rsidRDefault="007C5A98" w:rsidP="005F67F2">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A98" w:rsidRDefault="007C5A9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4145" type="#_x0000_t136" style="position:absolute;margin-left:0;margin-top:0;width:439.65pt;height:219.8pt;rotation:315;z-index:-251655680;mso-position-horizontal:center;mso-position-horizontal-relative:margin;mso-position-vertical:center;mso-position-vertical-relative:margin" o:allowincell="f" fillcolor="silver" stroked="f">
          <v:fill opacity=".5"/>
          <v:textpath style="font-family:&quot;Calibri&quot;;font-size:1pt" string="TASLAK"/>
        </v:shape>
      </w:pict>
    </w:r>
    <w:r>
      <w:rPr>
        <w:noProof/>
      </w:rPr>
      <w:pict>
        <v:shape id="PowerPlusWaterMarkObject1050019" o:spid="_x0000_s4130" type="#_x0000_t136" style="position:absolute;margin-left:0;margin-top:0;width:439.65pt;height:219.8pt;rotation:315;z-index:-251660800;mso-position-horizontal:center;mso-position-horizontal-relative:margin;mso-position-vertical:center;mso-position-vertical-relative:margin" o:allowincell="f" fillcolor="silver" stroked="f">
          <v:fill opacity=".5"/>
          <v:textpath style="font-family:&quot;Calibri&quot;;font-size:1pt" string="TASLAK"/>
        </v:shape>
      </w:pict>
    </w:r>
    <w:r>
      <w:rPr>
        <w:noProof/>
      </w:rPr>
      <w:pict>
        <v:shape id="PowerPlusWaterMarkObject5089300" o:spid="_x0000_s4118" type="#_x0000_t136" style="position:absolute;margin-left:0;margin-top:0;width:426.35pt;height:213.15pt;rotation:315;z-index:-251662848;mso-position-horizontal:center;mso-position-horizontal-relative:margin;mso-position-vertical:center;mso-position-vertical-relative:margin" o:allowincell="f" fillcolor="silver" stroked="f">
          <v:fill opacity=".5"/>
          <v:textpath style="font-family:&quot;Calibri&quot;;font-size:1pt" string="TASLAK"/>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42E" w:rsidRDefault="00F5642E" w:rsidP="00F5642E">
    <w:pPr>
      <w:pStyle w:val="stbilgi"/>
      <w:tabs>
        <w:tab w:val="clear" w:pos="9072"/>
        <w:tab w:val="right" w:pos="9360"/>
      </w:tabs>
      <w:rPr>
        <w:rFonts w:ascii="Times New Roman" w:hAnsi="Times New Roman"/>
      </w:rPr>
    </w:pPr>
    <w:r>
      <w:rPr>
        <w:rFonts w:ascii="Times New Roman" w:hAnsi="Times New Roman"/>
      </w:rPr>
      <w:t xml:space="preserve">Ütücü (Seviye 3)                                                         </w:t>
    </w:r>
    <w:r>
      <w:rPr>
        <w:rFonts w:ascii="Times New Roman" w:hAnsi="Times New Roman"/>
      </w:rPr>
      <w:tab/>
    </w:r>
    <w:r>
      <w:rPr>
        <w:rFonts w:ascii="Times New Roman" w:hAnsi="Times New Roman"/>
      </w:rPr>
      <w:tab/>
      <w:t xml:space="preserve">            </w:t>
    </w:r>
    <w:r w:rsidRPr="009A040C">
      <w:rPr>
        <w:rFonts w:ascii="Times New Roman" w:hAnsi="Times New Roman"/>
      </w:rPr>
      <w:t>12UMS0220-3</w:t>
    </w:r>
    <w:r>
      <w:rPr>
        <w:rFonts w:ascii="Times New Roman" w:hAnsi="Times New Roman"/>
      </w:rPr>
      <w:t xml:space="preserve"> /  09.05.2012  / 00</w:t>
    </w:r>
  </w:p>
  <w:p w:rsidR="00F5642E" w:rsidRDefault="00F5642E" w:rsidP="00F5642E">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 xml:space="preserve">     </w:t>
    </w:r>
    <w:r>
      <w:rPr>
        <w:rFonts w:ascii="Times New Roman" w:hAnsi="Times New Roman"/>
      </w:rPr>
      <w:tab/>
      <w:t xml:space="preserve">           Referans Kodu / Onay Tarihi / Rev. No</w:t>
    </w:r>
  </w:p>
  <w:p w:rsidR="007C5A98" w:rsidRPr="00F5642E" w:rsidRDefault="007C5A98" w:rsidP="00F5642E">
    <w:pPr>
      <w:pStyle w:val="stbilgi"/>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42E" w:rsidRDefault="00F5642E" w:rsidP="00F5642E">
    <w:pPr>
      <w:pStyle w:val="stbilgi"/>
      <w:tabs>
        <w:tab w:val="clear" w:pos="9072"/>
        <w:tab w:val="right" w:pos="9360"/>
      </w:tabs>
      <w:rPr>
        <w:rFonts w:ascii="Times New Roman" w:hAnsi="Times New Roman"/>
      </w:rPr>
    </w:pPr>
    <w:r>
      <w:rPr>
        <w:rFonts w:ascii="Times New Roman" w:hAnsi="Times New Roman"/>
      </w:rPr>
      <w:t xml:space="preserve">Ütücü (Seviye 3)                                                         </w:t>
    </w:r>
    <w:r>
      <w:rPr>
        <w:rFonts w:ascii="Times New Roman" w:hAnsi="Times New Roman"/>
      </w:rPr>
      <w:tab/>
    </w:r>
    <w:r>
      <w:rPr>
        <w:rFonts w:ascii="Times New Roman" w:hAnsi="Times New Roman"/>
      </w:rPr>
      <w:tab/>
      <w:t xml:space="preserve">            </w:t>
    </w:r>
    <w:r w:rsidRPr="009A040C">
      <w:rPr>
        <w:rFonts w:ascii="Times New Roman" w:hAnsi="Times New Roman"/>
      </w:rPr>
      <w:t>12UMS0220-3</w:t>
    </w:r>
    <w:r>
      <w:rPr>
        <w:rFonts w:ascii="Times New Roman" w:hAnsi="Times New Roman"/>
      </w:rPr>
      <w:t xml:space="preserve"> /  09.05.2012  / 00</w:t>
    </w:r>
  </w:p>
  <w:p w:rsidR="00F5642E" w:rsidRDefault="00F5642E" w:rsidP="00F5642E">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 xml:space="preserve">     </w:t>
    </w:r>
    <w:r>
      <w:rPr>
        <w:rFonts w:ascii="Times New Roman" w:hAnsi="Times New Roman"/>
      </w:rPr>
      <w:tab/>
      <w:t xml:space="preserve">           Referans Kodu / Onay Tarihi / Rev. No</w:t>
    </w:r>
  </w:p>
  <w:p w:rsidR="007C5A98" w:rsidRPr="000B6E52" w:rsidRDefault="007C5A98" w:rsidP="000B6E52">
    <w:pPr>
      <w:pStyle w:val="stbilgi"/>
      <w:tabs>
        <w:tab w:val="clear" w:pos="9072"/>
        <w:tab w:val="right" w:pos="9360"/>
      </w:tabs>
      <w:rPr>
        <w:rFonts w:ascii="Times New Roman" w:hAnsi="Times New Roman"/>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A98" w:rsidRDefault="007C5A9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4148" type="#_x0000_t136" style="position:absolute;margin-left:0;margin-top:0;width:439.65pt;height:219.8pt;rotation:315;z-index:-251654656;mso-position-horizontal:center;mso-position-horizontal-relative:margin;mso-position-vertical:center;mso-position-vertical-relative:margin" o:allowincell="f" fillcolor="silver" stroked="f">
          <v:fill opacity=".5"/>
          <v:textpath style="font-family:&quot;Calibri&quot;;font-size:1pt" string="TASLAK"/>
        </v:shape>
      </w:pict>
    </w:r>
    <w:r>
      <w:rPr>
        <w:noProof/>
      </w:rPr>
      <w:pict>
        <v:shape id="PowerPlusWaterMarkObject1050022" o:spid="_x0000_s4133" type="#_x0000_t136" style="position:absolute;margin-left:0;margin-top:0;width:439.65pt;height:219.8pt;rotation:315;z-index:-251659776;mso-position-horizontal:center;mso-position-horizontal-relative:margin;mso-position-vertical:center;mso-position-vertical-relative:margin" o:allowincell="f" fillcolor="silver" stroked="f">
          <v:fill opacity=".5"/>
          <v:textpath style="font-family:&quot;Calibri&quot;;font-size:1pt" string="TASLAK"/>
        </v:shape>
      </w:pict>
    </w:r>
    <w:r>
      <w:rPr>
        <w:noProof/>
      </w:rPr>
      <w:pict>
        <v:shape id="PowerPlusWaterMarkObject5089303" o:spid="_x0000_s4121" type="#_x0000_t136" style="position:absolute;margin-left:0;margin-top:0;width:426.35pt;height:213.15pt;rotation:315;z-index:-251661824;mso-position-horizontal:center;mso-position-horizontal-relative:margin;mso-position-vertical:center;mso-position-vertical-relative:margin" o:allowincell="f" fillcolor="silver" stroked="f">
          <v:fill opacity=".5"/>
          <v:textpath style="font-family:&quot;Calibri&quot;;font-size:1pt" string="TASLAK"/>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42E" w:rsidRDefault="00F5642E" w:rsidP="00F5642E">
    <w:pPr>
      <w:pStyle w:val="stbilgi"/>
      <w:tabs>
        <w:tab w:val="clear" w:pos="9072"/>
        <w:tab w:val="right" w:pos="9360"/>
      </w:tabs>
      <w:rPr>
        <w:rFonts w:ascii="Times New Roman" w:hAnsi="Times New Roman"/>
      </w:rPr>
    </w:pPr>
    <w:r>
      <w:rPr>
        <w:rFonts w:ascii="Times New Roman" w:hAnsi="Times New Roman"/>
      </w:rPr>
      <w:t xml:space="preserve">Ütücü (Seviye 3)                                                       </w:t>
    </w:r>
    <w:r>
      <w:rPr>
        <w:rFonts w:ascii="Times New Roman" w:hAnsi="Times New Roman"/>
      </w:rPr>
      <w:tab/>
      <w:t xml:space="preserve">                         </w:t>
    </w:r>
    <w:r w:rsidRPr="009A040C">
      <w:rPr>
        <w:rFonts w:ascii="Times New Roman" w:hAnsi="Times New Roman"/>
      </w:rPr>
      <w:t>12UMS0220-3</w:t>
    </w:r>
    <w:r>
      <w:rPr>
        <w:rFonts w:ascii="Times New Roman" w:hAnsi="Times New Roman"/>
      </w:rPr>
      <w:t xml:space="preserve"> /  09.05.2012  / 00</w:t>
    </w:r>
  </w:p>
  <w:p w:rsidR="00F5642E" w:rsidRDefault="00F5642E" w:rsidP="00F5642E">
    <w:pPr>
      <w:pStyle w:val="stbilgi"/>
      <w:tabs>
        <w:tab w:val="clear" w:pos="9072"/>
        <w:tab w:val="right" w:pos="9360"/>
      </w:tabs>
    </w:pPr>
    <w:r>
      <w:rPr>
        <w:rFonts w:ascii="Times New Roman" w:hAnsi="Times New Roman"/>
      </w:rPr>
      <w:t>Ulusal Meslek Standardı</w:t>
    </w:r>
    <w:r>
      <w:rPr>
        <w:rFonts w:ascii="Times New Roman" w:hAnsi="Times New Roman"/>
      </w:rPr>
      <w:tab/>
      <w:t xml:space="preserve">     </w:t>
    </w:r>
    <w:r>
      <w:rPr>
        <w:rFonts w:ascii="Times New Roman" w:hAnsi="Times New Roman"/>
      </w:rPr>
      <w:tab/>
      <w:t xml:space="preserve">           Referans Kodu / Onay Tarihi / Rev. No</w:t>
    </w:r>
  </w:p>
  <w:p w:rsidR="007C5A98" w:rsidRPr="00F5642E" w:rsidRDefault="007C5A98" w:rsidP="00F5642E">
    <w:pPr>
      <w:pStyle w:val="stbilgi"/>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42E" w:rsidRDefault="00F5642E" w:rsidP="00F5642E">
    <w:pPr>
      <w:pStyle w:val="stbilgi"/>
      <w:tabs>
        <w:tab w:val="clear" w:pos="9072"/>
        <w:tab w:val="right" w:pos="9360"/>
      </w:tabs>
      <w:rPr>
        <w:rFonts w:ascii="Times New Roman" w:hAnsi="Times New Roman"/>
      </w:rPr>
    </w:pPr>
    <w:r>
      <w:rPr>
        <w:rFonts w:ascii="Times New Roman" w:hAnsi="Times New Roman"/>
      </w:rPr>
      <w:t xml:space="preserve">Ütücü (Seviye 3)                                                       </w:t>
    </w:r>
    <w:r>
      <w:rPr>
        <w:rFonts w:ascii="Times New Roman" w:hAnsi="Times New Roman"/>
      </w:rPr>
      <w:tab/>
      <w:t xml:space="preserve">                         </w:t>
    </w:r>
    <w:r w:rsidRPr="009A040C">
      <w:rPr>
        <w:rFonts w:ascii="Times New Roman" w:hAnsi="Times New Roman"/>
      </w:rPr>
      <w:t>12UMS0220-3</w:t>
    </w:r>
    <w:r>
      <w:rPr>
        <w:rFonts w:ascii="Times New Roman" w:hAnsi="Times New Roman"/>
      </w:rPr>
      <w:t xml:space="preserve"> /  09.05.2012  / 00</w:t>
    </w:r>
  </w:p>
  <w:p w:rsidR="00F5642E" w:rsidRDefault="00F5642E" w:rsidP="00F5642E">
    <w:pPr>
      <w:pStyle w:val="stbilgi"/>
      <w:tabs>
        <w:tab w:val="clear" w:pos="9072"/>
        <w:tab w:val="right" w:pos="9360"/>
      </w:tabs>
    </w:pPr>
    <w:r>
      <w:rPr>
        <w:rFonts w:ascii="Times New Roman" w:hAnsi="Times New Roman"/>
      </w:rPr>
      <w:t>Ulusal Meslek Standardı</w:t>
    </w:r>
    <w:r>
      <w:rPr>
        <w:rFonts w:ascii="Times New Roman" w:hAnsi="Times New Roman"/>
      </w:rPr>
      <w:tab/>
      <w:t xml:space="preserve">     </w:t>
    </w:r>
    <w:r>
      <w:rPr>
        <w:rFonts w:ascii="Times New Roman" w:hAnsi="Times New Roman"/>
      </w:rPr>
      <w:tab/>
      <w:t xml:space="preserve">           Referans Kodu / Onay Tarihi / Rev. No</w:t>
    </w:r>
  </w:p>
  <w:p w:rsidR="007C5A98" w:rsidRPr="00A5489E" w:rsidRDefault="007C5A98" w:rsidP="00EA76C5">
    <w:pPr>
      <w:pStyle w:val="stbilgi"/>
      <w:tabs>
        <w:tab w:val="clear" w:pos="9072"/>
        <w:tab w:val="right" w:pos="9360"/>
      </w:tabs>
      <w:ind w:right="283"/>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2B5"/>
    <w:multiLevelType w:val="hybridMultilevel"/>
    <w:tmpl w:val="8FEA8106"/>
    <w:lvl w:ilvl="0" w:tplc="F3D48F82">
      <w:start w:val="1"/>
      <w:numFmt w:val="decimal"/>
      <w:lvlText w:val="%1."/>
      <w:lvlJc w:val="left"/>
      <w:pPr>
        <w:tabs>
          <w:tab w:val="num" w:pos="800"/>
        </w:tabs>
        <w:ind w:left="80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671985"/>
    <w:multiLevelType w:val="hybridMultilevel"/>
    <w:tmpl w:val="50486B08"/>
    <w:lvl w:ilvl="0" w:tplc="B282AA4E">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101F1899"/>
    <w:multiLevelType w:val="multilevel"/>
    <w:tmpl w:val="55C8715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3">
    <w:nsid w:val="185C432A"/>
    <w:multiLevelType w:val="multilevel"/>
    <w:tmpl w:val="0D945E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90"/>
        </w:tabs>
        <w:ind w:left="69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A637145"/>
    <w:multiLevelType w:val="hybridMultilevel"/>
    <w:tmpl w:val="39EEB04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E974114"/>
    <w:multiLevelType w:val="hybridMultilevel"/>
    <w:tmpl w:val="C046D9D6"/>
    <w:lvl w:ilvl="0" w:tplc="59EE58CE">
      <w:start w:val="1"/>
      <w:numFmt w:val="decimal"/>
      <w:lvlText w:val="%1."/>
      <w:lvlJc w:val="left"/>
      <w:pPr>
        <w:tabs>
          <w:tab w:val="num" w:pos="800"/>
        </w:tabs>
        <w:ind w:left="80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FAC3195"/>
    <w:multiLevelType w:val="hybridMultilevel"/>
    <w:tmpl w:val="CA7C7FE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B85420E"/>
    <w:multiLevelType w:val="hybridMultilevel"/>
    <w:tmpl w:val="9DB6B9C6"/>
    <w:lvl w:ilvl="0" w:tplc="6F2A090E">
      <w:start w:val="1"/>
      <w:numFmt w:val="decimal"/>
      <w:lvlText w:val="%1."/>
      <w:lvlJc w:val="left"/>
      <w:pPr>
        <w:tabs>
          <w:tab w:val="num" w:pos="470"/>
        </w:tabs>
        <w:ind w:left="470" w:hanging="360"/>
      </w:pPr>
      <w:rPr>
        <w:rFonts w:hint="default"/>
      </w:rPr>
    </w:lvl>
    <w:lvl w:ilvl="1" w:tplc="041F0019" w:tentative="1">
      <w:start w:val="1"/>
      <w:numFmt w:val="lowerLetter"/>
      <w:lvlText w:val="%2."/>
      <w:lvlJc w:val="left"/>
      <w:pPr>
        <w:tabs>
          <w:tab w:val="num" w:pos="1190"/>
        </w:tabs>
        <w:ind w:left="1190" w:hanging="360"/>
      </w:pPr>
    </w:lvl>
    <w:lvl w:ilvl="2" w:tplc="041F001B" w:tentative="1">
      <w:start w:val="1"/>
      <w:numFmt w:val="lowerRoman"/>
      <w:lvlText w:val="%3."/>
      <w:lvlJc w:val="right"/>
      <w:pPr>
        <w:tabs>
          <w:tab w:val="num" w:pos="1910"/>
        </w:tabs>
        <w:ind w:left="1910" w:hanging="180"/>
      </w:pPr>
    </w:lvl>
    <w:lvl w:ilvl="3" w:tplc="041F000F" w:tentative="1">
      <w:start w:val="1"/>
      <w:numFmt w:val="decimal"/>
      <w:lvlText w:val="%4."/>
      <w:lvlJc w:val="left"/>
      <w:pPr>
        <w:tabs>
          <w:tab w:val="num" w:pos="2630"/>
        </w:tabs>
        <w:ind w:left="2630" w:hanging="360"/>
      </w:pPr>
    </w:lvl>
    <w:lvl w:ilvl="4" w:tplc="041F0019" w:tentative="1">
      <w:start w:val="1"/>
      <w:numFmt w:val="lowerLetter"/>
      <w:lvlText w:val="%5."/>
      <w:lvlJc w:val="left"/>
      <w:pPr>
        <w:tabs>
          <w:tab w:val="num" w:pos="3350"/>
        </w:tabs>
        <w:ind w:left="3350" w:hanging="360"/>
      </w:pPr>
    </w:lvl>
    <w:lvl w:ilvl="5" w:tplc="041F001B" w:tentative="1">
      <w:start w:val="1"/>
      <w:numFmt w:val="lowerRoman"/>
      <w:lvlText w:val="%6."/>
      <w:lvlJc w:val="right"/>
      <w:pPr>
        <w:tabs>
          <w:tab w:val="num" w:pos="4070"/>
        </w:tabs>
        <w:ind w:left="4070" w:hanging="180"/>
      </w:pPr>
    </w:lvl>
    <w:lvl w:ilvl="6" w:tplc="041F000F" w:tentative="1">
      <w:start w:val="1"/>
      <w:numFmt w:val="decimal"/>
      <w:lvlText w:val="%7."/>
      <w:lvlJc w:val="left"/>
      <w:pPr>
        <w:tabs>
          <w:tab w:val="num" w:pos="4790"/>
        </w:tabs>
        <w:ind w:left="4790" w:hanging="360"/>
      </w:pPr>
    </w:lvl>
    <w:lvl w:ilvl="7" w:tplc="041F0019" w:tentative="1">
      <w:start w:val="1"/>
      <w:numFmt w:val="lowerLetter"/>
      <w:lvlText w:val="%8."/>
      <w:lvlJc w:val="left"/>
      <w:pPr>
        <w:tabs>
          <w:tab w:val="num" w:pos="5510"/>
        </w:tabs>
        <w:ind w:left="5510" w:hanging="360"/>
      </w:pPr>
    </w:lvl>
    <w:lvl w:ilvl="8" w:tplc="041F001B" w:tentative="1">
      <w:start w:val="1"/>
      <w:numFmt w:val="lowerRoman"/>
      <w:lvlText w:val="%9."/>
      <w:lvlJc w:val="right"/>
      <w:pPr>
        <w:tabs>
          <w:tab w:val="num" w:pos="6230"/>
        </w:tabs>
        <w:ind w:left="6230" w:hanging="180"/>
      </w:pPr>
    </w:lvl>
  </w:abstractNum>
  <w:abstractNum w:abstractNumId="8">
    <w:nsid w:val="392F7706"/>
    <w:multiLevelType w:val="hybridMultilevel"/>
    <w:tmpl w:val="1CAC45A6"/>
    <w:lvl w:ilvl="0" w:tplc="33CA395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3A5D2EB7"/>
    <w:multiLevelType w:val="hybridMultilevel"/>
    <w:tmpl w:val="53A2EEE8"/>
    <w:lvl w:ilvl="0" w:tplc="35A8CE7E">
      <w:start w:val="1"/>
      <w:numFmt w:val="decimal"/>
      <w:lvlText w:val="%1."/>
      <w:lvlJc w:val="left"/>
      <w:pPr>
        <w:tabs>
          <w:tab w:val="num" w:pos="787"/>
        </w:tabs>
        <w:ind w:left="787" w:hanging="360"/>
      </w:pPr>
      <w:rPr>
        <w:rFonts w:hint="default"/>
      </w:rPr>
    </w:lvl>
    <w:lvl w:ilvl="1" w:tplc="041F0019">
      <w:start w:val="1"/>
      <w:numFmt w:val="lowerLetter"/>
      <w:lvlText w:val="%2."/>
      <w:lvlJc w:val="left"/>
      <w:pPr>
        <w:tabs>
          <w:tab w:val="num" w:pos="1507"/>
        </w:tabs>
        <w:ind w:left="1507" w:hanging="360"/>
      </w:pPr>
    </w:lvl>
    <w:lvl w:ilvl="2" w:tplc="041F001B" w:tentative="1">
      <w:start w:val="1"/>
      <w:numFmt w:val="lowerRoman"/>
      <w:lvlText w:val="%3."/>
      <w:lvlJc w:val="right"/>
      <w:pPr>
        <w:tabs>
          <w:tab w:val="num" w:pos="2227"/>
        </w:tabs>
        <w:ind w:left="2227" w:hanging="180"/>
      </w:pPr>
    </w:lvl>
    <w:lvl w:ilvl="3" w:tplc="041F000F" w:tentative="1">
      <w:start w:val="1"/>
      <w:numFmt w:val="decimal"/>
      <w:lvlText w:val="%4."/>
      <w:lvlJc w:val="left"/>
      <w:pPr>
        <w:tabs>
          <w:tab w:val="num" w:pos="2947"/>
        </w:tabs>
        <w:ind w:left="2947" w:hanging="360"/>
      </w:pPr>
    </w:lvl>
    <w:lvl w:ilvl="4" w:tplc="041F0019" w:tentative="1">
      <w:start w:val="1"/>
      <w:numFmt w:val="lowerLetter"/>
      <w:lvlText w:val="%5."/>
      <w:lvlJc w:val="left"/>
      <w:pPr>
        <w:tabs>
          <w:tab w:val="num" w:pos="3667"/>
        </w:tabs>
        <w:ind w:left="3667" w:hanging="360"/>
      </w:pPr>
    </w:lvl>
    <w:lvl w:ilvl="5" w:tplc="041F001B" w:tentative="1">
      <w:start w:val="1"/>
      <w:numFmt w:val="lowerRoman"/>
      <w:lvlText w:val="%6."/>
      <w:lvlJc w:val="right"/>
      <w:pPr>
        <w:tabs>
          <w:tab w:val="num" w:pos="4387"/>
        </w:tabs>
        <w:ind w:left="4387" w:hanging="180"/>
      </w:pPr>
    </w:lvl>
    <w:lvl w:ilvl="6" w:tplc="041F000F" w:tentative="1">
      <w:start w:val="1"/>
      <w:numFmt w:val="decimal"/>
      <w:lvlText w:val="%7."/>
      <w:lvlJc w:val="left"/>
      <w:pPr>
        <w:tabs>
          <w:tab w:val="num" w:pos="5107"/>
        </w:tabs>
        <w:ind w:left="5107" w:hanging="360"/>
      </w:pPr>
    </w:lvl>
    <w:lvl w:ilvl="7" w:tplc="041F0019" w:tentative="1">
      <w:start w:val="1"/>
      <w:numFmt w:val="lowerLetter"/>
      <w:lvlText w:val="%8."/>
      <w:lvlJc w:val="left"/>
      <w:pPr>
        <w:tabs>
          <w:tab w:val="num" w:pos="5827"/>
        </w:tabs>
        <w:ind w:left="5827" w:hanging="360"/>
      </w:pPr>
    </w:lvl>
    <w:lvl w:ilvl="8" w:tplc="041F001B" w:tentative="1">
      <w:start w:val="1"/>
      <w:numFmt w:val="lowerRoman"/>
      <w:lvlText w:val="%9."/>
      <w:lvlJc w:val="right"/>
      <w:pPr>
        <w:tabs>
          <w:tab w:val="num" w:pos="6547"/>
        </w:tabs>
        <w:ind w:left="6547" w:hanging="180"/>
      </w:pPr>
    </w:lvl>
  </w:abstractNum>
  <w:abstractNum w:abstractNumId="10">
    <w:nsid w:val="3DE824BE"/>
    <w:multiLevelType w:val="hybridMultilevel"/>
    <w:tmpl w:val="99F614E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EBC61B8"/>
    <w:multiLevelType w:val="hybridMultilevel"/>
    <w:tmpl w:val="3FA89C5A"/>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6DD4C51"/>
    <w:multiLevelType w:val="hybridMultilevel"/>
    <w:tmpl w:val="21447182"/>
    <w:lvl w:ilvl="0" w:tplc="E44CF39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FA06315"/>
    <w:multiLevelType w:val="hybridMultilevel"/>
    <w:tmpl w:val="AB1CBB7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4E94193"/>
    <w:multiLevelType w:val="multilevel"/>
    <w:tmpl w:val="C94AB7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00"/>
        </w:tabs>
        <w:ind w:left="800" w:hanging="360"/>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840"/>
        </w:tabs>
        <w:ind w:left="2840" w:hanging="108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4080"/>
        </w:tabs>
        <w:ind w:left="4080" w:hanging="144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5320"/>
        </w:tabs>
        <w:ind w:left="5320" w:hanging="1800"/>
      </w:pPr>
      <w:rPr>
        <w:rFonts w:hint="default"/>
      </w:rPr>
    </w:lvl>
  </w:abstractNum>
  <w:abstractNum w:abstractNumId="15">
    <w:nsid w:val="54FB6146"/>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6">
    <w:nsid w:val="5A3A36F4"/>
    <w:multiLevelType w:val="multilevel"/>
    <w:tmpl w:val="E770746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7">
    <w:nsid w:val="71731CC7"/>
    <w:multiLevelType w:val="hybridMultilevel"/>
    <w:tmpl w:val="CA7C7FE4"/>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8">
    <w:nsid w:val="735C72AD"/>
    <w:multiLevelType w:val="hybridMultilevel"/>
    <w:tmpl w:val="21786EEA"/>
    <w:lvl w:ilvl="0" w:tplc="898A0636">
      <w:start w:val="1"/>
      <w:numFmt w:val="decimal"/>
      <w:lvlText w:val="%1."/>
      <w:lvlJc w:val="left"/>
      <w:pPr>
        <w:tabs>
          <w:tab w:val="num" w:pos="800"/>
        </w:tabs>
        <w:ind w:left="80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747A3A51"/>
    <w:multiLevelType w:val="multilevel"/>
    <w:tmpl w:val="D870E49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1160"/>
        </w:tabs>
        <w:ind w:left="8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7AB5503C"/>
    <w:multiLevelType w:val="hybridMultilevel"/>
    <w:tmpl w:val="16B68242"/>
    <w:lvl w:ilvl="0" w:tplc="A2AAFA4C">
      <w:start w:val="1"/>
      <w:numFmt w:val="decimal"/>
      <w:lvlText w:val="%1."/>
      <w:lvlJc w:val="left"/>
      <w:pPr>
        <w:tabs>
          <w:tab w:val="num" w:pos="1560"/>
        </w:tabs>
        <w:ind w:left="1560" w:hanging="360"/>
      </w:pPr>
      <w:rPr>
        <w:b w:val="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nsid w:val="7F512511"/>
    <w:multiLevelType w:val="hybridMultilevel"/>
    <w:tmpl w:val="93CC81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15"/>
  </w:num>
  <w:num w:numId="3">
    <w:abstractNumId w:val="18"/>
  </w:num>
  <w:num w:numId="4">
    <w:abstractNumId w:val="3"/>
  </w:num>
  <w:num w:numId="5">
    <w:abstractNumId w:val="11"/>
  </w:num>
  <w:num w:numId="6">
    <w:abstractNumId w:val="9"/>
  </w:num>
  <w:num w:numId="7">
    <w:abstractNumId w:val="13"/>
  </w:num>
  <w:num w:numId="8">
    <w:abstractNumId w:val="14"/>
  </w:num>
  <w:num w:numId="9">
    <w:abstractNumId w:val="8"/>
  </w:num>
  <w:num w:numId="10">
    <w:abstractNumId w:val="17"/>
  </w:num>
  <w:num w:numId="11">
    <w:abstractNumId w:val="10"/>
  </w:num>
  <w:num w:numId="12">
    <w:abstractNumId w:val="1"/>
  </w:num>
  <w:num w:numId="13">
    <w:abstractNumId w:val="6"/>
  </w:num>
  <w:num w:numId="14">
    <w:abstractNumId w:val="2"/>
  </w:num>
  <w:num w:numId="15">
    <w:abstractNumId w:val="19"/>
  </w:num>
  <w:num w:numId="16">
    <w:abstractNumId w:val="21"/>
  </w:num>
  <w:num w:numId="17">
    <w:abstractNumId w:val="16"/>
  </w:num>
  <w:num w:numId="18">
    <w:abstractNumId w:val="7"/>
  </w:num>
  <w:num w:numId="19">
    <w:abstractNumId w:val="12"/>
  </w:num>
  <w:num w:numId="20">
    <w:abstractNumId w:val="22"/>
  </w:num>
  <w:num w:numId="21">
    <w:abstractNumId w:val="4"/>
  </w:num>
  <w:num w:numId="22">
    <w:abstractNumId w:val="0"/>
  </w:num>
  <w:num w:numId="23">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trackedChanges" w:enforcement="0"/>
  <w:defaultTabStop w:val="708"/>
  <w:hyphenationZone w:val="425"/>
  <w:drawingGridHorizontalSpacing w:val="110"/>
  <w:displayHorizontalDrawingGridEvery w:val="2"/>
  <w:characterSpacingControl w:val="doNotCompress"/>
  <w:hdrShapeDefaults>
    <o:shapedefaults v:ext="edit" spidmax="9218">
      <o:colormenu v:ext="edit" strokecolor="#7030a0"/>
    </o:shapedefaults>
    <o:shapelayout v:ext="edit">
      <o:idmap v:ext="edit" data="4"/>
    </o:shapelayout>
  </w:hdrShapeDefaults>
  <w:footnotePr>
    <w:numFmt w:val="upperRoman"/>
    <w:footnote w:id="-1"/>
    <w:footnote w:id="0"/>
  </w:footnotePr>
  <w:endnotePr>
    <w:endnote w:id="-1"/>
    <w:endnote w:id="0"/>
  </w:endnotePr>
  <w:compat/>
  <w:rsids>
    <w:rsidRoot w:val="005F4D16"/>
    <w:rsid w:val="00000224"/>
    <w:rsid w:val="0000055C"/>
    <w:rsid w:val="0000073E"/>
    <w:rsid w:val="00000C37"/>
    <w:rsid w:val="00000CA7"/>
    <w:rsid w:val="00001A48"/>
    <w:rsid w:val="00001A58"/>
    <w:rsid w:val="00001E1C"/>
    <w:rsid w:val="00001F2F"/>
    <w:rsid w:val="0000237A"/>
    <w:rsid w:val="00002762"/>
    <w:rsid w:val="000028A0"/>
    <w:rsid w:val="0000297B"/>
    <w:rsid w:val="00002A45"/>
    <w:rsid w:val="00002B62"/>
    <w:rsid w:val="000031C2"/>
    <w:rsid w:val="000036A4"/>
    <w:rsid w:val="0000379A"/>
    <w:rsid w:val="00003A6D"/>
    <w:rsid w:val="00003CC3"/>
    <w:rsid w:val="00003CE2"/>
    <w:rsid w:val="0000401E"/>
    <w:rsid w:val="00004366"/>
    <w:rsid w:val="0000449D"/>
    <w:rsid w:val="00004794"/>
    <w:rsid w:val="00004F23"/>
    <w:rsid w:val="00004F43"/>
    <w:rsid w:val="0000510E"/>
    <w:rsid w:val="0000525B"/>
    <w:rsid w:val="0000532E"/>
    <w:rsid w:val="00005343"/>
    <w:rsid w:val="000054FF"/>
    <w:rsid w:val="00005949"/>
    <w:rsid w:val="00005D0C"/>
    <w:rsid w:val="00005F26"/>
    <w:rsid w:val="000062DE"/>
    <w:rsid w:val="0000642C"/>
    <w:rsid w:val="000064C0"/>
    <w:rsid w:val="00006CE7"/>
    <w:rsid w:val="00006F15"/>
    <w:rsid w:val="00006FE3"/>
    <w:rsid w:val="000070D7"/>
    <w:rsid w:val="00007497"/>
    <w:rsid w:val="00007658"/>
    <w:rsid w:val="000114C9"/>
    <w:rsid w:val="00011DFA"/>
    <w:rsid w:val="00012515"/>
    <w:rsid w:val="000125F7"/>
    <w:rsid w:val="00012636"/>
    <w:rsid w:val="000129F5"/>
    <w:rsid w:val="00012AFA"/>
    <w:rsid w:val="00012B09"/>
    <w:rsid w:val="00012C4D"/>
    <w:rsid w:val="00012D1D"/>
    <w:rsid w:val="00012DBE"/>
    <w:rsid w:val="000133CE"/>
    <w:rsid w:val="0001399C"/>
    <w:rsid w:val="00013A5A"/>
    <w:rsid w:val="00013E8C"/>
    <w:rsid w:val="00013F38"/>
    <w:rsid w:val="000141DD"/>
    <w:rsid w:val="00014B79"/>
    <w:rsid w:val="00015225"/>
    <w:rsid w:val="0001567A"/>
    <w:rsid w:val="000156EE"/>
    <w:rsid w:val="0001570E"/>
    <w:rsid w:val="00015874"/>
    <w:rsid w:val="00015AAA"/>
    <w:rsid w:val="00015D3D"/>
    <w:rsid w:val="00015EF4"/>
    <w:rsid w:val="00016103"/>
    <w:rsid w:val="0001620A"/>
    <w:rsid w:val="00016563"/>
    <w:rsid w:val="000172A2"/>
    <w:rsid w:val="000172C4"/>
    <w:rsid w:val="000174D8"/>
    <w:rsid w:val="0002039E"/>
    <w:rsid w:val="00020CBA"/>
    <w:rsid w:val="00021229"/>
    <w:rsid w:val="00021308"/>
    <w:rsid w:val="000219A8"/>
    <w:rsid w:val="0002229C"/>
    <w:rsid w:val="00022615"/>
    <w:rsid w:val="000227F7"/>
    <w:rsid w:val="00022C3D"/>
    <w:rsid w:val="00022CEB"/>
    <w:rsid w:val="000234B1"/>
    <w:rsid w:val="0002361B"/>
    <w:rsid w:val="00023BF2"/>
    <w:rsid w:val="00023CB0"/>
    <w:rsid w:val="00023CC5"/>
    <w:rsid w:val="000240FD"/>
    <w:rsid w:val="0002464F"/>
    <w:rsid w:val="00024E95"/>
    <w:rsid w:val="000252BA"/>
    <w:rsid w:val="000268A3"/>
    <w:rsid w:val="00027310"/>
    <w:rsid w:val="0002732D"/>
    <w:rsid w:val="00027631"/>
    <w:rsid w:val="000278B1"/>
    <w:rsid w:val="00027B93"/>
    <w:rsid w:val="00030305"/>
    <w:rsid w:val="0003031F"/>
    <w:rsid w:val="0003038B"/>
    <w:rsid w:val="000304DA"/>
    <w:rsid w:val="000309BA"/>
    <w:rsid w:val="00030F71"/>
    <w:rsid w:val="000314EF"/>
    <w:rsid w:val="0003184E"/>
    <w:rsid w:val="000319D0"/>
    <w:rsid w:val="00031B6A"/>
    <w:rsid w:val="00031C45"/>
    <w:rsid w:val="00032354"/>
    <w:rsid w:val="000325A0"/>
    <w:rsid w:val="000325EF"/>
    <w:rsid w:val="0003290D"/>
    <w:rsid w:val="000329F7"/>
    <w:rsid w:val="00032A73"/>
    <w:rsid w:val="00032D2B"/>
    <w:rsid w:val="00032E28"/>
    <w:rsid w:val="00033354"/>
    <w:rsid w:val="0003337A"/>
    <w:rsid w:val="00033669"/>
    <w:rsid w:val="00033D35"/>
    <w:rsid w:val="00033EBA"/>
    <w:rsid w:val="00033FD8"/>
    <w:rsid w:val="00034115"/>
    <w:rsid w:val="0003447D"/>
    <w:rsid w:val="00034520"/>
    <w:rsid w:val="0003455D"/>
    <w:rsid w:val="0003533B"/>
    <w:rsid w:val="000355AD"/>
    <w:rsid w:val="00035760"/>
    <w:rsid w:val="0003664D"/>
    <w:rsid w:val="000367F2"/>
    <w:rsid w:val="00036968"/>
    <w:rsid w:val="00036AAB"/>
    <w:rsid w:val="0003716F"/>
    <w:rsid w:val="000371CA"/>
    <w:rsid w:val="0003759B"/>
    <w:rsid w:val="00037809"/>
    <w:rsid w:val="0004001E"/>
    <w:rsid w:val="0004001F"/>
    <w:rsid w:val="00040223"/>
    <w:rsid w:val="00040DDA"/>
    <w:rsid w:val="000413A5"/>
    <w:rsid w:val="0004141B"/>
    <w:rsid w:val="00041C92"/>
    <w:rsid w:val="00041D1E"/>
    <w:rsid w:val="00042342"/>
    <w:rsid w:val="0004239C"/>
    <w:rsid w:val="00042D67"/>
    <w:rsid w:val="000431F3"/>
    <w:rsid w:val="0004381C"/>
    <w:rsid w:val="00044483"/>
    <w:rsid w:val="0004498E"/>
    <w:rsid w:val="00044BBC"/>
    <w:rsid w:val="00044C49"/>
    <w:rsid w:val="00044E86"/>
    <w:rsid w:val="0004555A"/>
    <w:rsid w:val="00046411"/>
    <w:rsid w:val="00046743"/>
    <w:rsid w:val="00046991"/>
    <w:rsid w:val="00046A0C"/>
    <w:rsid w:val="00046A23"/>
    <w:rsid w:val="00046B23"/>
    <w:rsid w:val="00046CFF"/>
    <w:rsid w:val="00046DB8"/>
    <w:rsid w:val="0004722D"/>
    <w:rsid w:val="00047240"/>
    <w:rsid w:val="000477FD"/>
    <w:rsid w:val="0004783E"/>
    <w:rsid w:val="00047C53"/>
    <w:rsid w:val="00047F28"/>
    <w:rsid w:val="00047F4A"/>
    <w:rsid w:val="00050814"/>
    <w:rsid w:val="000514A7"/>
    <w:rsid w:val="000520C3"/>
    <w:rsid w:val="00052685"/>
    <w:rsid w:val="00052AA6"/>
    <w:rsid w:val="00054017"/>
    <w:rsid w:val="00054DD7"/>
    <w:rsid w:val="00054DEA"/>
    <w:rsid w:val="000552C4"/>
    <w:rsid w:val="0005556C"/>
    <w:rsid w:val="0005576E"/>
    <w:rsid w:val="000559A5"/>
    <w:rsid w:val="00055DA7"/>
    <w:rsid w:val="00056370"/>
    <w:rsid w:val="00056804"/>
    <w:rsid w:val="00056B36"/>
    <w:rsid w:val="00056ED9"/>
    <w:rsid w:val="00056F71"/>
    <w:rsid w:val="00057255"/>
    <w:rsid w:val="000573EA"/>
    <w:rsid w:val="000575B1"/>
    <w:rsid w:val="00057D6A"/>
    <w:rsid w:val="00057FC4"/>
    <w:rsid w:val="0006005C"/>
    <w:rsid w:val="00060764"/>
    <w:rsid w:val="000608F3"/>
    <w:rsid w:val="00060BE3"/>
    <w:rsid w:val="00061030"/>
    <w:rsid w:val="000616E2"/>
    <w:rsid w:val="00061F88"/>
    <w:rsid w:val="000620F8"/>
    <w:rsid w:val="00062330"/>
    <w:rsid w:val="000625A4"/>
    <w:rsid w:val="00062642"/>
    <w:rsid w:val="00062D2C"/>
    <w:rsid w:val="00062E44"/>
    <w:rsid w:val="00062F2D"/>
    <w:rsid w:val="000632C1"/>
    <w:rsid w:val="00063BE4"/>
    <w:rsid w:val="00063C8A"/>
    <w:rsid w:val="00064147"/>
    <w:rsid w:val="0006419C"/>
    <w:rsid w:val="000641BC"/>
    <w:rsid w:val="000649F4"/>
    <w:rsid w:val="00065172"/>
    <w:rsid w:val="00065968"/>
    <w:rsid w:val="0006614E"/>
    <w:rsid w:val="00066255"/>
    <w:rsid w:val="0006657E"/>
    <w:rsid w:val="000665CE"/>
    <w:rsid w:val="00066716"/>
    <w:rsid w:val="000667B9"/>
    <w:rsid w:val="00066B4A"/>
    <w:rsid w:val="00066F42"/>
    <w:rsid w:val="00066F54"/>
    <w:rsid w:val="00067044"/>
    <w:rsid w:val="000672AF"/>
    <w:rsid w:val="00067415"/>
    <w:rsid w:val="00067464"/>
    <w:rsid w:val="0006784C"/>
    <w:rsid w:val="00067B36"/>
    <w:rsid w:val="00067C91"/>
    <w:rsid w:val="00067F1D"/>
    <w:rsid w:val="00067F88"/>
    <w:rsid w:val="000706E2"/>
    <w:rsid w:val="00070F13"/>
    <w:rsid w:val="0007141B"/>
    <w:rsid w:val="0007149C"/>
    <w:rsid w:val="000719E1"/>
    <w:rsid w:val="00071CA0"/>
    <w:rsid w:val="000721E8"/>
    <w:rsid w:val="0007292C"/>
    <w:rsid w:val="00072BD6"/>
    <w:rsid w:val="00072C08"/>
    <w:rsid w:val="00072C6C"/>
    <w:rsid w:val="00072EC7"/>
    <w:rsid w:val="000732D2"/>
    <w:rsid w:val="00073595"/>
    <w:rsid w:val="000735CC"/>
    <w:rsid w:val="000738A2"/>
    <w:rsid w:val="00074921"/>
    <w:rsid w:val="000749D9"/>
    <w:rsid w:val="00074A7D"/>
    <w:rsid w:val="00074D0D"/>
    <w:rsid w:val="00075B69"/>
    <w:rsid w:val="00075B83"/>
    <w:rsid w:val="0007655B"/>
    <w:rsid w:val="00076A45"/>
    <w:rsid w:val="00077062"/>
    <w:rsid w:val="0007724F"/>
    <w:rsid w:val="000775BF"/>
    <w:rsid w:val="00077917"/>
    <w:rsid w:val="00077DF5"/>
    <w:rsid w:val="00077E46"/>
    <w:rsid w:val="00077E84"/>
    <w:rsid w:val="00080785"/>
    <w:rsid w:val="00080832"/>
    <w:rsid w:val="00080C00"/>
    <w:rsid w:val="00080DAB"/>
    <w:rsid w:val="00080FB6"/>
    <w:rsid w:val="00081162"/>
    <w:rsid w:val="00081831"/>
    <w:rsid w:val="00081857"/>
    <w:rsid w:val="0008193E"/>
    <w:rsid w:val="00081C49"/>
    <w:rsid w:val="00081F2A"/>
    <w:rsid w:val="00081F61"/>
    <w:rsid w:val="0008234E"/>
    <w:rsid w:val="000827DD"/>
    <w:rsid w:val="00082CBF"/>
    <w:rsid w:val="00082DFD"/>
    <w:rsid w:val="000839DB"/>
    <w:rsid w:val="00083A5A"/>
    <w:rsid w:val="00083DE3"/>
    <w:rsid w:val="00083F05"/>
    <w:rsid w:val="00083F9F"/>
    <w:rsid w:val="0008443D"/>
    <w:rsid w:val="000849E8"/>
    <w:rsid w:val="00084AB5"/>
    <w:rsid w:val="00084F3C"/>
    <w:rsid w:val="00085E44"/>
    <w:rsid w:val="00086383"/>
    <w:rsid w:val="000863B1"/>
    <w:rsid w:val="00086898"/>
    <w:rsid w:val="00086AC4"/>
    <w:rsid w:val="00086CF5"/>
    <w:rsid w:val="000872C1"/>
    <w:rsid w:val="00087F62"/>
    <w:rsid w:val="0009037A"/>
    <w:rsid w:val="0009049F"/>
    <w:rsid w:val="000907DB"/>
    <w:rsid w:val="0009087C"/>
    <w:rsid w:val="00090894"/>
    <w:rsid w:val="00090B96"/>
    <w:rsid w:val="00090F64"/>
    <w:rsid w:val="000915BF"/>
    <w:rsid w:val="0009179A"/>
    <w:rsid w:val="00091910"/>
    <w:rsid w:val="00091FC7"/>
    <w:rsid w:val="000925B0"/>
    <w:rsid w:val="00092BB8"/>
    <w:rsid w:val="00093194"/>
    <w:rsid w:val="0009370E"/>
    <w:rsid w:val="00093BB4"/>
    <w:rsid w:val="00093D60"/>
    <w:rsid w:val="00093D90"/>
    <w:rsid w:val="00093DC3"/>
    <w:rsid w:val="000948FB"/>
    <w:rsid w:val="000954ED"/>
    <w:rsid w:val="00095639"/>
    <w:rsid w:val="00095698"/>
    <w:rsid w:val="00095772"/>
    <w:rsid w:val="00095A95"/>
    <w:rsid w:val="00095AE6"/>
    <w:rsid w:val="00095C28"/>
    <w:rsid w:val="00095D5C"/>
    <w:rsid w:val="0009612E"/>
    <w:rsid w:val="0009613E"/>
    <w:rsid w:val="0009664F"/>
    <w:rsid w:val="00096BEB"/>
    <w:rsid w:val="00097155"/>
    <w:rsid w:val="000972A9"/>
    <w:rsid w:val="000972E1"/>
    <w:rsid w:val="0009732D"/>
    <w:rsid w:val="00097654"/>
    <w:rsid w:val="000977D7"/>
    <w:rsid w:val="000A022F"/>
    <w:rsid w:val="000A02F5"/>
    <w:rsid w:val="000A09CB"/>
    <w:rsid w:val="000A09F4"/>
    <w:rsid w:val="000A0E81"/>
    <w:rsid w:val="000A1225"/>
    <w:rsid w:val="000A1C88"/>
    <w:rsid w:val="000A1D16"/>
    <w:rsid w:val="000A1DDF"/>
    <w:rsid w:val="000A1E07"/>
    <w:rsid w:val="000A24CF"/>
    <w:rsid w:val="000A26D2"/>
    <w:rsid w:val="000A2E05"/>
    <w:rsid w:val="000A30EA"/>
    <w:rsid w:val="000A3520"/>
    <w:rsid w:val="000A387E"/>
    <w:rsid w:val="000A4642"/>
    <w:rsid w:val="000A49D8"/>
    <w:rsid w:val="000A4A67"/>
    <w:rsid w:val="000A51CA"/>
    <w:rsid w:val="000A663B"/>
    <w:rsid w:val="000A7153"/>
    <w:rsid w:val="000A770C"/>
    <w:rsid w:val="000A7EE0"/>
    <w:rsid w:val="000B0051"/>
    <w:rsid w:val="000B0A73"/>
    <w:rsid w:val="000B10B0"/>
    <w:rsid w:val="000B12EE"/>
    <w:rsid w:val="000B1791"/>
    <w:rsid w:val="000B180B"/>
    <w:rsid w:val="000B1B1B"/>
    <w:rsid w:val="000B1CFB"/>
    <w:rsid w:val="000B1EF2"/>
    <w:rsid w:val="000B2A71"/>
    <w:rsid w:val="000B2AAC"/>
    <w:rsid w:val="000B331C"/>
    <w:rsid w:val="000B378C"/>
    <w:rsid w:val="000B3EE3"/>
    <w:rsid w:val="000B41C3"/>
    <w:rsid w:val="000B45A0"/>
    <w:rsid w:val="000B485F"/>
    <w:rsid w:val="000B4A56"/>
    <w:rsid w:val="000B4F48"/>
    <w:rsid w:val="000B4FEF"/>
    <w:rsid w:val="000B6197"/>
    <w:rsid w:val="000B648E"/>
    <w:rsid w:val="000B650F"/>
    <w:rsid w:val="000B6C11"/>
    <w:rsid w:val="000B6E52"/>
    <w:rsid w:val="000B6F08"/>
    <w:rsid w:val="000B7397"/>
    <w:rsid w:val="000B7DD2"/>
    <w:rsid w:val="000B7E19"/>
    <w:rsid w:val="000B7FE0"/>
    <w:rsid w:val="000C0176"/>
    <w:rsid w:val="000C0508"/>
    <w:rsid w:val="000C0702"/>
    <w:rsid w:val="000C08B1"/>
    <w:rsid w:val="000C0E53"/>
    <w:rsid w:val="000C133B"/>
    <w:rsid w:val="000C14D8"/>
    <w:rsid w:val="000C18D1"/>
    <w:rsid w:val="000C1A20"/>
    <w:rsid w:val="000C1AA3"/>
    <w:rsid w:val="000C1B02"/>
    <w:rsid w:val="000C1D7A"/>
    <w:rsid w:val="000C293A"/>
    <w:rsid w:val="000C2ACE"/>
    <w:rsid w:val="000C2CA5"/>
    <w:rsid w:val="000C3923"/>
    <w:rsid w:val="000C3C59"/>
    <w:rsid w:val="000C3E06"/>
    <w:rsid w:val="000C48DF"/>
    <w:rsid w:val="000C4FB0"/>
    <w:rsid w:val="000C50C5"/>
    <w:rsid w:val="000C520A"/>
    <w:rsid w:val="000C5558"/>
    <w:rsid w:val="000C5D01"/>
    <w:rsid w:val="000C6090"/>
    <w:rsid w:val="000C69AF"/>
    <w:rsid w:val="000C6A32"/>
    <w:rsid w:val="000C6AD7"/>
    <w:rsid w:val="000C6B3B"/>
    <w:rsid w:val="000C6DC2"/>
    <w:rsid w:val="000C6F33"/>
    <w:rsid w:val="000C71D9"/>
    <w:rsid w:val="000C7A04"/>
    <w:rsid w:val="000C7B0D"/>
    <w:rsid w:val="000C7DB4"/>
    <w:rsid w:val="000C7F9C"/>
    <w:rsid w:val="000D00C1"/>
    <w:rsid w:val="000D060D"/>
    <w:rsid w:val="000D0847"/>
    <w:rsid w:val="000D0A20"/>
    <w:rsid w:val="000D102B"/>
    <w:rsid w:val="000D1044"/>
    <w:rsid w:val="000D15CA"/>
    <w:rsid w:val="000D23A6"/>
    <w:rsid w:val="000D35C6"/>
    <w:rsid w:val="000D3E59"/>
    <w:rsid w:val="000D4393"/>
    <w:rsid w:val="000D4C61"/>
    <w:rsid w:val="000D4E81"/>
    <w:rsid w:val="000D57B1"/>
    <w:rsid w:val="000D647A"/>
    <w:rsid w:val="000D660A"/>
    <w:rsid w:val="000D6776"/>
    <w:rsid w:val="000D6B46"/>
    <w:rsid w:val="000D6B56"/>
    <w:rsid w:val="000D7525"/>
    <w:rsid w:val="000D7572"/>
    <w:rsid w:val="000D7644"/>
    <w:rsid w:val="000D7808"/>
    <w:rsid w:val="000D7C02"/>
    <w:rsid w:val="000E1051"/>
    <w:rsid w:val="000E1347"/>
    <w:rsid w:val="000E17E1"/>
    <w:rsid w:val="000E17FE"/>
    <w:rsid w:val="000E1AAA"/>
    <w:rsid w:val="000E1DCD"/>
    <w:rsid w:val="000E1EAF"/>
    <w:rsid w:val="000E1F72"/>
    <w:rsid w:val="000E2BD0"/>
    <w:rsid w:val="000E304E"/>
    <w:rsid w:val="000E33F7"/>
    <w:rsid w:val="000E3D49"/>
    <w:rsid w:val="000E3FA9"/>
    <w:rsid w:val="000E40A9"/>
    <w:rsid w:val="000E42D5"/>
    <w:rsid w:val="000E43D6"/>
    <w:rsid w:val="000E4668"/>
    <w:rsid w:val="000E4878"/>
    <w:rsid w:val="000E4916"/>
    <w:rsid w:val="000E4D72"/>
    <w:rsid w:val="000E568E"/>
    <w:rsid w:val="000E58BF"/>
    <w:rsid w:val="000E58EE"/>
    <w:rsid w:val="000E61AF"/>
    <w:rsid w:val="000E637C"/>
    <w:rsid w:val="000E652A"/>
    <w:rsid w:val="000E67AF"/>
    <w:rsid w:val="000E6840"/>
    <w:rsid w:val="000E6AC7"/>
    <w:rsid w:val="000E6B6E"/>
    <w:rsid w:val="000E6FE8"/>
    <w:rsid w:val="000E7431"/>
    <w:rsid w:val="000E7978"/>
    <w:rsid w:val="000E7BC9"/>
    <w:rsid w:val="000E7E69"/>
    <w:rsid w:val="000E7E7C"/>
    <w:rsid w:val="000E7F08"/>
    <w:rsid w:val="000F028D"/>
    <w:rsid w:val="000F0B93"/>
    <w:rsid w:val="000F13E3"/>
    <w:rsid w:val="000F1B66"/>
    <w:rsid w:val="000F25A8"/>
    <w:rsid w:val="000F2602"/>
    <w:rsid w:val="000F29B3"/>
    <w:rsid w:val="000F3106"/>
    <w:rsid w:val="000F413F"/>
    <w:rsid w:val="000F4973"/>
    <w:rsid w:val="000F5652"/>
    <w:rsid w:val="000F5C89"/>
    <w:rsid w:val="000F5E54"/>
    <w:rsid w:val="000F5F8B"/>
    <w:rsid w:val="000F604B"/>
    <w:rsid w:val="000F61A1"/>
    <w:rsid w:val="000F6AFD"/>
    <w:rsid w:val="000F6B64"/>
    <w:rsid w:val="000F6F0C"/>
    <w:rsid w:val="000F7966"/>
    <w:rsid w:val="000F7CF0"/>
    <w:rsid w:val="000F7DB4"/>
    <w:rsid w:val="0010045F"/>
    <w:rsid w:val="00100BBE"/>
    <w:rsid w:val="001011CA"/>
    <w:rsid w:val="0010151B"/>
    <w:rsid w:val="001018FC"/>
    <w:rsid w:val="001026EF"/>
    <w:rsid w:val="00102919"/>
    <w:rsid w:val="00102E27"/>
    <w:rsid w:val="0010313C"/>
    <w:rsid w:val="00103224"/>
    <w:rsid w:val="00103689"/>
    <w:rsid w:val="0010379E"/>
    <w:rsid w:val="00103878"/>
    <w:rsid w:val="00103E56"/>
    <w:rsid w:val="00103F95"/>
    <w:rsid w:val="00103FFF"/>
    <w:rsid w:val="00104AD2"/>
    <w:rsid w:val="00104C28"/>
    <w:rsid w:val="001050E2"/>
    <w:rsid w:val="0010523B"/>
    <w:rsid w:val="001054EF"/>
    <w:rsid w:val="00105A1F"/>
    <w:rsid w:val="00105C93"/>
    <w:rsid w:val="00105E35"/>
    <w:rsid w:val="001060F1"/>
    <w:rsid w:val="001061FF"/>
    <w:rsid w:val="001064A0"/>
    <w:rsid w:val="001066AB"/>
    <w:rsid w:val="00106786"/>
    <w:rsid w:val="001067C0"/>
    <w:rsid w:val="00106FB2"/>
    <w:rsid w:val="00106FDD"/>
    <w:rsid w:val="0010774F"/>
    <w:rsid w:val="00107845"/>
    <w:rsid w:val="00110710"/>
    <w:rsid w:val="00110B89"/>
    <w:rsid w:val="00110E48"/>
    <w:rsid w:val="0011133A"/>
    <w:rsid w:val="001113AD"/>
    <w:rsid w:val="00111907"/>
    <w:rsid w:val="00111B5D"/>
    <w:rsid w:val="00111EC1"/>
    <w:rsid w:val="0011239E"/>
    <w:rsid w:val="001123A0"/>
    <w:rsid w:val="001125D8"/>
    <w:rsid w:val="00112876"/>
    <w:rsid w:val="00112AAB"/>
    <w:rsid w:val="001130CE"/>
    <w:rsid w:val="001136DF"/>
    <w:rsid w:val="001138FE"/>
    <w:rsid w:val="00113AB4"/>
    <w:rsid w:val="00113DB3"/>
    <w:rsid w:val="00113E05"/>
    <w:rsid w:val="00113EE9"/>
    <w:rsid w:val="00113EED"/>
    <w:rsid w:val="00114149"/>
    <w:rsid w:val="00114EB1"/>
    <w:rsid w:val="001150B2"/>
    <w:rsid w:val="001152DC"/>
    <w:rsid w:val="001153E5"/>
    <w:rsid w:val="00115834"/>
    <w:rsid w:val="00115B95"/>
    <w:rsid w:val="00115D3D"/>
    <w:rsid w:val="0011631A"/>
    <w:rsid w:val="001163EA"/>
    <w:rsid w:val="0011673F"/>
    <w:rsid w:val="00116B00"/>
    <w:rsid w:val="001170B0"/>
    <w:rsid w:val="00117395"/>
    <w:rsid w:val="001173C5"/>
    <w:rsid w:val="001174D3"/>
    <w:rsid w:val="001178BE"/>
    <w:rsid w:val="001206EB"/>
    <w:rsid w:val="00120873"/>
    <w:rsid w:val="001208A4"/>
    <w:rsid w:val="001216F1"/>
    <w:rsid w:val="00121F6B"/>
    <w:rsid w:val="00122921"/>
    <w:rsid w:val="00122C3E"/>
    <w:rsid w:val="00122D65"/>
    <w:rsid w:val="0012307E"/>
    <w:rsid w:val="00123A30"/>
    <w:rsid w:val="001240BE"/>
    <w:rsid w:val="00124C0C"/>
    <w:rsid w:val="0012503A"/>
    <w:rsid w:val="00125892"/>
    <w:rsid w:val="001259EF"/>
    <w:rsid w:val="0012607D"/>
    <w:rsid w:val="001261CA"/>
    <w:rsid w:val="00126595"/>
    <w:rsid w:val="001270F3"/>
    <w:rsid w:val="0012792E"/>
    <w:rsid w:val="00127ED4"/>
    <w:rsid w:val="0013000C"/>
    <w:rsid w:val="0013046A"/>
    <w:rsid w:val="001311AB"/>
    <w:rsid w:val="001311C6"/>
    <w:rsid w:val="00131641"/>
    <w:rsid w:val="00131B7E"/>
    <w:rsid w:val="001330A2"/>
    <w:rsid w:val="0013319E"/>
    <w:rsid w:val="00133593"/>
    <w:rsid w:val="001335F1"/>
    <w:rsid w:val="00133F59"/>
    <w:rsid w:val="00134B25"/>
    <w:rsid w:val="0013510C"/>
    <w:rsid w:val="00135299"/>
    <w:rsid w:val="001352A9"/>
    <w:rsid w:val="001352DB"/>
    <w:rsid w:val="001354D0"/>
    <w:rsid w:val="00135796"/>
    <w:rsid w:val="00135875"/>
    <w:rsid w:val="00135C8E"/>
    <w:rsid w:val="00136077"/>
    <w:rsid w:val="00136247"/>
    <w:rsid w:val="00136307"/>
    <w:rsid w:val="001367CD"/>
    <w:rsid w:val="00136BE1"/>
    <w:rsid w:val="00136C16"/>
    <w:rsid w:val="00136CC0"/>
    <w:rsid w:val="0013719E"/>
    <w:rsid w:val="00137D6C"/>
    <w:rsid w:val="00140167"/>
    <w:rsid w:val="00140262"/>
    <w:rsid w:val="0014048A"/>
    <w:rsid w:val="00140B7E"/>
    <w:rsid w:val="00140F20"/>
    <w:rsid w:val="00141175"/>
    <w:rsid w:val="0014123F"/>
    <w:rsid w:val="00141520"/>
    <w:rsid w:val="0014161A"/>
    <w:rsid w:val="0014179A"/>
    <w:rsid w:val="001417E2"/>
    <w:rsid w:val="00141C56"/>
    <w:rsid w:val="001421B0"/>
    <w:rsid w:val="001422F1"/>
    <w:rsid w:val="00142347"/>
    <w:rsid w:val="00142A0D"/>
    <w:rsid w:val="00142B4B"/>
    <w:rsid w:val="00144042"/>
    <w:rsid w:val="001440A9"/>
    <w:rsid w:val="001446CB"/>
    <w:rsid w:val="0014473F"/>
    <w:rsid w:val="0014532E"/>
    <w:rsid w:val="00145E2A"/>
    <w:rsid w:val="00145F43"/>
    <w:rsid w:val="00146492"/>
    <w:rsid w:val="0014683B"/>
    <w:rsid w:val="00146A35"/>
    <w:rsid w:val="00147110"/>
    <w:rsid w:val="00147A43"/>
    <w:rsid w:val="00147A54"/>
    <w:rsid w:val="00147D2A"/>
    <w:rsid w:val="001505A4"/>
    <w:rsid w:val="001507A4"/>
    <w:rsid w:val="00150887"/>
    <w:rsid w:val="001512CB"/>
    <w:rsid w:val="0015189F"/>
    <w:rsid w:val="001518E1"/>
    <w:rsid w:val="001518EE"/>
    <w:rsid w:val="001519E6"/>
    <w:rsid w:val="00151AA8"/>
    <w:rsid w:val="00152285"/>
    <w:rsid w:val="00152409"/>
    <w:rsid w:val="00152649"/>
    <w:rsid w:val="00152DB0"/>
    <w:rsid w:val="00152E59"/>
    <w:rsid w:val="001531EE"/>
    <w:rsid w:val="00153728"/>
    <w:rsid w:val="00153BF2"/>
    <w:rsid w:val="00153CC0"/>
    <w:rsid w:val="00153E25"/>
    <w:rsid w:val="00154068"/>
    <w:rsid w:val="001540BE"/>
    <w:rsid w:val="00154215"/>
    <w:rsid w:val="0015470F"/>
    <w:rsid w:val="001556BF"/>
    <w:rsid w:val="00155912"/>
    <w:rsid w:val="00155DF8"/>
    <w:rsid w:val="00156121"/>
    <w:rsid w:val="00156328"/>
    <w:rsid w:val="001566B1"/>
    <w:rsid w:val="00156763"/>
    <w:rsid w:val="001573FE"/>
    <w:rsid w:val="00157690"/>
    <w:rsid w:val="00157FAF"/>
    <w:rsid w:val="0016090B"/>
    <w:rsid w:val="00160E49"/>
    <w:rsid w:val="0016148A"/>
    <w:rsid w:val="00161A32"/>
    <w:rsid w:val="00161E38"/>
    <w:rsid w:val="00162172"/>
    <w:rsid w:val="0016289C"/>
    <w:rsid w:val="0016298E"/>
    <w:rsid w:val="00163276"/>
    <w:rsid w:val="001635B8"/>
    <w:rsid w:val="001640D3"/>
    <w:rsid w:val="00164419"/>
    <w:rsid w:val="00164453"/>
    <w:rsid w:val="001646F6"/>
    <w:rsid w:val="00164D8C"/>
    <w:rsid w:val="0016530C"/>
    <w:rsid w:val="0016533A"/>
    <w:rsid w:val="001654F5"/>
    <w:rsid w:val="00165D2A"/>
    <w:rsid w:val="00165EA6"/>
    <w:rsid w:val="00166278"/>
    <w:rsid w:val="0016649A"/>
    <w:rsid w:val="0016673F"/>
    <w:rsid w:val="001667DB"/>
    <w:rsid w:val="0016697D"/>
    <w:rsid w:val="00166DA0"/>
    <w:rsid w:val="0016749F"/>
    <w:rsid w:val="00170348"/>
    <w:rsid w:val="00170710"/>
    <w:rsid w:val="001708F7"/>
    <w:rsid w:val="0017096D"/>
    <w:rsid w:val="00170C16"/>
    <w:rsid w:val="00171399"/>
    <w:rsid w:val="001714DB"/>
    <w:rsid w:val="001717DE"/>
    <w:rsid w:val="001726FF"/>
    <w:rsid w:val="00172832"/>
    <w:rsid w:val="001728BC"/>
    <w:rsid w:val="00172E8F"/>
    <w:rsid w:val="00172F79"/>
    <w:rsid w:val="0017313F"/>
    <w:rsid w:val="0017316F"/>
    <w:rsid w:val="001732CC"/>
    <w:rsid w:val="001737B6"/>
    <w:rsid w:val="00173EB6"/>
    <w:rsid w:val="00174482"/>
    <w:rsid w:val="001748CC"/>
    <w:rsid w:val="00174C0F"/>
    <w:rsid w:val="00174C61"/>
    <w:rsid w:val="00174CDA"/>
    <w:rsid w:val="00174E89"/>
    <w:rsid w:val="001750D6"/>
    <w:rsid w:val="001752B2"/>
    <w:rsid w:val="001754D0"/>
    <w:rsid w:val="00175A8A"/>
    <w:rsid w:val="00175DF6"/>
    <w:rsid w:val="00175FAC"/>
    <w:rsid w:val="00176021"/>
    <w:rsid w:val="001764E8"/>
    <w:rsid w:val="00176B26"/>
    <w:rsid w:val="00176C05"/>
    <w:rsid w:val="00177234"/>
    <w:rsid w:val="00177D13"/>
    <w:rsid w:val="00177F6E"/>
    <w:rsid w:val="0018018F"/>
    <w:rsid w:val="0018054D"/>
    <w:rsid w:val="001809CD"/>
    <w:rsid w:val="00180E5C"/>
    <w:rsid w:val="0018121F"/>
    <w:rsid w:val="001816EF"/>
    <w:rsid w:val="0018180E"/>
    <w:rsid w:val="0018223B"/>
    <w:rsid w:val="001825F3"/>
    <w:rsid w:val="001828E6"/>
    <w:rsid w:val="00182B67"/>
    <w:rsid w:val="00182C5A"/>
    <w:rsid w:val="00183067"/>
    <w:rsid w:val="001830B1"/>
    <w:rsid w:val="00183339"/>
    <w:rsid w:val="00183692"/>
    <w:rsid w:val="00184A01"/>
    <w:rsid w:val="00186026"/>
    <w:rsid w:val="00186729"/>
    <w:rsid w:val="00186B89"/>
    <w:rsid w:val="00186F50"/>
    <w:rsid w:val="001871B2"/>
    <w:rsid w:val="00187603"/>
    <w:rsid w:val="00190459"/>
    <w:rsid w:val="00190A26"/>
    <w:rsid w:val="00190DBF"/>
    <w:rsid w:val="00190F89"/>
    <w:rsid w:val="00191003"/>
    <w:rsid w:val="0019137E"/>
    <w:rsid w:val="00191697"/>
    <w:rsid w:val="0019231D"/>
    <w:rsid w:val="00192498"/>
    <w:rsid w:val="0019263F"/>
    <w:rsid w:val="00192A13"/>
    <w:rsid w:val="0019320B"/>
    <w:rsid w:val="0019355A"/>
    <w:rsid w:val="00193A30"/>
    <w:rsid w:val="00193AD9"/>
    <w:rsid w:val="00193D83"/>
    <w:rsid w:val="001945DA"/>
    <w:rsid w:val="00194868"/>
    <w:rsid w:val="001953D7"/>
    <w:rsid w:val="001954FD"/>
    <w:rsid w:val="001955F8"/>
    <w:rsid w:val="00195664"/>
    <w:rsid w:val="001956D9"/>
    <w:rsid w:val="00196229"/>
    <w:rsid w:val="0019638C"/>
    <w:rsid w:val="00196938"/>
    <w:rsid w:val="00196A3B"/>
    <w:rsid w:val="00196B0B"/>
    <w:rsid w:val="001974C5"/>
    <w:rsid w:val="00197785"/>
    <w:rsid w:val="00197CD7"/>
    <w:rsid w:val="00197D65"/>
    <w:rsid w:val="00197F96"/>
    <w:rsid w:val="001A0023"/>
    <w:rsid w:val="001A0EFF"/>
    <w:rsid w:val="001A13D8"/>
    <w:rsid w:val="001A17C1"/>
    <w:rsid w:val="001A1E4B"/>
    <w:rsid w:val="001A2721"/>
    <w:rsid w:val="001A2967"/>
    <w:rsid w:val="001A2973"/>
    <w:rsid w:val="001A2A13"/>
    <w:rsid w:val="001A2DFF"/>
    <w:rsid w:val="001A2EB7"/>
    <w:rsid w:val="001A2F67"/>
    <w:rsid w:val="001A307E"/>
    <w:rsid w:val="001A3426"/>
    <w:rsid w:val="001A35D9"/>
    <w:rsid w:val="001A3600"/>
    <w:rsid w:val="001A3864"/>
    <w:rsid w:val="001A4602"/>
    <w:rsid w:val="001A4E18"/>
    <w:rsid w:val="001A51B5"/>
    <w:rsid w:val="001A52E9"/>
    <w:rsid w:val="001A58F9"/>
    <w:rsid w:val="001A599F"/>
    <w:rsid w:val="001A5CE6"/>
    <w:rsid w:val="001A5DB8"/>
    <w:rsid w:val="001A622A"/>
    <w:rsid w:val="001A632E"/>
    <w:rsid w:val="001A6874"/>
    <w:rsid w:val="001A68BB"/>
    <w:rsid w:val="001A6B7B"/>
    <w:rsid w:val="001A6EE8"/>
    <w:rsid w:val="001A7315"/>
    <w:rsid w:val="001A745B"/>
    <w:rsid w:val="001A7599"/>
    <w:rsid w:val="001A78B5"/>
    <w:rsid w:val="001A7E3D"/>
    <w:rsid w:val="001A7E97"/>
    <w:rsid w:val="001A7EA1"/>
    <w:rsid w:val="001B0410"/>
    <w:rsid w:val="001B066C"/>
    <w:rsid w:val="001B0AD7"/>
    <w:rsid w:val="001B10AC"/>
    <w:rsid w:val="001B10E3"/>
    <w:rsid w:val="001B16A4"/>
    <w:rsid w:val="001B1976"/>
    <w:rsid w:val="001B228C"/>
    <w:rsid w:val="001B3554"/>
    <w:rsid w:val="001B3A69"/>
    <w:rsid w:val="001B4107"/>
    <w:rsid w:val="001B451A"/>
    <w:rsid w:val="001B4552"/>
    <w:rsid w:val="001B455A"/>
    <w:rsid w:val="001B4920"/>
    <w:rsid w:val="001B4E0B"/>
    <w:rsid w:val="001B4F1B"/>
    <w:rsid w:val="001B56A8"/>
    <w:rsid w:val="001B59D7"/>
    <w:rsid w:val="001B64CC"/>
    <w:rsid w:val="001B67FC"/>
    <w:rsid w:val="001B6B73"/>
    <w:rsid w:val="001B6E6E"/>
    <w:rsid w:val="001B736A"/>
    <w:rsid w:val="001B7A18"/>
    <w:rsid w:val="001B7CD8"/>
    <w:rsid w:val="001B7D25"/>
    <w:rsid w:val="001C0421"/>
    <w:rsid w:val="001C06F2"/>
    <w:rsid w:val="001C0A9A"/>
    <w:rsid w:val="001C0B62"/>
    <w:rsid w:val="001C1580"/>
    <w:rsid w:val="001C174E"/>
    <w:rsid w:val="001C1911"/>
    <w:rsid w:val="001C20A9"/>
    <w:rsid w:val="001C277A"/>
    <w:rsid w:val="001C2A25"/>
    <w:rsid w:val="001C2CF8"/>
    <w:rsid w:val="001C2D24"/>
    <w:rsid w:val="001C363B"/>
    <w:rsid w:val="001C4224"/>
    <w:rsid w:val="001C4BC1"/>
    <w:rsid w:val="001C4BE8"/>
    <w:rsid w:val="001C4C4F"/>
    <w:rsid w:val="001C4CFA"/>
    <w:rsid w:val="001C4DD3"/>
    <w:rsid w:val="001C5123"/>
    <w:rsid w:val="001C548F"/>
    <w:rsid w:val="001C5503"/>
    <w:rsid w:val="001C5E80"/>
    <w:rsid w:val="001C5EA1"/>
    <w:rsid w:val="001C5F42"/>
    <w:rsid w:val="001C60A6"/>
    <w:rsid w:val="001C639C"/>
    <w:rsid w:val="001C64D1"/>
    <w:rsid w:val="001C6847"/>
    <w:rsid w:val="001C6E94"/>
    <w:rsid w:val="001C7056"/>
    <w:rsid w:val="001C7060"/>
    <w:rsid w:val="001C73B5"/>
    <w:rsid w:val="001C7CF1"/>
    <w:rsid w:val="001C7D76"/>
    <w:rsid w:val="001D03ED"/>
    <w:rsid w:val="001D05EA"/>
    <w:rsid w:val="001D064D"/>
    <w:rsid w:val="001D0C1C"/>
    <w:rsid w:val="001D119B"/>
    <w:rsid w:val="001D1312"/>
    <w:rsid w:val="001D193F"/>
    <w:rsid w:val="001D1B78"/>
    <w:rsid w:val="001D1D98"/>
    <w:rsid w:val="001D1ECD"/>
    <w:rsid w:val="001D2208"/>
    <w:rsid w:val="001D246D"/>
    <w:rsid w:val="001D28D6"/>
    <w:rsid w:val="001D2B2F"/>
    <w:rsid w:val="001D3433"/>
    <w:rsid w:val="001D37C9"/>
    <w:rsid w:val="001D39AF"/>
    <w:rsid w:val="001D39CF"/>
    <w:rsid w:val="001D3B5F"/>
    <w:rsid w:val="001D3E5B"/>
    <w:rsid w:val="001D427E"/>
    <w:rsid w:val="001D4B54"/>
    <w:rsid w:val="001D4EE3"/>
    <w:rsid w:val="001D5531"/>
    <w:rsid w:val="001D55CD"/>
    <w:rsid w:val="001D570C"/>
    <w:rsid w:val="001D5814"/>
    <w:rsid w:val="001D648D"/>
    <w:rsid w:val="001D6D3D"/>
    <w:rsid w:val="001D7029"/>
    <w:rsid w:val="001D70B9"/>
    <w:rsid w:val="001D721A"/>
    <w:rsid w:val="001D7702"/>
    <w:rsid w:val="001D7917"/>
    <w:rsid w:val="001D7BD4"/>
    <w:rsid w:val="001D7DEF"/>
    <w:rsid w:val="001E0915"/>
    <w:rsid w:val="001E0A75"/>
    <w:rsid w:val="001E0E38"/>
    <w:rsid w:val="001E1434"/>
    <w:rsid w:val="001E15D7"/>
    <w:rsid w:val="001E1B5E"/>
    <w:rsid w:val="001E1CAB"/>
    <w:rsid w:val="001E2550"/>
    <w:rsid w:val="001E2680"/>
    <w:rsid w:val="001E2759"/>
    <w:rsid w:val="001E291A"/>
    <w:rsid w:val="001E3888"/>
    <w:rsid w:val="001E3E47"/>
    <w:rsid w:val="001E3E69"/>
    <w:rsid w:val="001E40E7"/>
    <w:rsid w:val="001E46F1"/>
    <w:rsid w:val="001E4D27"/>
    <w:rsid w:val="001E51AA"/>
    <w:rsid w:val="001E529F"/>
    <w:rsid w:val="001E5878"/>
    <w:rsid w:val="001E59F2"/>
    <w:rsid w:val="001E5A3A"/>
    <w:rsid w:val="001E5EFB"/>
    <w:rsid w:val="001E6440"/>
    <w:rsid w:val="001E6C1B"/>
    <w:rsid w:val="001E6C43"/>
    <w:rsid w:val="001E7103"/>
    <w:rsid w:val="001E72B0"/>
    <w:rsid w:val="001E7563"/>
    <w:rsid w:val="001E78A4"/>
    <w:rsid w:val="001E7DE5"/>
    <w:rsid w:val="001F05CC"/>
    <w:rsid w:val="001F0754"/>
    <w:rsid w:val="001F08DB"/>
    <w:rsid w:val="001F0935"/>
    <w:rsid w:val="001F0BC8"/>
    <w:rsid w:val="001F0DB2"/>
    <w:rsid w:val="001F0EFC"/>
    <w:rsid w:val="001F0FF5"/>
    <w:rsid w:val="001F18DF"/>
    <w:rsid w:val="001F195D"/>
    <w:rsid w:val="001F1CF1"/>
    <w:rsid w:val="001F2179"/>
    <w:rsid w:val="001F23B4"/>
    <w:rsid w:val="001F2852"/>
    <w:rsid w:val="001F2CCD"/>
    <w:rsid w:val="001F3531"/>
    <w:rsid w:val="001F3589"/>
    <w:rsid w:val="001F3851"/>
    <w:rsid w:val="001F38ED"/>
    <w:rsid w:val="001F4478"/>
    <w:rsid w:val="001F5163"/>
    <w:rsid w:val="001F5454"/>
    <w:rsid w:val="001F5722"/>
    <w:rsid w:val="001F5E95"/>
    <w:rsid w:val="001F645C"/>
    <w:rsid w:val="001F7046"/>
    <w:rsid w:val="001F7CFA"/>
    <w:rsid w:val="002001C6"/>
    <w:rsid w:val="0020023E"/>
    <w:rsid w:val="00200382"/>
    <w:rsid w:val="002006BD"/>
    <w:rsid w:val="00200A29"/>
    <w:rsid w:val="00200AFF"/>
    <w:rsid w:val="00200DC6"/>
    <w:rsid w:val="0020173F"/>
    <w:rsid w:val="00201A8D"/>
    <w:rsid w:val="00201C48"/>
    <w:rsid w:val="00201E29"/>
    <w:rsid w:val="00202298"/>
    <w:rsid w:val="002025B5"/>
    <w:rsid w:val="00202B73"/>
    <w:rsid w:val="00203A06"/>
    <w:rsid w:val="00203B35"/>
    <w:rsid w:val="002041E2"/>
    <w:rsid w:val="00204895"/>
    <w:rsid w:val="00204A17"/>
    <w:rsid w:val="00204B07"/>
    <w:rsid w:val="00204C9F"/>
    <w:rsid w:val="002055B0"/>
    <w:rsid w:val="002058E3"/>
    <w:rsid w:val="002063CF"/>
    <w:rsid w:val="00206BB9"/>
    <w:rsid w:val="002070E6"/>
    <w:rsid w:val="0020793D"/>
    <w:rsid w:val="00207952"/>
    <w:rsid w:val="00207F11"/>
    <w:rsid w:val="002101D9"/>
    <w:rsid w:val="002103BE"/>
    <w:rsid w:val="0021046D"/>
    <w:rsid w:val="0021095D"/>
    <w:rsid w:val="00210986"/>
    <w:rsid w:val="00210AD4"/>
    <w:rsid w:val="00210B75"/>
    <w:rsid w:val="00210C6C"/>
    <w:rsid w:val="002113BC"/>
    <w:rsid w:val="00211CB6"/>
    <w:rsid w:val="00211D5A"/>
    <w:rsid w:val="002122FA"/>
    <w:rsid w:val="002123A1"/>
    <w:rsid w:val="002127E5"/>
    <w:rsid w:val="00213189"/>
    <w:rsid w:val="002144BA"/>
    <w:rsid w:val="00214ACA"/>
    <w:rsid w:val="00214B33"/>
    <w:rsid w:val="00214DDF"/>
    <w:rsid w:val="0021553C"/>
    <w:rsid w:val="002156EF"/>
    <w:rsid w:val="00215775"/>
    <w:rsid w:val="00215906"/>
    <w:rsid w:val="00215D0A"/>
    <w:rsid w:val="00215E2D"/>
    <w:rsid w:val="00215E55"/>
    <w:rsid w:val="00215E5A"/>
    <w:rsid w:val="002160D8"/>
    <w:rsid w:val="002160DF"/>
    <w:rsid w:val="0021616A"/>
    <w:rsid w:val="00216960"/>
    <w:rsid w:val="002172E9"/>
    <w:rsid w:val="0021753D"/>
    <w:rsid w:val="002177A1"/>
    <w:rsid w:val="00220157"/>
    <w:rsid w:val="00220879"/>
    <w:rsid w:val="00220AAC"/>
    <w:rsid w:val="00220AE6"/>
    <w:rsid w:val="00220F32"/>
    <w:rsid w:val="0022179B"/>
    <w:rsid w:val="002220C6"/>
    <w:rsid w:val="002229C9"/>
    <w:rsid w:val="00222AE6"/>
    <w:rsid w:val="00222C12"/>
    <w:rsid w:val="00222D59"/>
    <w:rsid w:val="00223095"/>
    <w:rsid w:val="00223AEA"/>
    <w:rsid w:val="00223C23"/>
    <w:rsid w:val="00223D0B"/>
    <w:rsid w:val="0022414B"/>
    <w:rsid w:val="0022466D"/>
    <w:rsid w:val="00224D40"/>
    <w:rsid w:val="00225679"/>
    <w:rsid w:val="00225785"/>
    <w:rsid w:val="00226946"/>
    <w:rsid w:val="00226986"/>
    <w:rsid w:val="0022721D"/>
    <w:rsid w:val="00227AB4"/>
    <w:rsid w:val="00227ACE"/>
    <w:rsid w:val="00227C69"/>
    <w:rsid w:val="00227C8C"/>
    <w:rsid w:val="00230466"/>
    <w:rsid w:val="002307AA"/>
    <w:rsid w:val="00230978"/>
    <w:rsid w:val="00230C6B"/>
    <w:rsid w:val="00230F15"/>
    <w:rsid w:val="0023103D"/>
    <w:rsid w:val="00231293"/>
    <w:rsid w:val="002319B0"/>
    <w:rsid w:val="00231D6D"/>
    <w:rsid w:val="0023283A"/>
    <w:rsid w:val="00233DA4"/>
    <w:rsid w:val="00234197"/>
    <w:rsid w:val="00234EE3"/>
    <w:rsid w:val="0023504D"/>
    <w:rsid w:val="00235703"/>
    <w:rsid w:val="002359BA"/>
    <w:rsid w:val="00236EEC"/>
    <w:rsid w:val="0023727B"/>
    <w:rsid w:val="0023755F"/>
    <w:rsid w:val="00237A13"/>
    <w:rsid w:val="0024002D"/>
    <w:rsid w:val="0024018F"/>
    <w:rsid w:val="002406F9"/>
    <w:rsid w:val="00240AB3"/>
    <w:rsid w:val="00240C4A"/>
    <w:rsid w:val="00240D9A"/>
    <w:rsid w:val="00240E95"/>
    <w:rsid w:val="002415E5"/>
    <w:rsid w:val="002418E2"/>
    <w:rsid w:val="002419A2"/>
    <w:rsid w:val="00241CFB"/>
    <w:rsid w:val="0024267C"/>
    <w:rsid w:val="00242C6F"/>
    <w:rsid w:val="00242D04"/>
    <w:rsid w:val="002435ED"/>
    <w:rsid w:val="002436AE"/>
    <w:rsid w:val="002438ED"/>
    <w:rsid w:val="00243910"/>
    <w:rsid w:val="00244244"/>
    <w:rsid w:val="002446EE"/>
    <w:rsid w:val="00244B66"/>
    <w:rsid w:val="002454BF"/>
    <w:rsid w:val="00246070"/>
    <w:rsid w:val="00246228"/>
    <w:rsid w:val="00246584"/>
    <w:rsid w:val="0024686D"/>
    <w:rsid w:val="00246A0B"/>
    <w:rsid w:val="00246F85"/>
    <w:rsid w:val="00246FD4"/>
    <w:rsid w:val="00247288"/>
    <w:rsid w:val="002472F1"/>
    <w:rsid w:val="00247396"/>
    <w:rsid w:val="0024749B"/>
    <w:rsid w:val="0024763C"/>
    <w:rsid w:val="0024775A"/>
    <w:rsid w:val="0024783E"/>
    <w:rsid w:val="002479B3"/>
    <w:rsid w:val="00247ABC"/>
    <w:rsid w:val="00247CF7"/>
    <w:rsid w:val="00247EDA"/>
    <w:rsid w:val="00247F03"/>
    <w:rsid w:val="00250135"/>
    <w:rsid w:val="002506A8"/>
    <w:rsid w:val="00250DB0"/>
    <w:rsid w:val="00251305"/>
    <w:rsid w:val="0025131C"/>
    <w:rsid w:val="00251459"/>
    <w:rsid w:val="00251535"/>
    <w:rsid w:val="00251779"/>
    <w:rsid w:val="00251E39"/>
    <w:rsid w:val="0025208F"/>
    <w:rsid w:val="002528DB"/>
    <w:rsid w:val="00252975"/>
    <w:rsid w:val="00252E9E"/>
    <w:rsid w:val="00253795"/>
    <w:rsid w:val="00254161"/>
    <w:rsid w:val="00254910"/>
    <w:rsid w:val="002556A5"/>
    <w:rsid w:val="00255707"/>
    <w:rsid w:val="00255ABF"/>
    <w:rsid w:val="00255B14"/>
    <w:rsid w:val="002561EF"/>
    <w:rsid w:val="00256627"/>
    <w:rsid w:val="002567EF"/>
    <w:rsid w:val="0025692F"/>
    <w:rsid w:val="00257771"/>
    <w:rsid w:val="0025783B"/>
    <w:rsid w:val="002604B4"/>
    <w:rsid w:val="002605BF"/>
    <w:rsid w:val="00260608"/>
    <w:rsid w:val="00260777"/>
    <w:rsid w:val="002611EB"/>
    <w:rsid w:val="0026136D"/>
    <w:rsid w:val="002616DD"/>
    <w:rsid w:val="002619D6"/>
    <w:rsid w:val="002621E2"/>
    <w:rsid w:val="00262530"/>
    <w:rsid w:val="002625C3"/>
    <w:rsid w:val="00262AC6"/>
    <w:rsid w:val="00262C6C"/>
    <w:rsid w:val="00262CA1"/>
    <w:rsid w:val="00263878"/>
    <w:rsid w:val="00263BF3"/>
    <w:rsid w:val="002644D4"/>
    <w:rsid w:val="00264828"/>
    <w:rsid w:val="00264A63"/>
    <w:rsid w:val="002650C8"/>
    <w:rsid w:val="002651D5"/>
    <w:rsid w:val="002657E0"/>
    <w:rsid w:val="0026587F"/>
    <w:rsid w:val="00265C00"/>
    <w:rsid w:val="00265C59"/>
    <w:rsid w:val="00266059"/>
    <w:rsid w:val="00266434"/>
    <w:rsid w:val="002665F0"/>
    <w:rsid w:val="002667F9"/>
    <w:rsid w:val="002669DB"/>
    <w:rsid w:val="00266BA7"/>
    <w:rsid w:val="00266C08"/>
    <w:rsid w:val="002676ED"/>
    <w:rsid w:val="002677ED"/>
    <w:rsid w:val="00267B21"/>
    <w:rsid w:val="00267C95"/>
    <w:rsid w:val="00267EA2"/>
    <w:rsid w:val="0027025F"/>
    <w:rsid w:val="0027030D"/>
    <w:rsid w:val="00271172"/>
    <w:rsid w:val="002722B7"/>
    <w:rsid w:val="0027276A"/>
    <w:rsid w:val="00272AF4"/>
    <w:rsid w:val="00272C7E"/>
    <w:rsid w:val="00272DCD"/>
    <w:rsid w:val="00272E0C"/>
    <w:rsid w:val="00272F90"/>
    <w:rsid w:val="0027330D"/>
    <w:rsid w:val="00273C5B"/>
    <w:rsid w:val="00273C68"/>
    <w:rsid w:val="00273D28"/>
    <w:rsid w:val="00274011"/>
    <w:rsid w:val="00274665"/>
    <w:rsid w:val="0027486B"/>
    <w:rsid w:val="00274BF8"/>
    <w:rsid w:val="00275073"/>
    <w:rsid w:val="002754B8"/>
    <w:rsid w:val="00275586"/>
    <w:rsid w:val="002756C2"/>
    <w:rsid w:val="00275BE4"/>
    <w:rsid w:val="00276282"/>
    <w:rsid w:val="002766D6"/>
    <w:rsid w:val="00276A00"/>
    <w:rsid w:val="00277060"/>
    <w:rsid w:val="00277F2F"/>
    <w:rsid w:val="00277F8F"/>
    <w:rsid w:val="00280031"/>
    <w:rsid w:val="002800E6"/>
    <w:rsid w:val="00280464"/>
    <w:rsid w:val="002814DC"/>
    <w:rsid w:val="0028180C"/>
    <w:rsid w:val="00282508"/>
    <w:rsid w:val="002825C0"/>
    <w:rsid w:val="002826EF"/>
    <w:rsid w:val="00282C16"/>
    <w:rsid w:val="002831D3"/>
    <w:rsid w:val="00283400"/>
    <w:rsid w:val="002834F2"/>
    <w:rsid w:val="00283893"/>
    <w:rsid w:val="00284275"/>
    <w:rsid w:val="0028485E"/>
    <w:rsid w:val="00285070"/>
    <w:rsid w:val="0028540C"/>
    <w:rsid w:val="0028558D"/>
    <w:rsid w:val="0028561B"/>
    <w:rsid w:val="002856E7"/>
    <w:rsid w:val="002857E6"/>
    <w:rsid w:val="00285BB8"/>
    <w:rsid w:val="00285C1C"/>
    <w:rsid w:val="00285CF4"/>
    <w:rsid w:val="00285D9A"/>
    <w:rsid w:val="0028644F"/>
    <w:rsid w:val="00286C9E"/>
    <w:rsid w:val="00287196"/>
    <w:rsid w:val="0028741D"/>
    <w:rsid w:val="00287A41"/>
    <w:rsid w:val="00287B75"/>
    <w:rsid w:val="00290530"/>
    <w:rsid w:val="0029093C"/>
    <w:rsid w:val="00290AE4"/>
    <w:rsid w:val="00290BD7"/>
    <w:rsid w:val="00291565"/>
    <w:rsid w:val="00291596"/>
    <w:rsid w:val="0029182C"/>
    <w:rsid w:val="00291C38"/>
    <w:rsid w:val="00291D13"/>
    <w:rsid w:val="00291EA9"/>
    <w:rsid w:val="00292738"/>
    <w:rsid w:val="002932D1"/>
    <w:rsid w:val="0029389F"/>
    <w:rsid w:val="00293AC2"/>
    <w:rsid w:val="00293B96"/>
    <w:rsid w:val="00293EAA"/>
    <w:rsid w:val="002944FE"/>
    <w:rsid w:val="00294683"/>
    <w:rsid w:val="002948F4"/>
    <w:rsid w:val="002958E2"/>
    <w:rsid w:val="00295CA0"/>
    <w:rsid w:val="00295D2A"/>
    <w:rsid w:val="00295E56"/>
    <w:rsid w:val="002960A1"/>
    <w:rsid w:val="002962F8"/>
    <w:rsid w:val="00296CA2"/>
    <w:rsid w:val="00296EAE"/>
    <w:rsid w:val="00296EE4"/>
    <w:rsid w:val="002970E0"/>
    <w:rsid w:val="002973AF"/>
    <w:rsid w:val="002973D1"/>
    <w:rsid w:val="002A0209"/>
    <w:rsid w:val="002A0415"/>
    <w:rsid w:val="002A19F0"/>
    <w:rsid w:val="002A19F4"/>
    <w:rsid w:val="002A1C1B"/>
    <w:rsid w:val="002A2042"/>
    <w:rsid w:val="002A2110"/>
    <w:rsid w:val="002A28E2"/>
    <w:rsid w:val="002A2BF0"/>
    <w:rsid w:val="002A30F7"/>
    <w:rsid w:val="002A33B9"/>
    <w:rsid w:val="002A3964"/>
    <w:rsid w:val="002A3C8A"/>
    <w:rsid w:val="002A3F41"/>
    <w:rsid w:val="002A43B3"/>
    <w:rsid w:val="002A58C1"/>
    <w:rsid w:val="002A5B9E"/>
    <w:rsid w:val="002A62CB"/>
    <w:rsid w:val="002A64C6"/>
    <w:rsid w:val="002A68CA"/>
    <w:rsid w:val="002A6CBC"/>
    <w:rsid w:val="002A6F16"/>
    <w:rsid w:val="002A71BF"/>
    <w:rsid w:val="002A741A"/>
    <w:rsid w:val="002A7F58"/>
    <w:rsid w:val="002B0672"/>
    <w:rsid w:val="002B09C3"/>
    <w:rsid w:val="002B0AAC"/>
    <w:rsid w:val="002B0EC7"/>
    <w:rsid w:val="002B130C"/>
    <w:rsid w:val="002B160A"/>
    <w:rsid w:val="002B1B46"/>
    <w:rsid w:val="002B1F47"/>
    <w:rsid w:val="002B2007"/>
    <w:rsid w:val="002B2A60"/>
    <w:rsid w:val="002B2A6F"/>
    <w:rsid w:val="002B3C80"/>
    <w:rsid w:val="002B3EEC"/>
    <w:rsid w:val="002B3F73"/>
    <w:rsid w:val="002B4061"/>
    <w:rsid w:val="002B41D2"/>
    <w:rsid w:val="002B4EF8"/>
    <w:rsid w:val="002B4F86"/>
    <w:rsid w:val="002B5497"/>
    <w:rsid w:val="002B560D"/>
    <w:rsid w:val="002B5AA4"/>
    <w:rsid w:val="002B62CF"/>
    <w:rsid w:val="002B66BE"/>
    <w:rsid w:val="002B6BFF"/>
    <w:rsid w:val="002B778E"/>
    <w:rsid w:val="002C03BE"/>
    <w:rsid w:val="002C0FCB"/>
    <w:rsid w:val="002C1165"/>
    <w:rsid w:val="002C138F"/>
    <w:rsid w:val="002C13A1"/>
    <w:rsid w:val="002C189C"/>
    <w:rsid w:val="002C1AB7"/>
    <w:rsid w:val="002C211A"/>
    <w:rsid w:val="002C2829"/>
    <w:rsid w:val="002C3314"/>
    <w:rsid w:val="002C3382"/>
    <w:rsid w:val="002C3D49"/>
    <w:rsid w:val="002C420D"/>
    <w:rsid w:val="002C4738"/>
    <w:rsid w:val="002C484B"/>
    <w:rsid w:val="002C4903"/>
    <w:rsid w:val="002C4F67"/>
    <w:rsid w:val="002C56C3"/>
    <w:rsid w:val="002C58D1"/>
    <w:rsid w:val="002C5A81"/>
    <w:rsid w:val="002C5B76"/>
    <w:rsid w:val="002C5F13"/>
    <w:rsid w:val="002C62BE"/>
    <w:rsid w:val="002C6786"/>
    <w:rsid w:val="002C7292"/>
    <w:rsid w:val="002D000C"/>
    <w:rsid w:val="002D034E"/>
    <w:rsid w:val="002D0586"/>
    <w:rsid w:val="002D0DF9"/>
    <w:rsid w:val="002D0E8E"/>
    <w:rsid w:val="002D0F78"/>
    <w:rsid w:val="002D1AEC"/>
    <w:rsid w:val="002D1DC9"/>
    <w:rsid w:val="002D2301"/>
    <w:rsid w:val="002D2689"/>
    <w:rsid w:val="002D2A7C"/>
    <w:rsid w:val="002D3613"/>
    <w:rsid w:val="002D36B3"/>
    <w:rsid w:val="002D4278"/>
    <w:rsid w:val="002D4570"/>
    <w:rsid w:val="002D48CE"/>
    <w:rsid w:val="002D4FF1"/>
    <w:rsid w:val="002D5486"/>
    <w:rsid w:val="002D5B05"/>
    <w:rsid w:val="002D5D73"/>
    <w:rsid w:val="002D5E8A"/>
    <w:rsid w:val="002D70CE"/>
    <w:rsid w:val="002D70F6"/>
    <w:rsid w:val="002D70F9"/>
    <w:rsid w:val="002D733B"/>
    <w:rsid w:val="002D743E"/>
    <w:rsid w:val="002D7496"/>
    <w:rsid w:val="002D7C60"/>
    <w:rsid w:val="002D7FB2"/>
    <w:rsid w:val="002E0423"/>
    <w:rsid w:val="002E04BA"/>
    <w:rsid w:val="002E069E"/>
    <w:rsid w:val="002E078A"/>
    <w:rsid w:val="002E0FB1"/>
    <w:rsid w:val="002E18FD"/>
    <w:rsid w:val="002E193E"/>
    <w:rsid w:val="002E19C5"/>
    <w:rsid w:val="002E2667"/>
    <w:rsid w:val="002E27DE"/>
    <w:rsid w:val="002E2990"/>
    <w:rsid w:val="002E2F1A"/>
    <w:rsid w:val="002E307D"/>
    <w:rsid w:val="002E32C6"/>
    <w:rsid w:val="002E4750"/>
    <w:rsid w:val="002E47D1"/>
    <w:rsid w:val="002E520E"/>
    <w:rsid w:val="002E533C"/>
    <w:rsid w:val="002E5E84"/>
    <w:rsid w:val="002E644A"/>
    <w:rsid w:val="002E6CAA"/>
    <w:rsid w:val="002E6CC0"/>
    <w:rsid w:val="002E6D95"/>
    <w:rsid w:val="002E6DC3"/>
    <w:rsid w:val="002E6E48"/>
    <w:rsid w:val="002E74EA"/>
    <w:rsid w:val="002E778F"/>
    <w:rsid w:val="002E7B63"/>
    <w:rsid w:val="002F0292"/>
    <w:rsid w:val="002F07A9"/>
    <w:rsid w:val="002F0881"/>
    <w:rsid w:val="002F0E3E"/>
    <w:rsid w:val="002F1206"/>
    <w:rsid w:val="002F159C"/>
    <w:rsid w:val="002F16E6"/>
    <w:rsid w:val="002F1816"/>
    <w:rsid w:val="002F216F"/>
    <w:rsid w:val="002F29A7"/>
    <w:rsid w:val="002F2A31"/>
    <w:rsid w:val="002F2F68"/>
    <w:rsid w:val="002F317F"/>
    <w:rsid w:val="002F3244"/>
    <w:rsid w:val="002F3265"/>
    <w:rsid w:val="002F34EA"/>
    <w:rsid w:val="002F3683"/>
    <w:rsid w:val="002F3800"/>
    <w:rsid w:val="002F39A1"/>
    <w:rsid w:val="002F39CE"/>
    <w:rsid w:val="002F42D6"/>
    <w:rsid w:val="002F469B"/>
    <w:rsid w:val="002F4D8E"/>
    <w:rsid w:val="002F4EBF"/>
    <w:rsid w:val="002F50F4"/>
    <w:rsid w:val="002F5CC8"/>
    <w:rsid w:val="002F5D94"/>
    <w:rsid w:val="002F6B9B"/>
    <w:rsid w:val="002F6F54"/>
    <w:rsid w:val="002F6FCE"/>
    <w:rsid w:val="002F6FE2"/>
    <w:rsid w:val="002F72F6"/>
    <w:rsid w:val="002F73F4"/>
    <w:rsid w:val="002F75DE"/>
    <w:rsid w:val="002F7A86"/>
    <w:rsid w:val="002F7FF7"/>
    <w:rsid w:val="00300251"/>
    <w:rsid w:val="003003DC"/>
    <w:rsid w:val="0030159A"/>
    <w:rsid w:val="003016EB"/>
    <w:rsid w:val="00301C5B"/>
    <w:rsid w:val="003021D8"/>
    <w:rsid w:val="00302A21"/>
    <w:rsid w:val="00302E75"/>
    <w:rsid w:val="0030315E"/>
    <w:rsid w:val="00303352"/>
    <w:rsid w:val="0030342A"/>
    <w:rsid w:val="00303639"/>
    <w:rsid w:val="003036BB"/>
    <w:rsid w:val="00303978"/>
    <w:rsid w:val="00303F91"/>
    <w:rsid w:val="00304366"/>
    <w:rsid w:val="003044E0"/>
    <w:rsid w:val="003046C6"/>
    <w:rsid w:val="0030476D"/>
    <w:rsid w:val="00304B50"/>
    <w:rsid w:val="00304DA3"/>
    <w:rsid w:val="00304EBB"/>
    <w:rsid w:val="0030579E"/>
    <w:rsid w:val="00305F15"/>
    <w:rsid w:val="003067F2"/>
    <w:rsid w:val="00307AE8"/>
    <w:rsid w:val="00307D9F"/>
    <w:rsid w:val="00310A8A"/>
    <w:rsid w:val="00311203"/>
    <w:rsid w:val="003112D6"/>
    <w:rsid w:val="00311788"/>
    <w:rsid w:val="003118D0"/>
    <w:rsid w:val="00311C5F"/>
    <w:rsid w:val="003123E4"/>
    <w:rsid w:val="0031310F"/>
    <w:rsid w:val="00313681"/>
    <w:rsid w:val="00313788"/>
    <w:rsid w:val="00313828"/>
    <w:rsid w:val="00314052"/>
    <w:rsid w:val="003144E7"/>
    <w:rsid w:val="00314905"/>
    <w:rsid w:val="00314AAD"/>
    <w:rsid w:val="003158D2"/>
    <w:rsid w:val="00315F37"/>
    <w:rsid w:val="0031602B"/>
    <w:rsid w:val="00316555"/>
    <w:rsid w:val="00316EFC"/>
    <w:rsid w:val="00316F4A"/>
    <w:rsid w:val="003173E5"/>
    <w:rsid w:val="00317B34"/>
    <w:rsid w:val="00317E43"/>
    <w:rsid w:val="00317F44"/>
    <w:rsid w:val="0032024B"/>
    <w:rsid w:val="00320547"/>
    <w:rsid w:val="0032092F"/>
    <w:rsid w:val="00320A8A"/>
    <w:rsid w:val="00320C17"/>
    <w:rsid w:val="00320CC0"/>
    <w:rsid w:val="00320D79"/>
    <w:rsid w:val="00321833"/>
    <w:rsid w:val="00321BD6"/>
    <w:rsid w:val="003225C6"/>
    <w:rsid w:val="00322820"/>
    <w:rsid w:val="003229E9"/>
    <w:rsid w:val="0032332B"/>
    <w:rsid w:val="00323540"/>
    <w:rsid w:val="00323694"/>
    <w:rsid w:val="00323703"/>
    <w:rsid w:val="003239E6"/>
    <w:rsid w:val="00323DBD"/>
    <w:rsid w:val="0032404B"/>
    <w:rsid w:val="0032406C"/>
    <w:rsid w:val="00324357"/>
    <w:rsid w:val="00324D10"/>
    <w:rsid w:val="00324D2C"/>
    <w:rsid w:val="00324EAE"/>
    <w:rsid w:val="003252B2"/>
    <w:rsid w:val="003257CA"/>
    <w:rsid w:val="00325B30"/>
    <w:rsid w:val="00325F13"/>
    <w:rsid w:val="0032603A"/>
    <w:rsid w:val="00326C4C"/>
    <w:rsid w:val="00326EA7"/>
    <w:rsid w:val="0032761F"/>
    <w:rsid w:val="0032786A"/>
    <w:rsid w:val="003300AD"/>
    <w:rsid w:val="00330253"/>
    <w:rsid w:val="003302C1"/>
    <w:rsid w:val="0033060E"/>
    <w:rsid w:val="0033068A"/>
    <w:rsid w:val="00330942"/>
    <w:rsid w:val="00330DCC"/>
    <w:rsid w:val="00331241"/>
    <w:rsid w:val="00331834"/>
    <w:rsid w:val="00332031"/>
    <w:rsid w:val="003323C9"/>
    <w:rsid w:val="003323CC"/>
    <w:rsid w:val="00332458"/>
    <w:rsid w:val="00332634"/>
    <w:rsid w:val="00333362"/>
    <w:rsid w:val="003335C4"/>
    <w:rsid w:val="003335E3"/>
    <w:rsid w:val="003338EF"/>
    <w:rsid w:val="00333A6F"/>
    <w:rsid w:val="00333D75"/>
    <w:rsid w:val="00333E94"/>
    <w:rsid w:val="0033412A"/>
    <w:rsid w:val="00334254"/>
    <w:rsid w:val="003344A4"/>
    <w:rsid w:val="003353FC"/>
    <w:rsid w:val="003358DA"/>
    <w:rsid w:val="003358F8"/>
    <w:rsid w:val="00336665"/>
    <w:rsid w:val="003368CE"/>
    <w:rsid w:val="00336A52"/>
    <w:rsid w:val="00337877"/>
    <w:rsid w:val="00337907"/>
    <w:rsid w:val="003379B4"/>
    <w:rsid w:val="00337E8F"/>
    <w:rsid w:val="00337F5F"/>
    <w:rsid w:val="00340117"/>
    <w:rsid w:val="00340167"/>
    <w:rsid w:val="00340275"/>
    <w:rsid w:val="003402B6"/>
    <w:rsid w:val="003402C3"/>
    <w:rsid w:val="00340355"/>
    <w:rsid w:val="003405D8"/>
    <w:rsid w:val="0034077E"/>
    <w:rsid w:val="0034184B"/>
    <w:rsid w:val="00341994"/>
    <w:rsid w:val="00341AE9"/>
    <w:rsid w:val="00341EF0"/>
    <w:rsid w:val="003423E6"/>
    <w:rsid w:val="00342684"/>
    <w:rsid w:val="00342A83"/>
    <w:rsid w:val="00342CD4"/>
    <w:rsid w:val="00343581"/>
    <w:rsid w:val="00343833"/>
    <w:rsid w:val="00343DF8"/>
    <w:rsid w:val="003440B2"/>
    <w:rsid w:val="00344357"/>
    <w:rsid w:val="00344890"/>
    <w:rsid w:val="00344CE5"/>
    <w:rsid w:val="00344D4A"/>
    <w:rsid w:val="003450EE"/>
    <w:rsid w:val="00345191"/>
    <w:rsid w:val="00345B55"/>
    <w:rsid w:val="00345E5C"/>
    <w:rsid w:val="00346785"/>
    <w:rsid w:val="00346884"/>
    <w:rsid w:val="00346D81"/>
    <w:rsid w:val="003475EF"/>
    <w:rsid w:val="003476A2"/>
    <w:rsid w:val="00347B1C"/>
    <w:rsid w:val="00350117"/>
    <w:rsid w:val="00350D65"/>
    <w:rsid w:val="00350DE3"/>
    <w:rsid w:val="003513FF"/>
    <w:rsid w:val="0035181E"/>
    <w:rsid w:val="00351AB5"/>
    <w:rsid w:val="00351C0A"/>
    <w:rsid w:val="00351EE6"/>
    <w:rsid w:val="003522F9"/>
    <w:rsid w:val="0035263E"/>
    <w:rsid w:val="00352973"/>
    <w:rsid w:val="00352BBF"/>
    <w:rsid w:val="00352C22"/>
    <w:rsid w:val="003533A4"/>
    <w:rsid w:val="00353AA4"/>
    <w:rsid w:val="0035407E"/>
    <w:rsid w:val="003544A8"/>
    <w:rsid w:val="00354915"/>
    <w:rsid w:val="00354CDD"/>
    <w:rsid w:val="003557DA"/>
    <w:rsid w:val="00355897"/>
    <w:rsid w:val="00355E0C"/>
    <w:rsid w:val="003569A2"/>
    <w:rsid w:val="00356D73"/>
    <w:rsid w:val="003570BD"/>
    <w:rsid w:val="00357285"/>
    <w:rsid w:val="00357C7E"/>
    <w:rsid w:val="00357E74"/>
    <w:rsid w:val="003602C3"/>
    <w:rsid w:val="003603CF"/>
    <w:rsid w:val="00361B1C"/>
    <w:rsid w:val="00362327"/>
    <w:rsid w:val="0036249E"/>
    <w:rsid w:val="00362969"/>
    <w:rsid w:val="003632CB"/>
    <w:rsid w:val="0036376B"/>
    <w:rsid w:val="00363A4A"/>
    <w:rsid w:val="00363FC3"/>
    <w:rsid w:val="00364F7C"/>
    <w:rsid w:val="00364FFB"/>
    <w:rsid w:val="00365196"/>
    <w:rsid w:val="003651F0"/>
    <w:rsid w:val="00365231"/>
    <w:rsid w:val="0036547E"/>
    <w:rsid w:val="00365C03"/>
    <w:rsid w:val="00365CA3"/>
    <w:rsid w:val="003663EF"/>
    <w:rsid w:val="00366A7B"/>
    <w:rsid w:val="00366B93"/>
    <w:rsid w:val="00367163"/>
    <w:rsid w:val="003671D1"/>
    <w:rsid w:val="00367508"/>
    <w:rsid w:val="003678C0"/>
    <w:rsid w:val="00367D48"/>
    <w:rsid w:val="00367DD9"/>
    <w:rsid w:val="0037011B"/>
    <w:rsid w:val="003703AA"/>
    <w:rsid w:val="00370AC4"/>
    <w:rsid w:val="00370BE4"/>
    <w:rsid w:val="00370C42"/>
    <w:rsid w:val="00371380"/>
    <w:rsid w:val="00371547"/>
    <w:rsid w:val="003715B6"/>
    <w:rsid w:val="00371F2F"/>
    <w:rsid w:val="003722B3"/>
    <w:rsid w:val="00372AC9"/>
    <w:rsid w:val="00372BC2"/>
    <w:rsid w:val="00372CD1"/>
    <w:rsid w:val="00372E04"/>
    <w:rsid w:val="0037384E"/>
    <w:rsid w:val="0037389B"/>
    <w:rsid w:val="00373A9B"/>
    <w:rsid w:val="00373AD4"/>
    <w:rsid w:val="003744B7"/>
    <w:rsid w:val="00374B37"/>
    <w:rsid w:val="00374F9F"/>
    <w:rsid w:val="00375048"/>
    <w:rsid w:val="00375A6E"/>
    <w:rsid w:val="00375B98"/>
    <w:rsid w:val="00375E9C"/>
    <w:rsid w:val="003762CE"/>
    <w:rsid w:val="00376355"/>
    <w:rsid w:val="00376636"/>
    <w:rsid w:val="003767D7"/>
    <w:rsid w:val="00376831"/>
    <w:rsid w:val="00376944"/>
    <w:rsid w:val="00376ACC"/>
    <w:rsid w:val="00376B14"/>
    <w:rsid w:val="00376DD2"/>
    <w:rsid w:val="00376FE2"/>
    <w:rsid w:val="0037750F"/>
    <w:rsid w:val="00377D3E"/>
    <w:rsid w:val="00380581"/>
    <w:rsid w:val="0038058E"/>
    <w:rsid w:val="003807D1"/>
    <w:rsid w:val="00380E7C"/>
    <w:rsid w:val="00381A3E"/>
    <w:rsid w:val="00381B47"/>
    <w:rsid w:val="00381F1E"/>
    <w:rsid w:val="00382613"/>
    <w:rsid w:val="00382FC4"/>
    <w:rsid w:val="00383492"/>
    <w:rsid w:val="00383722"/>
    <w:rsid w:val="00383E8D"/>
    <w:rsid w:val="00383F70"/>
    <w:rsid w:val="003843B0"/>
    <w:rsid w:val="00384425"/>
    <w:rsid w:val="00384D37"/>
    <w:rsid w:val="00384ED5"/>
    <w:rsid w:val="0038522B"/>
    <w:rsid w:val="00385697"/>
    <w:rsid w:val="00386586"/>
    <w:rsid w:val="00386664"/>
    <w:rsid w:val="00386672"/>
    <w:rsid w:val="00386744"/>
    <w:rsid w:val="00386A51"/>
    <w:rsid w:val="00386E66"/>
    <w:rsid w:val="00387854"/>
    <w:rsid w:val="0038791E"/>
    <w:rsid w:val="00387B16"/>
    <w:rsid w:val="00387E06"/>
    <w:rsid w:val="00387E86"/>
    <w:rsid w:val="0039005D"/>
    <w:rsid w:val="00390291"/>
    <w:rsid w:val="003902E7"/>
    <w:rsid w:val="00390488"/>
    <w:rsid w:val="00390F1C"/>
    <w:rsid w:val="00391494"/>
    <w:rsid w:val="003914CE"/>
    <w:rsid w:val="0039199F"/>
    <w:rsid w:val="00391C43"/>
    <w:rsid w:val="0039275C"/>
    <w:rsid w:val="00392C75"/>
    <w:rsid w:val="00392E3F"/>
    <w:rsid w:val="00392F96"/>
    <w:rsid w:val="003930A2"/>
    <w:rsid w:val="00393B63"/>
    <w:rsid w:val="00393E6F"/>
    <w:rsid w:val="00393EA0"/>
    <w:rsid w:val="003946BF"/>
    <w:rsid w:val="003946DD"/>
    <w:rsid w:val="0039538C"/>
    <w:rsid w:val="0039546B"/>
    <w:rsid w:val="00395A95"/>
    <w:rsid w:val="00395B7C"/>
    <w:rsid w:val="00396127"/>
    <w:rsid w:val="0039632C"/>
    <w:rsid w:val="003964BE"/>
    <w:rsid w:val="003969E6"/>
    <w:rsid w:val="00396C17"/>
    <w:rsid w:val="00396E62"/>
    <w:rsid w:val="003979B4"/>
    <w:rsid w:val="00397BE4"/>
    <w:rsid w:val="00397FEF"/>
    <w:rsid w:val="003A009C"/>
    <w:rsid w:val="003A010D"/>
    <w:rsid w:val="003A0729"/>
    <w:rsid w:val="003A0A37"/>
    <w:rsid w:val="003A0B72"/>
    <w:rsid w:val="003A0D04"/>
    <w:rsid w:val="003A0F9D"/>
    <w:rsid w:val="003A109B"/>
    <w:rsid w:val="003A119A"/>
    <w:rsid w:val="003A1327"/>
    <w:rsid w:val="003A1486"/>
    <w:rsid w:val="003A1499"/>
    <w:rsid w:val="003A16AA"/>
    <w:rsid w:val="003A1AD7"/>
    <w:rsid w:val="003A2897"/>
    <w:rsid w:val="003A28A8"/>
    <w:rsid w:val="003A2A46"/>
    <w:rsid w:val="003A2D62"/>
    <w:rsid w:val="003A2F7A"/>
    <w:rsid w:val="003A2FBE"/>
    <w:rsid w:val="003A3251"/>
    <w:rsid w:val="003A338C"/>
    <w:rsid w:val="003A35BB"/>
    <w:rsid w:val="003A3D93"/>
    <w:rsid w:val="003A3D9B"/>
    <w:rsid w:val="003A3DE6"/>
    <w:rsid w:val="003A49B8"/>
    <w:rsid w:val="003A4A81"/>
    <w:rsid w:val="003A4C9E"/>
    <w:rsid w:val="003A593D"/>
    <w:rsid w:val="003A5CDF"/>
    <w:rsid w:val="003A6061"/>
    <w:rsid w:val="003A650F"/>
    <w:rsid w:val="003A6F79"/>
    <w:rsid w:val="003A72AB"/>
    <w:rsid w:val="003A7930"/>
    <w:rsid w:val="003A7DF9"/>
    <w:rsid w:val="003B011C"/>
    <w:rsid w:val="003B0389"/>
    <w:rsid w:val="003B0682"/>
    <w:rsid w:val="003B0841"/>
    <w:rsid w:val="003B09C4"/>
    <w:rsid w:val="003B0EF0"/>
    <w:rsid w:val="003B13CB"/>
    <w:rsid w:val="003B1479"/>
    <w:rsid w:val="003B1746"/>
    <w:rsid w:val="003B190B"/>
    <w:rsid w:val="003B2E2F"/>
    <w:rsid w:val="003B2FCE"/>
    <w:rsid w:val="003B3114"/>
    <w:rsid w:val="003B32D4"/>
    <w:rsid w:val="003B3DCA"/>
    <w:rsid w:val="003B44BB"/>
    <w:rsid w:val="003B4AC9"/>
    <w:rsid w:val="003B4B41"/>
    <w:rsid w:val="003B5228"/>
    <w:rsid w:val="003B542A"/>
    <w:rsid w:val="003B546B"/>
    <w:rsid w:val="003B55E4"/>
    <w:rsid w:val="003B5645"/>
    <w:rsid w:val="003B582B"/>
    <w:rsid w:val="003B65E0"/>
    <w:rsid w:val="003B66D2"/>
    <w:rsid w:val="003B6832"/>
    <w:rsid w:val="003B6D39"/>
    <w:rsid w:val="003B7054"/>
    <w:rsid w:val="003B7A99"/>
    <w:rsid w:val="003B7B2F"/>
    <w:rsid w:val="003C0250"/>
    <w:rsid w:val="003C0F41"/>
    <w:rsid w:val="003C0F62"/>
    <w:rsid w:val="003C0F8B"/>
    <w:rsid w:val="003C1BB6"/>
    <w:rsid w:val="003C1E46"/>
    <w:rsid w:val="003C20E5"/>
    <w:rsid w:val="003C2A3A"/>
    <w:rsid w:val="003C2BA3"/>
    <w:rsid w:val="003C2E7F"/>
    <w:rsid w:val="003C308D"/>
    <w:rsid w:val="003C31D7"/>
    <w:rsid w:val="003C338E"/>
    <w:rsid w:val="003C4132"/>
    <w:rsid w:val="003C41C8"/>
    <w:rsid w:val="003C4234"/>
    <w:rsid w:val="003C4515"/>
    <w:rsid w:val="003C456D"/>
    <w:rsid w:val="003C4D29"/>
    <w:rsid w:val="003C5498"/>
    <w:rsid w:val="003C617F"/>
    <w:rsid w:val="003C69A4"/>
    <w:rsid w:val="003C6AD6"/>
    <w:rsid w:val="003C6D5C"/>
    <w:rsid w:val="003C6E91"/>
    <w:rsid w:val="003C6F28"/>
    <w:rsid w:val="003C6F4E"/>
    <w:rsid w:val="003C75A9"/>
    <w:rsid w:val="003C7ECD"/>
    <w:rsid w:val="003C7F77"/>
    <w:rsid w:val="003D033E"/>
    <w:rsid w:val="003D0532"/>
    <w:rsid w:val="003D0617"/>
    <w:rsid w:val="003D067E"/>
    <w:rsid w:val="003D07DA"/>
    <w:rsid w:val="003D0CED"/>
    <w:rsid w:val="003D1249"/>
    <w:rsid w:val="003D1764"/>
    <w:rsid w:val="003D1E65"/>
    <w:rsid w:val="003D207A"/>
    <w:rsid w:val="003D2463"/>
    <w:rsid w:val="003D261D"/>
    <w:rsid w:val="003D2764"/>
    <w:rsid w:val="003D2D28"/>
    <w:rsid w:val="003D338D"/>
    <w:rsid w:val="003D3678"/>
    <w:rsid w:val="003D36D6"/>
    <w:rsid w:val="003D41D6"/>
    <w:rsid w:val="003D485E"/>
    <w:rsid w:val="003D4A24"/>
    <w:rsid w:val="003D5025"/>
    <w:rsid w:val="003D600D"/>
    <w:rsid w:val="003D6A11"/>
    <w:rsid w:val="003D6B90"/>
    <w:rsid w:val="003D6D13"/>
    <w:rsid w:val="003D6F0C"/>
    <w:rsid w:val="003D728D"/>
    <w:rsid w:val="003D73D5"/>
    <w:rsid w:val="003D7437"/>
    <w:rsid w:val="003D7BB1"/>
    <w:rsid w:val="003E020A"/>
    <w:rsid w:val="003E0456"/>
    <w:rsid w:val="003E0469"/>
    <w:rsid w:val="003E0683"/>
    <w:rsid w:val="003E0BAE"/>
    <w:rsid w:val="003E0C5E"/>
    <w:rsid w:val="003E1C71"/>
    <w:rsid w:val="003E1C95"/>
    <w:rsid w:val="003E37E6"/>
    <w:rsid w:val="003E3C04"/>
    <w:rsid w:val="003E48A8"/>
    <w:rsid w:val="003E49B3"/>
    <w:rsid w:val="003E4ADA"/>
    <w:rsid w:val="003E543D"/>
    <w:rsid w:val="003E58D4"/>
    <w:rsid w:val="003E5C42"/>
    <w:rsid w:val="003E61F8"/>
    <w:rsid w:val="003E623B"/>
    <w:rsid w:val="003E6241"/>
    <w:rsid w:val="003E6765"/>
    <w:rsid w:val="003F024B"/>
    <w:rsid w:val="003F02ED"/>
    <w:rsid w:val="003F064A"/>
    <w:rsid w:val="003F07EB"/>
    <w:rsid w:val="003F08BF"/>
    <w:rsid w:val="003F0D25"/>
    <w:rsid w:val="003F13C9"/>
    <w:rsid w:val="003F1841"/>
    <w:rsid w:val="003F1B7D"/>
    <w:rsid w:val="003F2AC1"/>
    <w:rsid w:val="003F2CB0"/>
    <w:rsid w:val="003F3486"/>
    <w:rsid w:val="003F3BED"/>
    <w:rsid w:val="003F45D7"/>
    <w:rsid w:val="003F499E"/>
    <w:rsid w:val="003F4BB1"/>
    <w:rsid w:val="003F4DF2"/>
    <w:rsid w:val="003F589E"/>
    <w:rsid w:val="003F5C5D"/>
    <w:rsid w:val="003F5D61"/>
    <w:rsid w:val="003F5DEE"/>
    <w:rsid w:val="003F5F5A"/>
    <w:rsid w:val="003F5F91"/>
    <w:rsid w:val="003F5FF6"/>
    <w:rsid w:val="003F6080"/>
    <w:rsid w:val="003F64CE"/>
    <w:rsid w:val="003F66C1"/>
    <w:rsid w:val="003F6BCD"/>
    <w:rsid w:val="003F6D17"/>
    <w:rsid w:val="003F7290"/>
    <w:rsid w:val="003F7674"/>
    <w:rsid w:val="003F7822"/>
    <w:rsid w:val="003F7A0D"/>
    <w:rsid w:val="003F7A73"/>
    <w:rsid w:val="003F7B1F"/>
    <w:rsid w:val="003F7DCF"/>
    <w:rsid w:val="0040014A"/>
    <w:rsid w:val="004005AC"/>
    <w:rsid w:val="00400712"/>
    <w:rsid w:val="00400C22"/>
    <w:rsid w:val="00401038"/>
    <w:rsid w:val="004013F5"/>
    <w:rsid w:val="00401A6E"/>
    <w:rsid w:val="00401D18"/>
    <w:rsid w:val="00401F88"/>
    <w:rsid w:val="0040218D"/>
    <w:rsid w:val="00402280"/>
    <w:rsid w:val="0040245F"/>
    <w:rsid w:val="0040316E"/>
    <w:rsid w:val="004035B5"/>
    <w:rsid w:val="00403DFE"/>
    <w:rsid w:val="0040429D"/>
    <w:rsid w:val="004046E1"/>
    <w:rsid w:val="00404F97"/>
    <w:rsid w:val="00405097"/>
    <w:rsid w:val="004057E1"/>
    <w:rsid w:val="00405B46"/>
    <w:rsid w:val="00406061"/>
    <w:rsid w:val="004063D4"/>
    <w:rsid w:val="00410046"/>
    <w:rsid w:val="00410119"/>
    <w:rsid w:val="0041034D"/>
    <w:rsid w:val="004104DD"/>
    <w:rsid w:val="00410627"/>
    <w:rsid w:val="00410698"/>
    <w:rsid w:val="00410D56"/>
    <w:rsid w:val="00410D7D"/>
    <w:rsid w:val="00410F73"/>
    <w:rsid w:val="004116FF"/>
    <w:rsid w:val="0041184C"/>
    <w:rsid w:val="00411F85"/>
    <w:rsid w:val="00412488"/>
    <w:rsid w:val="0041269F"/>
    <w:rsid w:val="004127CA"/>
    <w:rsid w:val="00412A5C"/>
    <w:rsid w:val="00412AB8"/>
    <w:rsid w:val="00412E14"/>
    <w:rsid w:val="00412FDB"/>
    <w:rsid w:val="00413737"/>
    <w:rsid w:val="00413B98"/>
    <w:rsid w:val="00413FF7"/>
    <w:rsid w:val="004140F0"/>
    <w:rsid w:val="00414740"/>
    <w:rsid w:val="004149F6"/>
    <w:rsid w:val="00414B55"/>
    <w:rsid w:val="004158D2"/>
    <w:rsid w:val="004159BB"/>
    <w:rsid w:val="00415C84"/>
    <w:rsid w:val="00415CA1"/>
    <w:rsid w:val="00415F6C"/>
    <w:rsid w:val="004160E5"/>
    <w:rsid w:val="00416323"/>
    <w:rsid w:val="00416406"/>
    <w:rsid w:val="004164BB"/>
    <w:rsid w:val="00416594"/>
    <w:rsid w:val="00416ECB"/>
    <w:rsid w:val="00417CB3"/>
    <w:rsid w:val="00417CE1"/>
    <w:rsid w:val="00417F27"/>
    <w:rsid w:val="0042045C"/>
    <w:rsid w:val="00420B08"/>
    <w:rsid w:val="00420DA3"/>
    <w:rsid w:val="00421856"/>
    <w:rsid w:val="0042219A"/>
    <w:rsid w:val="004221D1"/>
    <w:rsid w:val="00422893"/>
    <w:rsid w:val="00423125"/>
    <w:rsid w:val="00424124"/>
    <w:rsid w:val="0042447C"/>
    <w:rsid w:val="0042472C"/>
    <w:rsid w:val="00424A77"/>
    <w:rsid w:val="00424F2D"/>
    <w:rsid w:val="00425A4F"/>
    <w:rsid w:val="00425F38"/>
    <w:rsid w:val="00426196"/>
    <w:rsid w:val="0042685F"/>
    <w:rsid w:val="004268AB"/>
    <w:rsid w:val="00426A79"/>
    <w:rsid w:val="00426B58"/>
    <w:rsid w:val="004270B0"/>
    <w:rsid w:val="00427A33"/>
    <w:rsid w:val="00427ABD"/>
    <w:rsid w:val="00427AC9"/>
    <w:rsid w:val="004302D5"/>
    <w:rsid w:val="0043120E"/>
    <w:rsid w:val="004312D9"/>
    <w:rsid w:val="0043167E"/>
    <w:rsid w:val="0043174E"/>
    <w:rsid w:val="00431C08"/>
    <w:rsid w:val="00431C7A"/>
    <w:rsid w:val="00432104"/>
    <w:rsid w:val="0043217F"/>
    <w:rsid w:val="004321F5"/>
    <w:rsid w:val="004322F1"/>
    <w:rsid w:val="0043291C"/>
    <w:rsid w:val="0043291E"/>
    <w:rsid w:val="00432B31"/>
    <w:rsid w:val="00432BDC"/>
    <w:rsid w:val="00432F4C"/>
    <w:rsid w:val="004330EA"/>
    <w:rsid w:val="00433165"/>
    <w:rsid w:val="004332CD"/>
    <w:rsid w:val="00433685"/>
    <w:rsid w:val="0043384E"/>
    <w:rsid w:val="00433F03"/>
    <w:rsid w:val="00434181"/>
    <w:rsid w:val="004341CC"/>
    <w:rsid w:val="004342BA"/>
    <w:rsid w:val="00434733"/>
    <w:rsid w:val="00434E27"/>
    <w:rsid w:val="0043586F"/>
    <w:rsid w:val="00435F49"/>
    <w:rsid w:val="00436C39"/>
    <w:rsid w:val="00436E30"/>
    <w:rsid w:val="0043717A"/>
    <w:rsid w:val="00437702"/>
    <w:rsid w:val="00437860"/>
    <w:rsid w:val="00440182"/>
    <w:rsid w:val="00440AC8"/>
    <w:rsid w:val="00440C0C"/>
    <w:rsid w:val="004412EC"/>
    <w:rsid w:val="00441428"/>
    <w:rsid w:val="004414EC"/>
    <w:rsid w:val="00442922"/>
    <w:rsid w:val="00442D51"/>
    <w:rsid w:val="00443548"/>
    <w:rsid w:val="00443A44"/>
    <w:rsid w:val="004440B4"/>
    <w:rsid w:val="00444204"/>
    <w:rsid w:val="004444C9"/>
    <w:rsid w:val="00444939"/>
    <w:rsid w:val="00444E6A"/>
    <w:rsid w:val="00444F72"/>
    <w:rsid w:val="00445203"/>
    <w:rsid w:val="00445289"/>
    <w:rsid w:val="00445440"/>
    <w:rsid w:val="00445974"/>
    <w:rsid w:val="00445B46"/>
    <w:rsid w:val="00445DAA"/>
    <w:rsid w:val="00445F38"/>
    <w:rsid w:val="0044617B"/>
    <w:rsid w:val="004464D8"/>
    <w:rsid w:val="0044711F"/>
    <w:rsid w:val="004475D1"/>
    <w:rsid w:val="00447E10"/>
    <w:rsid w:val="00450184"/>
    <w:rsid w:val="0045019E"/>
    <w:rsid w:val="00450694"/>
    <w:rsid w:val="00450BC1"/>
    <w:rsid w:val="004511AC"/>
    <w:rsid w:val="00451257"/>
    <w:rsid w:val="00451786"/>
    <w:rsid w:val="004522CA"/>
    <w:rsid w:val="00452580"/>
    <w:rsid w:val="004529FE"/>
    <w:rsid w:val="00452A12"/>
    <w:rsid w:val="00452D09"/>
    <w:rsid w:val="00452DE7"/>
    <w:rsid w:val="0045316F"/>
    <w:rsid w:val="004532CA"/>
    <w:rsid w:val="00453553"/>
    <w:rsid w:val="00453A54"/>
    <w:rsid w:val="00453F00"/>
    <w:rsid w:val="00454133"/>
    <w:rsid w:val="00454159"/>
    <w:rsid w:val="00454650"/>
    <w:rsid w:val="00454CF9"/>
    <w:rsid w:val="00454D06"/>
    <w:rsid w:val="00454D97"/>
    <w:rsid w:val="00455862"/>
    <w:rsid w:val="0045593E"/>
    <w:rsid w:val="00455A63"/>
    <w:rsid w:val="00455DDC"/>
    <w:rsid w:val="00456514"/>
    <w:rsid w:val="00456585"/>
    <w:rsid w:val="00456920"/>
    <w:rsid w:val="0046020D"/>
    <w:rsid w:val="00460AC6"/>
    <w:rsid w:val="00460D33"/>
    <w:rsid w:val="00461D18"/>
    <w:rsid w:val="00461D68"/>
    <w:rsid w:val="00462610"/>
    <w:rsid w:val="00462AD9"/>
    <w:rsid w:val="00462C3A"/>
    <w:rsid w:val="00462C44"/>
    <w:rsid w:val="00462E8B"/>
    <w:rsid w:val="004630EF"/>
    <w:rsid w:val="004631FD"/>
    <w:rsid w:val="0046347B"/>
    <w:rsid w:val="00463F9B"/>
    <w:rsid w:val="0046401B"/>
    <w:rsid w:val="004646DF"/>
    <w:rsid w:val="00464ACD"/>
    <w:rsid w:val="00464DE0"/>
    <w:rsid w:val="00464E29"/>
    <w:rsid w:val="00465A13"/>
    <w:rsid w:val="00465D16"/>
    <w:rsid w:val="00465D9E"/>
    <w:rsid w:val="00466203"/>
    <w:rsid w:val="00466439"/>
    <w:rsid w:val="004666B6"/>
    <w:rsid w:val="00466AB9"/>
    <w:rsid w:val="00466BAA"/>
    <w:rsid w:val="00466BCA"/>
    <w:rsid w:val="00467014"/>
    <w:rsid w:val="0046711B"/>
    <w:rsid w:val="00467DD2"/>
    <w:rsid w:val="00470887"/>
    <w:rsid w:val="00470987"/>
    <w:rsid w:val="00470A00"/>
    <w:rsid w:val="00470F72"/>
    <w:rsid w:val="004713CF"/>
    <w:rsid w:val="00471441"/>
    <w:rsid w:val="004715D4"/>
    <w:rsid w:val="00471766"/>
    <w:rsid w:val="00471F95"/>
    <w:rsid w:val="004727EE"/>
    <w:rsid w:val="00473146"/>
    <w:rsid w:val="004733B2"/>
    <w:rsid w:val="0047385D"/>
    <w:rsid w:val="004739CF"/>
    <w:rsid w:val="004739F6"/>
    <w:rsid w:val="00473AEC"/>
    <w:rsid w:val="00473D64"/>
    <w:rsid w:val="004749FF"/>
    <w:rsid w:val="004754FC"/>
    <w:rsid w:val="00475D9A"/>
    <w:rsid w:val="0047611C"/>
    <w:rsid w:val="00476154"/>
    <w:rsid w:val="00476E7F"/>
    <w:rsid w:val="00476F09"/>
    <w:rsid w:val="00477020"/>
    <w:rsid w:val="00477436"/>
    <w:rsid w:val="00477B4C"/>
    <w:rsid w:val="0048025D"/>
    <w:rsid w:val="00480436"/>
    <w:rsid w:val="00480841"/>
    <w:rsid w:val="0048120A"/>
    <w:rsid w:val="00481EAE"/>
    <w:rsid w:val="00481EBF"/>
    <w:rsid w:val="00481FFD"/>
    <w:rsid w:val="004828DC"/>
    <w:rsid w:val="004829C4"/>
    <w:rsid w:val="00482A1C"/>
    <w:rsid w:val="00484694"/>
    <w:rsid w:val="00484C03"/>
    <w:rsid w:val="0048565D"/>
    <w:rsid w:val="00485D37"/>
    <w:rsid w:val="00485E32"/>
    <w:rsid w:val="004862FA"/>
    <w:rsid w:val="00486CF0"/>
    <w:rsid w:val="00486F7A"/>
    <w:rsid w:val="00486FA3"/>
    <w:rsid w:val="00490231"/>
    <w:rsid w:val="004904AE"/>
    <w:rsid w:val="004904FA"/>
    <w:rsid w:val="00490657"/>
    <w:rsid w:val="00490AFD"/>
    <w:rsid w:val="00490BFD"/>
    <w:rsid w:val="00491043"/>
    <w:rsid w:val="0049111E"/>
    <w:rsid w:val="004911D4"/>
    <w:rsid w:val="0049143E"/>
    <w:rsid w:val="00491650"/>
    <w:rsid w:val="00491E7D"/>
    <w:rsid w:val="0049236E"/>
    <w:rsid w:val="00492409"/>
    <w:rsid w:val="00492A18"/>
    <w:rsid w:val="00492A92"/>
    <w:rsid w:val="00492B8A"/>
    <w:rsid w:val="00492C33"/>
    <w:rsid w:val="0049310D"/>
    <w:rsid w:val="0049379D"/>
    <w:rsid w:val="00493930"/>
    <w:rsid w:val="00493CC8"/>
    <w:rsid w:val="00493D49"/>
    <w:rsid w:val="004944C3"/>
    <w:rsid w:val="00494EAE"/>
    <w:rsid w:val="0049510C"/>
    <w:rsid w:val="00495838"/>
    <w:rsid w:val="00495D1C"/>
    <w:rsid w:val="00495D1D"/>
    <w:rsid w:val="00495F95"/>
    <w:rsid w:val="00496CB1"/>
    <w:rsid w:val="00496DB9"/>
    <w:rsid w:val="004977F9"/>
    <w:rsid w:val="004A05B9"/>
    <w:rsid w:val="004A072A"/>
    <w:rsid w:val="004A0F00"/>
    <w:rsid w:val="004A10B5"/>
    <w:rsid w:val="004A119B"/>
    <w:rsid w:val="004A1742"/>
    <w:rsid w:val="004A18AE"/>
    <w:rsid w:val="004A1D32"/>
    <w:rsid w:val="004A1E0D"/>
    <w:rsid w:val="004A233A"/>
    <w:rsid w:val="004A26FD"/>
    <w:rsid w:val="004A2B2B"/>
    <w:rsid w:val="004A2D2A"/>
    <w:rsid w:val="004A313F"/>
    <w:rsid w:val="004A32C7"/>
    <w:rsid w:val="004A384D"/>
    <w:rsid w:val="004A39A4"/>
    <w:rsid w:val="004A3B6C"/>
    <w:rsid w:val="004A3E5E"/>
    <w:rsid w:val="004A3FFF"/>
    <w:rsid w:val="004A402F"/>
    <w:rsid w:val="004A40ED"/>
    <w:rsid w:val="004A4711"/>
    <w:rsid w:val="004A4884"/>
    <w:rsid w:val="004A4D74"/>
    <w:rsid w:val="004A53E8"/>
    <w:rsid w:val="004A5A6F"/>
    <w:rsid w:val="004A5CB3"/>
    <w:rsid w:val="004A6307"/>
    <w:rsid w:val="004A7632"/>
    <w:rsid w:val="004A77CE"/>
    <w:rsid w:val="004A78C4"/>
    <w:rsid w:val="004B04D2"/>
    <w:rsid w:val="004B0F5A"/>
    <w:rsid w:val="004B134F"/>
    <w:rsid w:val="004B1365"/>
    <w:rsid w:val="004B1705"/>
    <w:rsid w:val="004B17A4"/>
    <w:rsid w:val="004B192D"/>
    <w:rsid w:val="004B1A42"/>
    <w:rsid w:val="004B1B3D"/>
    <w:rsid w:val="004B217D"/>
    <w:rsid w:val="004B21DB"/>
    <w:rsid w:val="004B2540"/>
    <w:rsid w:val="004B2735"/>
    <w:rsid w:val="004B27ED"/>
    <w:rsid w:val="004B2C20"/>
    <w:rsid w:val="004B2C6A"/>
    <w:rsid w:val="004B2F02"/>
    <w:rsid w:val="004B30A5"/>
    <w:rsid w:val="004B416B"/>
    <w:rsid w:val="004B41D4"/>
    <w:rsid w:val="004B4618"/>
    <w:rsid w:val="004B52FE"/>
    <w:rsid w:val="004B536C"/>
    <w:rsid w:val="004B59DA"/>
    <w:rsid w:val="004B5ACA"/>
    <w:rsid w:val="004B5E20"/>
    <w:rsid w:val="004B5F87"/>
    <w:rsid w:val="004B627D"/>
    <w:rsid w:val="004B63D8"/>
    <w:rsid w:val="004B6624"/>
    <w:rsid w:val="004B6B00"/>
    <w:rsid w:val="004B6B4E"/>
    <w:rsid w:val="004B6ECC"/>
    <w:rsid w:val="004C0100"/>
    <w:rsid w:val="004C0388"/>
    <w:rsid w:val="004C03F6"/>
    <w:rsid w:val="004C04CF"/>
    <w:rsid w:val="004C04F5"/>
    <w:rsid w:val="004C12A2"/>
    <w:rsid w:val="004C1531"/>
    <w:rsid w:val="004C15CB"/>
    <w:rsid w:val="004C16DA"/>
    <w:rsid w:val="004C1ADF"/>
    <w:rsid w:val="004C1CF4"/>
    <w:rsid w:val="004C239C"/>
    <w:rsid w:val="004C279C"/>
    <w:rsid w:val="004C27A6"/>
    <w:rsid w:val="004C2C48"/>
    <w:rsid w:val="004C2FD5"/>
    <w:rsid w:val="004C30C0"/>
    <w:rsid w:val="004C32D1"/>
    <w:rsid w:val="004C3E8D"/>
    <w:rsid w:val="004C44AB"/>
    <w:rsid w:val="004C49EF"/>
    <w:rsid w:val="004C4E0D"/>
    <w:rsid w:val="004C53C4"/>
    <w:rsid w:val="004C54CD"/>
    <w:rsid w:val="004C573E"/>
    <w:rsid w:val="004C5A45"/>
    <w:rsid w:val="004C60C2"/>
    <w:rsid w:val="004C688A"/>
    <w:rsid w:val="004C6FE4"/>
    <w:rsid w:val="004C78FE"/>
    <w:rsid w:val="004C7D77"/>
    <w:rsid w:val="004D05E0"/>
    <w:rsid w:val="004D06AC"/>
    <w:rsid w:val="004D087B"/>
    <w:rsid w:val="004D0C64"/>
    <w:rsid w:val="004D1319"/>
    <w:rsid w:val="004D13B5"/>
    <w:rsid w:val="004D13C1"/>
    <w:rsid w:val="004D1937"/>
    <w:rsid w:val="004D1DA5"/>
    <w:rsid w:val="004D202F"/>
    <w:rsid w:val="004D3768"/>
    <w:rsid w:val="004D394C"/>
    <w:rsid w:val="004D39E5"/>
    <w:rsid w:val="004D3A11"/>
    <w:rsid w:val="004D4159"/>
    <w:rsid w:val="004D42E3"/>
    <w:rsid w:val="004D4532"/>
    <w:rsid w:val="004D4A4E"/>
    <w:rsid w:val="004D4F28"/>
    <w:rsid w:val="004D56AA"/>
    <w:rsid w:val="004D5A6D"/>
    <w:rsid w:val="004D6396"/>
    <w:rsid w:val="004D639C"/>
    <w:rsid w:val="004D66F6"/>
    <w:rsid w:val="004D6AF6"/>
    <w:rsid w:val="004D6DD0"/>
    <w:rsid w:val="004E009A"/>
    <w:rsid w:val="004E0673"/>
    <w:rsid w:val="004E0A3B"/>
    <w:rsid w:val="004E0A8E"/>
    <w:rsid w:val="004E0AB1"/>
    <w:rsid w:val="004E0E41"/>
    <w:rsid w:val="004E0E94"/>
    <w:rsid w:val="004E14C7"/>
    <w:rsid w:val="004E1D32"/>
    <w:rsid w:val="004E21F5"/>
    <w:rsid w:val="004E2328"/>
    <w:rsid w:val="004E30D3"/>
    <w:rsid w:val="004E3281"/>
    <w:rsid w:val="004E345C"/>
    <w:rsid w:val="004E3807"/>
    <w:rsid w:val="004E4068"/>
    <w:rsid w:val="004E417D"/>
    <w:rsid w:val="004E429C"/>
    <w:rsid w:val="004E49DB"/>
    <w:rsid w:val="004E4A10"/>
    <w:rsid w:val="004E4A89"/>
    <w:rsid w:val="004E4D2B"/>
    <w:rsid w:val="004E4F19"/>
    <w:rsid w:val="004E4F80"/>
    <w:rsid w:val="004E5DDB"/>
    <w:rsid w:val="004E6121"/>
    <w:rsid w:val="004E614D"/>
    <w:rsid w:val="004E6174"/>
    <w:rsid w:val="004E64C4"/>
    <w:rsid w:val="004E668F"/>
    <w:rsid w:val="004E6A5C"/>
    <w:rsid w:val="004E6AB7"/>
    <w:rsid w:val="004F0856"/>
    <w:rsid w:val="004F0875"/>
    <w:rsid w:val="004F0DC2"/>
    <w:rsid w:val="004F0E47"/>
    <w:rsid w:val="004F12F8"/>
    <w:rsid w:val="004F1321"/>
    <w:rsid w:val="004F15E7"/>
    <w:rsid w:val="004F1AA3"/>
    <w:rsid w:val="004F1F4C"/>
    <w:rsid w:val="004F21C4"/>
    <w:rsid w:val="004F233A"/>
    <w:rsid w:val="004F29FA"/>
    <w:rsid w:val="004F2B0B"/>
    <w:rsid w:val="004F2CEC"/>
    <w:rsid w:val="004F3A3B"/>
    <w:rsid w:val="004F3DD2"/>
    <w:rsid w:val="004F405E"/>
    <w:rsid w:val="004F4704"/>
    <w:rsid w:val="004F48A1"/>
    <w:rsid w:val="004F4DCF"/>
    <w:rsid w:val="004F4E0A"/>
    <w:rsid w:val="004F4ED7"/>
    <w:rsid w:val="004F50DE"/>
    <w:rsid w:val="004F50FF"/>
    <w:rsid w:val="004F6018"/>
    <w:rsid w:val="004F6714"/>
    <w:rsid w:val="004F691B"/>
    <w:rsid w:val="004F6ECE"/>
    <w:rsid w:val="004F70CE"/>
    <w:rsid w:val="004F79BA"/>
    <w:rsid w:val="004F7D1C"/>
    <w:rsid w:val="005000DB"/>
    <w:rsid w:val="00500241"/>
    <w:rsid w:val="0050094A"/>
    <w:rsid w:val="00500C51"/>
    <w:rsid w:val="00500CF3"/>
    <w:rsid w:val="00500F17"/>
    <w:rsid w:val="00501278"/>
    <w:rsid w:val="0050131D"/>
    <w:rsid w:val="005015F5"/>
    <w:rsid w:val="00501658"/>
    <w:rsid w:val="00501772"/>
    <w:rsid w:val="005019F4"/>
    <w:rsid w:val="00501C37"/>
    <w:rsid w:val="005023D9"/>
    <w:rsid w:val="00502A1C"/>
    <w:rsid w:val="00502D28"/>
    <w:rsid w:val="00502EAB"/>
    <w:rsid w:val="00503048"/>
    <w:rsid w:val="00503141"/>
    <w:rsid w:val="005032E4"/>
    <w:rsid w:val="00503B88"/>
    <w:rsid w:val="0050465E"/>
    <w:rsid w:val="0050469F"/>
    <w:rsid w:val="0050491F"/>
    <w:rsid w:val="00505BF2"/>
    <w:rsid w:val="00505D6A"/>
    <w:rsid w:val="005063BC"/>
    <w:rsid w:val="00506AAC"/>
    <w:rsid w:val="00506F20"/>
    <w:rsid w:val="005071D9"/>
    <w:rsid w:val="0050755C"/>
    <w:rsid w:val="0050781B"/>
    <w:rsid w:val="00507828"/>
    <w:rsid w:val="00507978"/>
    <w:rsid w:val="005111E4"/>
    <w:rsid w:val="005111FE"/>
    <w:rsid w:val="00511513"/>
    <w:rsid w:val="00511754"/>
    <w:rsid w:val="005126E6"/>
    <w:rsid w:val="00512742"/>
    <w:rsid w:val="00512C05"/>
    <w:rsid w:val="00512D46"/>
    <w:rsid w:val="00512D93"/>
    <w:rsid w:val="00512E55"/>
    <w:rsid w:val="00512F8E"/>
    <w:rsid w:val="0051371D"/>
    <w:rsid w:val="005138C1"/>
    <w:rsid w:val="0051404D"/>
    <w:rsid w:val="00514803"/>
    <w:rsid w:val="00514B51"/>
    <w:rsid w:val="00514DBC"/>
    <w:rsid w:val="00514F10"/>
    <w:rsid w:val="0051531D"/>
    <w:rsid w:val="00515583"/>
    <w:rsid w:val="00517317"/>
    <w:rsid w:val="005173DA"/>
    <w:rsid w:val="005175AB"/>
    <w:rsid w:val="00517BDB"/>
    <w:rsid w:val="00520054"/>
    <w:rsid w:val="0052034B"/>
    <w:rsid w:val="0052071B"/>
    <w:rsid w:val="00520824"/>
    <w:rsid w:val="00521005"/>
    <w:rsid w:val="005210F8"/>
    <w:rsid w:val="00521170"/>
    <w:rsid w:val="00521D3D"/>
    <w:rsid w:val="00522027"/>
    <w:rsid w:val="005220CB"/>
    <w:rsid w:val="0052260C"/>
    <w:rsid w:val="0052283D"/>
    <w:rsid w:val="00522A34"/>
    <w:rsid w:val="00523235"/>
    <w:rsid w:val="005234B8"/>
    <w:rsid w:val="0052383F"/>
    <w:rsid w:val="00523C36"/>
    <w:rsid w:val="00523C39"/>
    <w:rsid w:val="00523DFE"/>
    <w:rsid w:val="00523E29"/>
    <w:rsid w:val="00523F79"/>
    <w:rsid w:val="00523FAB"/>
    <w:rsid w:val="005241F4"/>
    <w:rsid w:val="005242AA"/>
    <w:rsid w:val="00524333"/>
    <w:rsid w:val="0052475A"/>
    <w:rsid w:val="00524BD9"/>
    <w:rsid w:val="00524BFD"/>
    <w:rsid w:val="00525DF6"/>
    <w:rsid w:val="0052639A"/>
    <w:rsid w:val="0052649E"/>
    <w:rsid w:val="005269F3"/>
    <w:rsid w:val="00526A78"/>
    <w:rsid w:val="00526A9B"/>
    <w:rsid w:val="005271DC"/>
    <w:rsid w:val="0052731F"/>
    <w:rsid w:val="00527B86"/>
    <w:rsid w:val="00527D8B"/>
    <w:rsid w:val="00530291"/>
    <w:rsid w:val="005305D6"/>
    <w:rsid w:val="0053071F"/>
    <w:rsid w:val="005309D0"/>
    <w:rsid w:val="00530B30"/>
    <w:rsid w:val="00530DD1"/>
    <w:rsid w:val="005312AB"/>
    <w:rsid w:val="0053189B"/>
    <w:rsid w:val="00531B70"/>
    <w:rsid w:val="0053212C"/>
    <w:rsid w:val="005326C1"/>
    <w:rsid w:val="0053277F"/>
    <w:rsid w:val="00532B9B"/>
    <w:rsid w:val="00532E2F"/>
    <w:rsid w:val="00532E4C"/>
    <w:rsid w:val="00533253"/>
    <w:rsid w:val="0053357A"/>
    <w:rsid w:val="00533B85"/>
    <w:rsid w:val="00533FF3"/>
    <w:rsid w:val="00534294"/>
    <w:rsid w:val="00534659"/>
    <w:rsid w:val="00534B2B"/>
    <w:rsid w:val="00534C00"/>
    <w:rsid w:val="00534C9E"/>
    <w:rsid w:val="00535049"/>
    <w:rsid w:val="00535B78"/>
    <w:rsid w:val="005364E8"/>
    <w:rsid w:val="005367DA"/>
    <w:rsid w:val="0053721B"/>
    <w:rsid w:val="0053765B"/>
    <w:rsid w:val="00537985"/>
    <w:rsid w:val="005379C2"/>
    <w:rsid w:val="00537A3D"/>
    <w:rsid w:val="005403FB"/>
    <w:rsid w:val="00540A8F"/>
    <w:rsid w:val="00540B42"/>
    <w:rsid w:val="00540C8D"/>
    <w:rsid w:val="00541555"/>
    <w:rsid w:val="0054172A"/>
    <w:rsid w:val="00541786"/>
    <w:rsid w:val="005420A4"/>
    <w:rsid w:val="005420FA"/>
    <w:rsid w:val="005427BF"/>
    <w:rsid w:val="00542AC3"/>
    <w:rsid w:val="00542CCC"/>
    <w:rsid w:val="00542D89"/>
    <w:rsid w:val="0054330B"/>
    <w:rsid w:val="0054350F"/>
    <w:rsid w:val="00544384"/>
    <w:rsid w:val="005447A0"/>
    <w:rsid w:val="005449D4"/>
    <w:rsid w:val="00545016"/>
    <w:rsid w:val="00545153"/>
    <w:rsid w:val="005453BE"/>
    <w:rsid w:val="00546095"/>
    <w:rsid w:val="005462D4"/>
    <w:rsid w:val="00546982"/>
    <w:rsid w:val="00546A12"/>
    <w:rsid w:val="00546AE1"/>
    <w:rsid w:val="0054769C"/>
    <w:rsid w:val="00547912"/>
    <w:rsid w:val="00547A95"/>
    <w:rsid w:val="00547E85"/>
    <w:rsid w:val="00547EE5"/>
    <w:rsid w:val="00547EE6"/>
    <w:rsid w:val="00550AF5"/>
    <w:rsid w:val="00550EB7"/>
    <w:rsid w:val="00550EC3"/>
    <w:rsid w:val="00551580"/>
    <w:rsid w:val="00551BAD"/>
    <w:rsid w:val="00551D23"/>
    <w:rsid w:val="005523DC"/>
    <w:rsid w:val="00552D2C"/>
    <w:rsid w:val="00552F2E"/>
    <w:rsid w:val="00553346"/>
    <w:rsid w:val="00553357"/>
    <w:rsid w:val="005534C6"/>
    <w:rsid w:val="005535D8"/>
    <w:rsid w:val="0055413F"/>
    <w:rsid w:val="005541D6"/>
    <w:rsid w:val="00554496"/>
    <w:rsid w:val="00554499"/>
    <w:rsid w:val="00554647"/>
    <w:rsid w:val="005549A9"/>
    <w:rsid w:val="00554A8C"/>
    <w:rsid w:val="0055593F"/>
    <w:rsid w:val="00555D12"/>
    <w:rsid w:val="005565F8"/>
    <w:rsid w:val="005572F9"/>
    <w:rsid w:val="005575F2"/>
    <w:rsid w:val="00557C56"/>
    <w:rsid w:val="00560240"/>
    <w:rsid w:val="00560CE3"/>
    <w:rsid w:val="00561A2E"/>
    <w:rsid w:val="00561A36"/>
    <w:rsid w:val="00561F5A"/>
    <w:rsid w:val="0056289C"/>
    <w:rsid w:val="00562FDD"/>
    <w:rsid w:val="005632CA"/>
    <w:rsid w:val="00563D2D"/>
    <w:rsid w:val="00563F30"/>
    <w:rsid w:val="0056402F"/>
    <w:rsid w:val="005654B1"/>
    <w:rsid w:val="00565A60"/>
    <w:rsid w:val="005664D7"/>
    <w:rsid w:val="00566836"/>
    <w:rsid w:val="00566A32"/>
    <w:rsid w:val="00566B0D"/>
    <w:rsid w:val="00566D6E"/>
    <w:rsid w:val="00567958"/>
    <w:rsid w:val="00567B42"/>
    <w:rsid w:val="00567C9A"/>
    <w:rsid w:val="00570090"/>
    <w:rsid w:val="005702BC"/>
    <w:rsid w:val="00570604"/>
    <w:rsid w:val="005708FF"/>
    <w:rsid w:val="00570BA9"/>
    <w:rsid w:val="00570D6D"/>
    <w:rsid w:val="005710E3"/>
    <w:rsid w:val="00571285"/>
    <w:rsid w:val="005712AF"/>
    <w:rsid w:val="0057134C"/>
    <w:rsid w:val="005713E5"/>
    <w:rsid w:val="00571A95"/>
    <w:rsid w:val="00572190"/>
    <w:rsid w:val="00572550"/>
    <w:rsid w:val="00572ACD"/>
    <w:rsid w:val="00572DEC"/>
    <w:rsid w:val="00573003"/>
    <w:rsid w:val="005739D0"/>
    <w:rsid w:val="005748C1"/>
    <w:rsid w:val="00574ECD"/>
    <w:rsid w:val="00575010"/>
    <w:rsid w:val="0057585B"/>
    <w:rsid w:val="00575B28"/>
    <w:rsid w:val="00575C36"/>
    <w:rsid w:val="00575C96"/>
    <w:rsid w:val="00576226"/>
    <w:rsid w:val="005771D5"/>
    <w:rsid w:val="00577342"/>
    <w:rsid w:val="005776B7"/>
    <w:rsid w:val="0057781A"/>
    <w:rsid w:val="00580147"/>
    <w:rsid w:val="005803DD"/>
    <w:rsid w:val="005807A4"/>
    <w:rsid w:val="00580841"/>
    <w:rsid w:val="00581066"/>
    <w:rsid w:val="00581333"/>
    <w:rsid w:val="00581638"/>
    <w:rsid w:val="005816B1"/>
    <w:rsid w:val="005817FA"/>
    <w:rsid w:val="00581AE0"/>
    <w:rsid w:val="00582290"/>
    <w:rsid w:val="00582579"/>
    <w:rsid w:val="0058273C"/>
    <w:rsid w:val="00582EEE"/>
    <w:rsid w:val="00583D2D"/>
    <w:rsid w:val="005845CB"/>
    <w:rsid w:val="00584B3A"/>
    <w:rsid w:val="005853C6"/>
    <w:rsid w:val="0058564D"/>
    <w:rsid w:val="00585D5B"/>
    <w:rsid w:val="0058622B"/>
    <w:rsid w:val="00586448"/>
    <w:rsid w:val="00586AB0"/>
    <w:rsid w:val="0058775C"/>
    <w:rsid w:val="00587982"/>
    <w:rsid w:val="00590235"/>
    <w:rsid w:val="005905D4"/>
    <w:rsid w:val="00590AD6"/>
    <w:rsid w:val="00591379"/>
    <w:rsid w:val="00591770"/>
    <w:rsid w:val="005919DB"/>
    <w:rsid w:val="005919E4"/>
    <w:rsid w:val="00591E7E"/>
    <w:rsid w:val="00591EDD"/>
    <w:rsid w:val="0059231B"/>
    <w:rsid w:val="0059241D"/>
    <w:rsid w:val="005931A9"/>
    <w:rsid w:val="005931DB"/>
    <w:rsid w:val="00593A86"/>
    <w:rsid w:val="00593E8A"/>
    <w:rsid w:val="00593E9F"/>
    <w:rsid w:val="00593F0A"/>
    <w:rsid w:val="005941C8"/>
    <w:rsid w:val="005947AA"/>
    <w:rsid w:val="0059509D"/>
    <w:rsid w:val="00595480"/>
    <w:rsid w:val="00595638"/>
    <w:rsid w:val="00595CD8"/>
    <w:rsid w:val="00595CFB"/>
    <w:rsid w:val="00596564"/>
    <w:rsid w:val="005966E3"/>
    <w:rsid w:val="00596E13"/>
    <w:rsid w:val="00597347"/>
    <w:rsid w:val="005973AD"/>
    <w:rsid w:val="00597737"/>
    <w:rsid w:val="0059777E"/>
    <w:rsid w:val="00597BC3"/>
    <w:rsid w:val="00597C3F"/>
    <w:rsid w:val="005A0555"/>
    <w:rsid w:val="005A056B"/>
    <w:rsid w:val="005A0880"/>
    <w:rsid w:val="005A10DB"/>
    <w:rsid w:val="005A14CF"/>
    <w:rsid w:val="005A16E3"/>
    <w:rsid w:val="005A1DA2"/>
    <w:rsid w:val="005A1EA2"/>
    <w:rsid w:val="005A2367"/>
    <w:rsid w:val="005A2859"/>
    <w:rsid w:val="005A2D42"/>
    <w:rsid w:val="005A2D7C"/>
    <w:rsid w:val="005A2E20"/>
    <w:rsid w:val="005A331A"/>
    <w:rsid w:val="005A34EF"/>
    <w:rsid w:val="005A3D05"/>
    <w:rsid w:val="005A4450"/>
    <w:rsid w:val="005A4A27"/>
    <w:rsid w:val="005A4A90"/>
    <w:rsid w:val="005A4AF3"/>
    <w:rsid w:val="005A4DB7"/>
    <w:rsid w:val="005A4F5F"/>
    <w:rsid w:val="005A5275"/>
    <w:rsid w:val="005A56BC"/>
    <w:rsid w:val="005A57C5"/>
    <w:rsid w:val="005A586E"/>
    <w:rsid w:val="005A5DF6"/>
    <w:rsid w:val="005A6094"/>
    <w:rsid w:val="005A6382"/>
    <w:rsid w:val="005A63E6"/>
    <w:rsid w:val="005A65B8"/>
    <w:rsid w:val="005A67F3"/>
    <w:rsid w:val="005A6AC8"/>
    <w:rsid w:val="005A6E31"/>
    <w:rsid w:val="005A742A"/>
    <w:rsid w:val="005A7448"/>
    <w:rsid w:val="005A7450"/>
    <w:rsid w:val="005A7B56"/>
    <w:rsid w:val="005A7C1F"/>
    <w:rsid w:val="005A7E4C"/>
    <w:rsid w:val="005A7FE6"/>
    <w:rsid w:val="005B012E"/>
    <w:rsid w:val="005B02E7"/>
    <w:rsid w:val="005B035E"/>
    <w:rsid w:val="005B0923"/>
    <w:rsid w:val="005B0C44"/>
    <w:rsid w:val="005B182A"/>
    <w:rsid w:val="005B19E7"/>
    <w:rsid w:val="005B1A37"/>
    <w:rsid w:val="005B1EA4"/>
    <w:rsid w:val="005B26E6"/>
    <w:rsid w:val="005B32E5"/>
    <w:rsid w:val="005B39A6"/>
    <w:rsid w:val="005B4ADA"/>
    <w:rsid w:val="005B4D27"/>
    <w:rsid w:val="005B4D8F"/>
    <w:rsid w:val="005B4DC9"/>
    <w:rsid w:val="005B5355"/>
    <w:rsid w:val="005B54F5"/>
    <w:rsid w:val="005B5C60"/>
    <w:rsid w:val="005B5E96"/>
    <w:rsid w:val="005B6387"/>
    <w:rsid w:val="005B6B9C"/>
    <w:rsid w:val="005B7120"/>
    <w:rsid w:val="005B7484"/>
    <w:rsid w:val="005B74E0"/>
    <w:rsid w:val="005B780F"/>
    <w:rsid w:val="005B7A6E"/>
    <w:rsid w:val="005C093C"/>
    <w:rsid w:val="005C0E02"/>
    <w:rsid w:val="005C1160"/>
    <w:rsid w:val="005C11A1"/>
    <w:rsid w:val="005C120D"/>
    <w:rsid w:val="005C1337"/>
    <w:rsid w:val="005C1FC1"/>
    <w:rsid w:val="005C21A3"/>
    <w:rsid w:val="005C26FB"/>
    <w:rsid w:val="005C284D"/>
    <w:rsid w:val="005C28BA"/>
    <w:rsid w:val="005C2A50"/>
    <w:rsid w:val="005C2F6A"/>
    <w:rsid w:val="005C3209"/>
    <w:rsid w:val="005C40B4"/>
    <w:rsid w:val="005C4492"/>
    <w:rsid w:val="005C499F"/>
    <w:rsid w:val="005C50AB"/>
    <w:rsid w:val="005C5773"/>
    <w:rsid w:val="005C5AAD"/>
    <w:rsid w:val="005C5ABB"/>
    <w:rsid w:val="005C5BEE"/>
    <w:rsid w:val="005C6ABB"/>
    <w:rsid w:val="005C6F6C"/>
    <w:rsid w:val="005C7E50"/>
    <w:rsid w:val="005D058E"/>
    <w:rsid w:val="005D0E55"/>
    <w:rsid w:val="005D1416"/>
    <w:rsid w:val="005D198A"/>
    <w:rsid w:val="005D20B0"/>
    <w:rsid w:val="005D25A7"/>
    <w:rsid w:val="005D286E"/>
    <w:rsid w:val="005D36F0"/>
    <w:rsid w:val="005D3723"/>
    <w:rsid w:val="005D38FB"/>
    <w:rsid w:val="005D3A6A"/>
    <w:rsid w:val="005D427C"/>
    <w:rsid w:val="005D45DD"/>
    <w:rsid w:val="005D4990"/>
    <w:rsid w:val="005D4DA0"/>
    <w:rsid w:val="005D5230"/>
    <w:rsid w:val="005D538C"/>
    <w:rsid w:val="005D553F"/>
    <w:rsid w:val="005D5AC2"/>
    <w:rsid w:val="005D5CF1"/>
    <w:rsid w:val="005D5D46"/>
    <w:rsid w:val="005D5D6C"/>
    <w:rsid w:val="005D62CB"/>
    <w:rsid w:val="005D6360"/>
    <w:rsid w:val="005D6A4E"/>
    <w:rsid w:val="005D6ADD"/>
    <w:rsid w:val="005D7586"/>
    <w:rsid w:val="005D7899"/>
    <w:rsid w:val="005D78B0"/>
    <w:rsid w:val="005D78E8"/>
    <w:rsid w:val="005D7F45"/>
    <w:rsid w:val="005E06FC"/>
    <w:rsid w:val="005E08D6"/>
    <w:rsid w:val="005E0C65"/>
    <w:rsid w:val="005E0D40"/>
    <w:rsid w:val="005E11C1"/>
    <w:rsid w:val="005E11FC"/>
    <w:rsid w:val="005E1707"/>
    <w:rsid w:val="005E1884"/>
    <w:rsid w:val="005E1E6A"/>
    <w:rsid w:val="005E21EF"/>
    <w:rsid w:val="005E2421"/>
    <w:rsid w:val="005E2BAE"/>
    <w:rsid w:val="005E2DD0"/>
    <w:rsid w:val="005E3DE2"/>
    <w:rsid w:val="005E3EF2"/>
    <w:rsid w:val="005E3F92"/>
    <w:rsid w:val="005E4484"/>
    <w:rsid w:val="005E4D0B"/>
    <w:rsid w:val="005E4FDF"/>
    <w:rsid w:val="005E50E1"/>
    <w:rsid w:val="005E53E9"/>
    <w:rsid w:val="005E633F"/>
    <w:rsid w:val="005E6990"/>
    <w:rsid w:val="005E6BD7"/>
    <w:rsid w:val="005E6E61"/>
    <w:rsid w:val="005E6EA2"/>
    <w:rsid w:val="005E74E5"/>
    <w:rsid w:val="005E7F83"/>
    <w:rsid w:val="005F0189"/>
    <w:rsid w:val="005F07F8"/>
    <w:rsid w:val="005F118D"/>
    <w:rsid w:val="005F15E3"/>
    <w:rsid w:val="005F2120"/>
    <w:rsid w:val="005F2D3F"/>
    <w:rsid w:val="005F2F00"/>
    <w:rsid w:val="005F2F36"/>
    <w:rsid w:val="005F2F6F"/>
    <w:rsid w:val="005F35CC"/>
    <w:rsid w:val="005F389C"/>
    <w:rsid w:val="005F3993"/>
    <w:rsid w:val="005F3E1A"/>
    <w:rsid w:val="005F4018"/>
    <w:rsid w:val="005F403E"/>
    <w:rsid w:val="005F40F7"/>
    <w:rsid w:val="005F416E"/>
    <w:rsid w:val="005F424C"/>
    <w:rsid w:val="005F4449"/>
    <w:rsid w:val="005F4496"/>
    <w:rsid w:val="005F44D8"/>
    <w:rsid w:val="005F499A"/>
    <w:rsid w:val="005F4C34"/>
    <w:rsid w:val="005F4D16"/>
    <w:rsid w:val="005F50D3"/>
    <w:rsid w:val="005F5267"/>
    <w:rsid w:val="005F5CE2"/>
    <w:rsid w:val="005F6281"/>
    <w:rsid w:val="005F6592"/>
    <w:rsid w:val="005F65BB"/>
    <w:rsid w:val="005F67F2"/>
    <w:rsid w:val="005F6AF5"/>
    <w:rsid w:val="005F6C73"/>
    <w:rsid w:val="005F72FF"/>
    <w:rsid w:val="005F73E0"/>
    <w:rsid w:val="005F7AED"/>
    <w:rsid w:val="00600857"/>
    <w:rsid w:val="00600933"/>
    <w:rsid w:val="00600C73"/>
    <w:rsid w:val="00600FD0"/>
    <w:rsid w:val="00601966"/>
    <w:rsid w:val="0060199F"/>
    <w:rsid w:val="00601B2D"/>
    <w:rsid w:val="006020ED"/>
    <w:rsid w:val="00602434"/>
    <w:rsid w:val="006024B9"/>
    <w:rsid w:val="00602CE0"/>
    <w:rsid w:val="00602DA6"/>
    <w:rsid w:val="00602DFD"/>
    <w:rsid w:val="00602F27"/>
    <w:rsid w:val="006038F6"/>
    <w:rsid w:val="00603973"/>
    <w:rsid w:val="00603984"/>
    <w:rsid w:val="00603B16"/>
    <w:rsid w:val="00603D6C"/>
    <w:rsid w:val="00604426"/>
    <w:rsid w:val="00604541"/>
    <w:rsid w:val="006051B8"/>
    <w:rsid w:val="00605328"/>
    <w:rsid w:val="006053A1"/>
    <w:rsid w:val="00605632"/>
    <w:rsid w:val="006057C0"/>
    <w:rsid w:val="00605A82"/>
    <w:rsid w:val="00605C9A"/>
    <w:rsid w:val="006070D2"/>
    <w:rsid w:val="006100F0"/>
    <w:rsid w:val="0061014D"/>
    <w:rsid w:val="00610159"/>
    <w:rsid w:val="00610422"/>
    <w:rsid w:val="00610CAE"/>
    <w:rsid w:val="00611191"/>
    <w:rsid w:val="0061126F"/>
    <w:rsid w:val="00611548"/>
    <w:rsid w:val="006116B5"/>
    <w:rsid w:val="006117AE"/>
    <w:rsid w:val="00611C04"/>
    <w:rsid w:val="00611CC1"/>
    <w:rsid w:val="00611F05"/>
    <w:rsid w:val="0061207F"/>
    <w:rsid w:val="00612170"/>
    <w:rsid w:val="00612431"/>
    <w:rsid w:val="006125E4"/>
    <w:rsid w:val="006127D6"/>
    <w:rsid w:val="00612A0D"/>
    <w:rsid w:val="00612E3F"/>
    <w:rsid w:val="00612E6A"/>
    <w:rsid w:val="006132D5"/>
    <w:rsid w:val="006133CD"/>
    <w:rsid w:val="00613699"/>
    <w:rsid w:val="00613754"/>
    <w:rsid w:val="006140A7"/>
    <w:rsid w:val="00614497"/>
    <w:rsid w:val="006145E8"/>
    <w:rsid w:val="00614E38"/>
    <w:rsid w:val="00614F66"/>
    <w:rsid w:val="00615411"/>
    <w:rsid w:val="006154C5"/>
    <w:rsid w:val="00615761"/>
    <w:rsid w:val="00615B1F"/>
    <w:rsid w:val="00616490"/>
    <w:rsid w:val="0061664A"/>
    <w:rsid w:val="0061687F"/>
    <w:rsid w:val="00616C10"/>
    <w:rsid w:val="00616F64"/>
    <w:rsid w:val="006179C4"/>
    <w:rsid w:val="00617FBB"/>
    <w:rsid w:val="00620678"/>
    <w:rsid w:val="006211DD"/>
    <w:rsid w:val="0062130F"/>
    <w:rsid w:val="00621506"/>
    <w:rsid w:val="0062179A"/>
    <w:rsid w:val="00621A01"/>
    <w:rsid w:val="00621CFC"/>
    <w:rsid w:val="00622400"/>
    <w:rsid w:val="006224CD"/>
    <w:rsid w:val="00622830"/>
    <w:rsid w:val="006228FD"/>
    <w:rsid w:val="00622A67"/>
    <w:rsid w:val="00622B6F"/>
    <w:rsid w:val="00622F63"/>
    <w:rsid w:val="0062320E"/>
    <w:rsid w:val="0062332C"/>
    <w:rsid w:val="006238ED"/>
    <w:rsid w:val="006239AD"/>
    <w:rsid w:val="00623C4D"/>
    <w:rsid w:val="00623D19"/>
    <w:rsid w:val="00624715"/>
    <w:rsid w:val="006247B1"/>
    <w:rsid w:val="00624848"/>
    <w:rsid w:val="0062501F"/>
    <w:rsid w:val="00625316"/>
    <w:rsid w:val="006258B3"/>
    <w:rsid w:val="00626567"/>
    <w:rsid w:val="00626AFB"/>
    <w:rsid w:val="00626CD6"/>
    <w:rsid w:val="00627301"/>
    <w:rsid w:val="00627673"/>
    <w:rsid w:val="006276BF"/>
    <w:rsid w:val="00627DB3"/>
    <w:rsid w:val="00630023"/>
    <w:rsid w:val="006301DA"/>
    <w:rsid w:val="0063020B"/>
    <w:rsid w:val="00630B04"/>
    <w:rsid w:val="00630B0B"/>
    <w:rsid w:val="006310EF"/>
    <w:rsid w:val="00631301"/>
    <w:rsid w:val="006322BE"/>
    <w:rsid w:val="0063271B"/>
    <w:rsid w:val="00632FD4"/>
    <w:rsid w:val="006331F0"/>
    <w:rsid w:val="00633217"/>
    <w:rsid w:val="00633268"/>
    <w:rsid w:val="0063328A"/>
    <w:rsid w:val="0063345F"/>
    <w:rsid w:val="0063353A"/>
    <w:rsid w:val="00633DC3"/>
    <w:rsid w:val="00634384"/>
    <w:rsid w:val="006346A0"/>
    <w:rsid w:val="00634EC5"/>
    <w:rsid w:val="00635178"/>
    <w:rsid w:val="006357D3"/>
    <w:rsid w:val="006358B4"/>
    <w:rsid w:val="006358D5"/>
    <w:rsid w:val="006362DC"/>
    <w:rsid w:val="0063655D"/>
    <w:rsid w:val="00636730"/>
    <w:rsid w:val="006368E6"/>
    <w:rsid w:val="00636A86"/>
    <w:rsid w:val="00637A10"/>
    <w:rsid w:val="00637FBE"/>
    <w:rsid w:val="006406B9"/>
    <w:rsid w:val="00640E5C"/>
    <w:rsid w:val="00641262"/>
    <w:rsid w:val="00641AB2"/>
    <w:rsid w:val="00641FAF"/>
    <w:rsid w:val="006426AD"/>
    <w:rsid w:val="006427E0"/>
    <w:rsid w:val="00642DB4"/>
    <w:rsid w:val="006437AC"/>
    <w:rsid w:val="00643AD5"/>
    <w:rsid w:val="00643B9F"/>
    <w:rsid w:val="00643FB2"/>
    <w:rsid w:val="006440C5"/>
    <w:rsid w:val="00644D5D"/>
    <w:rsid w:val="00644D7C"/>
    <w:rsid w:val="00644F95"/>
    <w:rsid w:val="006455AF"/>
    <w:rsid w:val="006457DA"/>
    <w:rsid w:val="00645C35"/>
    <w:rsid w:val="00645D76"/>
    <w:rsid w:val="00645E7E"/>
    <w:rsid w:val="00645EF9"/>
    <w:rsid w:val="006463B3"/>
    <w:rsid w:val="00646831"/>
    <w:rsid w:val="0064687E"/>
    <w:rsid w:val="006468AF"/>
    <w:rsid w:val="0064713C"/>
    <w:rsid w:val="006476CF"/>
    <w:rsid w:val="00647C3B"/>
    <w:rsid w:val="006500DA"/>
    <w:rsid w:val="00650736"/>
    <w:rsid w:val="006507B8"/>
    <w:rsid w:val="00650F4B"/>
    <w:rsid w:val="00651A22"/>
    <w:rsid w:val="0065251F"/>
    <w:rsid w:val="0065275F"/>
    <w:rsid w:val="006527F5"/>
    <w:rsid w:val="00652C04"/>
    <w:rsid w:val="00652C48"/>
    <w:rsid w:val="00653404"/>
    <w:rsid w:val="00653674"/>
    <w:rsid w:val="006539F4"/>
    <w:rsid w:val="00653C7A"/>
    <w:rsid w:val="0065444A"/>
    <w:rsid w:val="006547F7"/>
    <w:rsid w:val="00654BBE"/>
    <w:rsid w:val="006550BD"/>
    <w:rsid w:val="006551CB"/>
    <w:rsid w:val="006552B9"/>
    <w:rsid w:val="006552E0"/>
    <w:rsid w:val="006558FE"/>
    <w:rsid w:val="00655B25"/>
    <w:rsid w:val="00655B3B"/>
    <w:rsid w:val="006560CC"/>
    <w:rsid w:val="006561DB"/>
    <w:rsid w:val="006568AB"/>
    <w:rsid w:val="00656A94"/>
    <w:rsid w:val="00656C8F"/>
    <w:rsid w:val="006570C1"/>
    <w:rsid w:val="00657697"/>
    <w:rsid w:val="006577FB"/>
    <w:rsid w:val="00657E3D"/>
    <w:rsid w:val="006606C9"/>
    <w:rsid w:val="006606F9"/>
    <w:rsid w:val="006607C4"/>
    <w:rsid w:val="00660963"/>
    <w:rsid w:val="00660B82"/>
    <w:rsid w:val="00660DCC"/>
    <w:rsid w:val="006617E0"/>
    <w:rsid w:val="00661CC8"/>
    <w:rsid w:val="00661ED6"/>
    <w:rsid w:val="00661F81"/>
    <w:rsid w:val="006627EC"/>
    <w:rsid w:val="00662A31"/>
    <w:rsid w:val="00662B52"/>
    <w:rsid w:val="00662B7A"/>
    <w:rsid w:val="00662C7F"/>
    <w:rsid w:val="00663042"/>
    <w:rsid w:val="00663F21"/>
    <w:rsid w:val="00663F33"/>
    <w:rsid w:val="006645D3"/>
    <w:rsid w:val="0066498D"/>
    <w:rsid w:val="00664C0C"/>
    <w:rsid w:val="00664FC5"/>
    <w:rsid w:val="00665420"/>
    <w:rsid w:val="00665470"/>
    <w:rsid w:val="006656E5"/>
    <w:rsid w:val="006663CB"/>
    <w:rsid w:val="006666C6"/>
    <w:rsid w:val="00666B38"/>
    <w:rsid w:val="00666DBA"/>
    <w:rsid w:val="00667361"/>
    <w:rsid w:val="006679F2"/>
    <w:rsid w:val="00667B22"/>
    <w:rsid w:val="00667E33"/>
    <w:rsid w:val="00670020"/>
    <w:rsid w:val="006700FD"/>
    <w:rsid w:val="00670170"/>
    <w:rsid w:val="006706B2"/>
    <w:rsid w:val="0067097B"/>
    <w:rsid w:val="00670D25"/>
    <w:rsid w:val="006713E1"/>
    <w:rsid w:val="00671B8A"/>
    <w:rsid w:val="00671F62"/>
    <w:rsid w:val="0067202D"/>
    <w:rsid w:val="00672093"/>
    <w:rsid w:val="006722A9"/>
    <w:rsid w:val="00672346"/>
    <w:rsid w:val="0067248A"/>
    <w:rsid w:val="006725DB"/>
    <w:rsid w:val="006729CB"/>
    <w:rsid w:val="006731E4"/>
    <w:rsid w:val="006735FC"/>
    <w:rsid w:val="00673EF5"/>
    <w:rsid w:val="00674A89"/>
    <w:rsid w:val="00674BBA"/>
    <w:rsid w:val="00674C7C"/>
    <w:rsid w:val="00675234"/>
    <w:rsid w:val="0067541F"/>
    <w:rsid w:val="00675C4B"/>
    <w:rsid w:val="00676075"/>
    <w:rsid w:val="006760A2"/>
    <w:rsid w:val="00676225"/>
    <w:rsid w:val="006766B7"/>
    <w:rsid w:val="00676C10"/>
    <w:rsid w:val="00677439"/>
    <w:rsid w:val="0067778E"/>
    <w:rsid w:val="00677F7C"/>
    <w:rsid w:val="0068028B"/>
    <w:rsid w:val="00680348"/>
    <w:rsid w:val="00680668"/>
    <w:rsid w:val="00680833"/>
    <w:rsid w:val="00680B49"/>
    <w:rsid w:val="0068120C"/>
    <w:rsid w:val="006818EA"/>
    <w:rsid w:val="0068193A"/>
    <w:rsid w:val="00681CF7"/>
    <w:rsid w:val="0068243E"/>
    <w:rsid w:val="0068267D"/>
    <w:rsid w:val="00682839"/>
    <w:rsid w:val="00682CE3"/>
    <w:rsid w:val="00682FFA"/>
    <w:rsid w:val="006833C1"/>
    <w:rsid w:val="0068394F"/>
    <w:rsid w:val="006841A0"/>
    <w:rsid w:val="00684407"/>
    <w:rsid w:val="006844B8"/>
    <w:rsid w:val="00684500"/>
    <w:rsid w:val="0068478B"/>
    <w:rsid w:val="00684C7F"/>
    <w:rsid w:val="00684F04"/>
    <w:rsid w:val="006851F8"/>
    <w:rsid w:val="00685C30"/>
    <w:rsid w:val="006860DE"/>
    <w:rsid w:val="006877DE"/>
    <w:rsid w:val="00687ABD"/>
    <w:rsid w:val="00690276"/>
    <w:rsid w:val="006906BF"/>
    <w:rsid w:val="006907DF"/>
    <w:rsid w:val="00690A94"/>
    <w:rsid w:val="00690DE7"/>
    <w:rsid w:val="00690FFF"/>
    <w:rsid w:val="00691400"/>
    <w:rsid w:val="006917BC"/>
    <w:rsid w:val="0069234D"/>
    <w:rsid w:val="0069235E"/>
    <w:rsid w:val="00692D88"/>
    <w:rsid w:val="0069350B"/>
    <w:rsid w:val="00693B3F"/>
    <w:rsid w:val="00693CC2"/>
    <w:rsid w:val="00694A7D"/>
    <w:rsid w:val="00694D14"/>
    <w:rsid w:val="0069582C"/>
    <w:rsid w:val="00695FE2"/>
    <w:rsid w:val="00696088"/>
    <w:rsid w:val="00696499"/>
    <w:rsid w:val="0069665E"/>
    <w:rsid w:val="006971B6"/>
    <w:rsid w:val="0069721F"/>
    <w:rsid w:val="00697480"/>
    <w:rsid w:val="0069749F"/>
    <w:rsid w:val="00697602"/>
    <w:rsid w:val="006979AC"/>
    <w:rsid w:val="006A008F"/>
    <w:rsid w:val="006A09FB"/>
    <w:rsid w:val="006A0A41"/>
    <w:rsid w:val="006A2396"/>
    <w:rsid w:val="006A283D"/>
    <w:rsid w:val="006A2F59"/>
    <w:rsid w:val="006A3053"/>
    <w:rsid w:val="006A35A3"/>
    <w:rsid w:val="006A3BCC"/>
    <w:rsid w:val="006A3CA1"/>
    <w:rsid w:val="006A404E"/>
    <w:rsid w:val="006A4227"/>
    <w:rsid w:val="006A45AE"/>
    <w:rsid w:val="006A4EBB"/>
    <w:rsid w:val="006A5127"/>
    <w:rsid w:val="006A5829"/>
    <w:rsid w:val="006A583D"/>
    <w:rsid w:val="006A592E"/>
    <w:rsid w:val="006A5C34"/>
    <w:rsid w:val="006A5D8C"/>
    <w:rsid w:val="006A61A7"/>
    <w:rsid w:val="006A6EB7"/>
    <w:rsid w:val="006A7028"/>
    <w:rsid w:val="006A7BD0"/>
    <w:rsid w:val="006B0564"/>
    <w:rsid w:val="006B05C7"/>
    <w:rsid w:val="006B07DC"/>
    <w:rsid w:val="006B0F4A"/>
    <w:rsid w:val="006B1561"/>
    <w:rsid w:val="006B18BF"/>
    <w:rsid w:val="006B2138"/>
    <w:rsid w:val="006B2230"/>
    <w:rsid w:val="006B2262"/>
    <w:rsid w:val="006B2934"/>
    <w:rsid w:val="006B2A4E"/>
    <w:rsid w:val="006B2F40"/>
    <w:rsid w:val="006B3306"/>
    <w:rsid w:val="006B3418"/>
    <w:rsid w:val="006B3B87"/>
    <w:rsid w:val="006B4179"/>
    <w:rsid w:val="006B46F7"/>
    <w:rsid w:val="006B4848"/>
    <w:rsid w:val="006B501B"/>
    <w:rsid w:val="006B51F7"/>
    <w:rsid w:val="006B58FD"/>
    <w:rsid w:val="006B598D"/>
    <w:rsid w:val="006B6E45"/>
    <w:rsid w:val="006B6E9A"/>
    <w:rsid w:val="006B7199"/>
    <w:rsid w:val="006B7629"/>
    <w:rsid w:val="006C040D"/>
    <w:rsid w:val="006C0631"/>
    <w:rsid w:val="006C096F"/>
    <w:rsid w:val="006C0C92"/>
    <w:rsid w:val="006C10C9"/>
    <w:rsid w:val="006C143D"/>
    <w:rsid w:val="006C14D8"/>
    <w:rsid w:val="006C1828"/>
    <w:rsid w:val="006C2306"/>
    <w:rsid w:val="006C25BA"/>
    <w:rsid w:val="006C2709"/>
    <w:rsid w:val="006C3300"/>
    <w:rsid w:val="006C3363"/>
    <w:rsid w:val="006C33E1"/>
    <w:rsid w:val="006C40EF"/>
    <w:rsid w:val="006C44D7"/>
    <w:rsid w:val="006C49E2"/>
    <w:rsid w:val="006C4C81"/>
    <w:rsid w:val="006C4F6D"/>
    <w:rsid w:val="006C5242"/>
    <w:rsid w:val="006C5395"/>
    <w:rsid w:val="006C5594"/>
    <w:rsid w:val="006C5B05"/>
    <w:rsid w:val="006C5C6C"/>
    <w:rsid w:val="006C73A3"/>
    <w:rsid w:val="006C7519"/>
    <w:rsid w:val="006C76A2"/>
    <w:rsid w:val="006C7728"/>
    <w:rsid w:val="006C77AE"/>
    <w:rsid w:val="006C784E"/>
    <w:rsid w:val="006C79A9"/>
    <w:rsid w:val="006C7BCF"/>
    <w:rsid w:val="006C7C71"/>
    <w:rsid w:val="006D022E"/>
    <w:rsid w:val="006D0996"/>
    <w:rsid w:val="006D0C77"/>
    <w:rsid w:val="006D180A"/>
    <w:rsid w:val="006D1D14"/>
    <w:rsid w:val="006D1D61"/>
    <w:rsid w:val="006D22F4"/>
    <w:rsid w:val="006D312C"/>
    <w:rsid w:val="006D3446"/>
    <w:rsid w:val="006D362A"/>
    <w:rsid w:val="006D3DEC"/>
    <w:rsid w:val="006D3EEF"/>
    <w:rsid w:val="006D3F1E"/>
    <w:rsid w:val="006D42AE"/>
    <w:rsid w:val="006D4340"/>
    <w:rsid w:val="006D43D2"/>
    <w:rsid w:val="006D4CC2"/>
    <w:rsid w:val="006D4E3D"/>
    <w:rsid w:val="006D4E3E"/>
    <w:rsid w:val="006D547D"/>
    <w:rsid w:val="006D559E"/>
    <w:rsid w:val="006D63C0"/>
    <w:rsid w:val="006D6D97"/>
    <w:rsid w:val="006D715A"/>
    <w:rsid w:val="006D716F"/>
    <w:rsid w:val="006D7215"/>
    <w:rsid w:val="006D7646"/>
    <w:rsid w:val="006D79B9"/>
    <w:rsid w:val="006D7B34"/>
    <w:rsid w:val="006E0694"/>
    <w:rsid w:val="006E09F7"/>
    <w:rsid w:val="006E0A15"/>
    <w:rsid w:val="006E0AF5"/>
    <w:rsid w:val="006E0BB8"/>
    <w:rsid w:val="006E1280"/>
    <w:rsid w:val="006E136E"/>
    <w:rsid w:val="006E15F0"/>
    <w:rsid w:val="006E16E9"/>
    <w:rsid w:val="006E18A0"/>
    <w:rsid w:val="006E19BB"/>
    <w:rsid w:val="006E2E5E"/>
    <w:rsid w:val="006E30A1"/>
    <w:rsid w:val="006E3677"/>
    <w:rsid w:val="006E3AF5"/>
    <w:rsid w:val="006E3D80"/>
    <w:rsid w:val="006E46A5"/>
    <w:rsid w:val="006E4BCF"/>
    <w:rsid w:val="006E51BB"/>
    <w:rsid w:val="006E5616"/>
    <w:rsid w:val="006E569F"/>
    <w:rsid w:val="006E5CC3"/>
    <w:rsid w:val="006E5CD0"/>
    <w:rsid w:val="006E6058"/>
    <w:rsid w:val="006E6201"/>
    <w:rsid w:val="006E6645"/>
    <w:rsid w:val="006E6F26"/>
    <w:rsid w:val="006E74B6"/>
    <w:rsid w:val="006E7C17"/>
    <w:rsid w:val="006E7DC7"/>
    <w:rsid w:val="006F0022"/>
    <w:rsid w:val="006F053E"/>
    <w:rsid w:val="006F0C21"/>
    <w:rsid w:val="006F0F3E"/>
    <w:rsid w:val="006F175D"/>
    <w:rsid w:val="006F1CBB"/>
    <w:rsid w:val="006F2092"/>
    <w:rsid w:val="006F224E"/>
    <w:rsid w:val="006F26D0"/>
    <w:rsid w:val="006F28C1"/>
    <w:rsid w:val="006F319B"/>
    <w:rsid w:val="006F361B"/>
    <w:rsid w:val="006F3725"/>
    <w:rsid w:val="006F383B"/>
    <w:rsid w:val="006F39C3"/>
    <w:rsid w:val="006F3ED5"/>
    <w:rsid w:val="006F41EA"/>
    <w:rsid w:val="006F43F1"/>
    <w:rsid w:val="006F4895"/>
    <w:rsid w:val="006F4D24"/>
    <w:rsid w:val="006F57B9"/>
    <w:rsid w:val="006F59B7"/>
    <w:rsid w:val="006F59C5"/>
    <w:rsid w:val="006F5B7C"/>
    <w:rsid w:val="006F5C1A"/>
    <w:rsid w:val="006F6208"/>
    <w:rsid w:val="006F62ED"/>
    <w:rsid w:val="006F6AE0"/>
    <w:rsid w:val="006F7848"/>
    <w:rsid w:val="007004B0"/>
    <w:rsid w:val="007006BD"/>
    <w:rsid w:val="00700B60"/>
    <w:rsid w:val="007017E8"/>
    <w:rsid w:val="00701EE9"/>
    <w:rsid w:val="00702FBB"/>
    <w:rsid w:val="007032EC"/>
    <w:rsid w:val="0070354F"/>
    <w:rsid w:val="00703BDD"/>
    <w:rsid w:val="00703BFB"/>
    <w:rsid w:val="00703CBD"/>
    <w:rsid w:val="00704789"/>
    <w:rsid w:val="00704B04"/>
    <w:rsid w:val="00704BB0"/>
    <w:rsid w:val="00704CCC"/>
    <w:rsid w:val="007053C2"/>
    <w:rsid w:val="0070560B"/>
    <w:rsid w:val="00705B0F"/>
    <w:rsid w:val="00705F56"/>
    <w:rsid w:val="00706475"/>
    <w:rsid w:val="00706542"/>
    <w:rsid w:val="007069CB"/>
    <w:rsid w:val="00706BFB"/>
    <w:rsid w:val="00706C52"/>
    <w:rsid w:val="00706CC3"/>
    <w:rsid w:val="00706D3C"/>
    <w:rsid w:val="00706D47"/>
    <w:rsid w:val="00706F17"/>
    <w:rsid w:val="00707039"/>
    <w:rsid w:val="00707264"/>
    <w:rsid w:val="007075BB"/>
    <w:rsid w:val="00707D24"/>
    <w:rsid w:val="00710192"/>
    <w:rsid w:val="00710303"/>
    <w:rsid w:val="0071067C"/>
    <w:rsid w:val="00710776"/>
    <w:rsid w:val="00710FE9"/>
    <w:rsid w:val="00711516"/>
    <w:rsid w:val="00711783"/>
    <w:rsid w:val="00711933"/>
    <w:rsid w:val="007119D2"/>
    <w:rsid w:val="00711E10"/>
    <w:rsid w:val="007120A5"/>
    <w:rsid w:val="00712106"/>
    <w:rsid w:val="00712243"/>
    <w:rsid w:val="00712F42"/>
    <w:rsid w:val="00713EAD"/>
    <w:rsid w:val="00713F90"/>
    <w:rsid w:val="00714208"/>
    <w:rsid w:val="0071464D"/>
    <w:rsid w:val="00714704"/>
    <w:rsid w:val="00714748"/>
    <w:rsid w:val="0071476B"/>
    <w:rsid w:val="00714BC6"/>
    <w:rsid w:val="00714E83"/>
    <w:rsid w:val="0071518E"/>
    <w:rsid w:val="00715888"/>
    <w:rsid w:val="00715DF7"/>
    <w:rsid w:val="007163B0"/>
    <w:rsid w:val="00716784"/>
    <w:rsid w:val="00716ECE"/>
    <w:rsid w:val="007170FC"/>
    <w:rsid w:val="00717199"/>
    <w:rsid w:val="00717836"/>
    <w:rsid w:val="00717B74"/>
    <w:rsid w:val="00717C9A"/>
    <w:rsid w:val="00717D2B"/>
    <w:rsid w:val="00717D5F"/>
    <w:rsid w:val="00717D6D"/>
    <w:rsid w:val="00717F4F"/>
    <w:rsid w:val="00720199"/>
    <w:rsid w:val="007205F4"/>
    <w:rsid w:val="0072070B"/>
    <w:rsid w:val="00720B1B"/>
    <w:rsid w:val="00720B74"/>
    <w:rsid w:val="00720DD2"/>
    <w:rsid w:val="00721305"/>
    <w:rsid w:val="00721347"/>
    <w:rsid w:val="00721F1E"/>
    <w:rsid w:val="0072201E"/>
    <w:rsid w:val="0072215D"/>
    <w:rsid w:val="007225A6"/>
    <w:rsid w:val="00722A41"/>
    <w:rsid w:val="00722C17"/>
    <w:rsid w:val="00722D60"/>
    <w:rsid w:val="00722EED"/>
    <w:rsid w:val="00723070"/>
    <w:rsid w:val="00723235"/>
    <w:rsid w:val="00723C39"/>
    <w:rsid w:val="00723D82"/>
    <w:rsid w:val="00723E2F"/>
    <w:rsid w:val="00723F94"/>
    <w:rsid w:val="0072437F"/>
    <w:rsid w:val="00725436"/>
    <w:rsid w:val="00725C8B"/>
    <w:rsid w:val="00726333"/>
    <w:rsid w:val="007265DB"/>
    <w:rsid w:val="007266BE"/>
    <w:rsid w:val="00726DEF"/>
    <w:rsid w:val="00727E3B"/>
    <w:rsid w:val="0073018A"/>
    <w:rsid w:val="0073034D"/>
    <w:rsid w:val="0073071B"/>
    <w:rsid w:val="00730C47"/>
    <w:rsid w:val="00730D0A"/>
    <w:rsid w:val="0073144A"/>
    <w:rsid w:val="0073153D"/>
    <w:rsid w:val="00731718"/>
    <w:rsid w:val="007323B9"/>
    <w:rsid w:val="007327EC"/>
    <w:rsid w:val="0073282D"/>
    <w:rsid w:val="00732BA8"/>
    <w:rsid w:val="00732BC4"/>
    <w:rsid w:val="00732FDF"/>
    <w:rsid w:val="007334CD"/>
    <w:rsid w:val="0073367D"/>
    <w:rsid w:val="0073393B"/>
    <w:rsid w:val="007339FE"/>
    <w:rsid w:val="0073403F"/>
    <w:rsid w:val="007343A5"/>
    <w:rsid w:val="00734581"/>
    <w:rsid w:val="007346D5"/>
    <w:rsid w:val="007348F7"/>
    <w:rsid w:val="00734B14"/>
    <w:rsid w:val="0073514D"/>
    <w:rsid w:val="007351DF"/>
    <w:rsid w:val="00735E0D"/>
    <w:rsid w:val="007369FF"/>
    <w:rsid w:val="00736C68"/>
    <w:rsid w:val="00737554"/>
    <w:rsid w:val="00737674"/>
    <w:rsid w:val="00737810"/>
    <w:rsid w:val="00737B9A"/>
    <w:rsid w:val="00737C5C"/>
    <w:rsid w:val="00737ECF"/>
    <w:rsid w:val="007401BD"/>
    <w:rsid w:val="00740251"/>
    <w:rsid w:val="00740305"/>
    <w:rsid w:val="00740792"/>
    <w:rsid w:val="00741291"/>
    <w:rsid w:val="007413B8"/>
    <w:rsid w:val="007418FB"/>
    <w:rsid w:val="00741FB1"/>
    <w:rsid w:val="0074213A"/>
    <w:rsid w:val="00742272"/>
    <w:rsid w:val="0074276F"/>
    <w:rsid w:val="007429FF"/>
    <w:rsid w:val="00742C1F"/>
    <w:rsid w:val="00742C8E"/>
    <w:rsid w:val="00742DA8"/>
    <w:rsid w:val="00742F65"/>
    <w:rsid w:val="007430EB"/>
    <w:rsid w:val="007432FE"/>
    <w:rsid w:val="00743404"/>
    <w:rsid w:val="007444EE"/>
    <w:rsid w:val="00744931"/>
    <w:rsid w:val="00744B75"/>
    <w:rsid w:val="00744D91"/>
    <w:rsid w:val="00745193"/>
    <w:rsid w:val="0074547F"/>
    <w:rsid w:val="0074558D"/>
    <w:rsid w:val="007456A1"/>
    <w:rsid w:val="0074588A"/>
    <w:rsid w:val="00745980"/>
    <w:rsid w:val="0074608E"/>
    <w:rsid w:val="00746826"/>
    <w:rsid w:val="00746FC7"/>
    <w:rsid w:val="0074756D"/>
    <w:rsid w:val="0074766D"/>
    <w:rsid w:val="0074779E"/>
    <w:rsid w:val="00747D8C"/>
    <w:rsid w:val="00747DC8"/>
    <w:rsid w:val="0075019C"/>
    <w:rsid w:val="00750C01"/>
    <w:rsid w:val="00750DCC"/>
    <w:rsid w:val="007513A3"/>
    <w:rsid w:val="007513D6"/>
    <w:rsid w:val="007513F2"/>
    <w:rsid w:val="0075162A"/>
    <w:rsid w:val="0075183F"/>
    <w:rsid w:val="00752129"/>
    <w:rsid w:val="007528FA"/>
    <w:rsid w:val="00752C8E"/>
    <w:rsid w:val="007534A5"/>
    <w:rsid w:val="007535D6"/>
    <w:rsid w:val="0075383D"/>
    <w:rsid w:val="007538F5"/>
    <w:rsid w:val="00753D0F"/>
    <w:rsid w:val="0075446F"/>
    <w:rsid w:val="007558E8"/>
    <w:rsid w:val="00755DA5"/>
    <w:rsid w:val="007562DE"/>
    <w:rsid w:val="007568E2"/>
    <w:rsid w:val="00756D59"/>
    <w:rsid w:val="00756D70"/>
    <w:rsid w:val="0075756A"/>
    <w:rsid w:val="00757679"/>
    <w:rsid w:val="00757D4F"/>
    <w:rsid w:val="00757E79"/>
    <w:rsid w:val="00760B06"/>
    <w:rsid w:val="00760BBC"/>
    <w:rsid w:val="00761183"/>
    <w:rsid w:val="00761394"/>
    <w:rsid w:val="007616C1"/>
    <w:rsid w:val="00761823"/>
    <w:rsid w:val="00761B34"/>
    <w:rsid w:val="00761C2B"/>
    <w:rsid w:val="00761EDF"/>
    <w:rsid w:val="007622F7"/>
    <w:rsid w:val="00762F41"/>
    <w:rsid w:val="0076323B"/>
    <w:rsid w:val="00763C02"/>
    <w:rsid w:val="00763C71"/>
    <w:rsid w:val="00763CDA"/>
    <w:rsid w:val="007641BD"/>
    <w:rsid w:val="00764C67"/>
    <w:rsid w:val="00764DED"/>
    <w:rsid w:val="00765A0C"/>
    <w:rsid w:val="00765D79"/>
    <w:rsid w:val="00765F49"/>
    <w:rsid w:val="00766802"/>
    <w:rsid w:val="0076687E"/>
    <w:rsid w:val="0076690A"/>
    <w:rsid w:val="00766E71"/>
    <w:rsid w:val="0076700C"/>
    <w:rsid w:val="00767923"/>
    <w:rsid w:val="00767A03"/>
    <w:rsid w:val="00767C84"/>
    <w:rsid w:val="0077014B"/>
    <w:rsid w:val="007703B0"/>
    <w:rsid w:val="00770AB6"/>
    <w:rsid w:val="00770B39"/>
    <w:rsid w:val="00770B7A"/>
    <w:rsid w:val="007712A6"/>
    <w:rsid w:val="00771413"/>
    <w:rsid w:val="00771559"/>
    <w:rsid w:val="00771604"/>
    <w:rsid w:val="00771832"/>
    <w:rsid w:val="0077194D"/>
    <w:rsid w:val="00771BF9"/>
    <w:rsid w:val="00771D69"/>
    <w:rsid w:val="00771DDC"/>
    <w:rsid w:val="007720A2"/>
    <w:rsid w:val="007730DA"/>
    <w:rsid w:val="0077327F"/>
    <w:rsid w:val="007735A3"/>
    <w:rsid w:val="00774443"/>
    <w:rsid w:val="00774C9A"/>
    <w:rsid w:val="00774F2B"/>
    <w:rsid w:val="00775080"/>
    <w:rsid w:val="007752A4"/>
    <w:rsid w:val="007752ED"/>
    <w:rsid w:val="0077543B"/>
    <w:rsid w:val="00775645"/>
    <w:rsid w:val="0077588D"/>
    <w:rsid w:val="007759B6"/>
    <w:rsid w:val="00776B0D"/>
    <w:rsid w:val="00777106"/>
    <w:rsid w:val="007773DA"/>
    <w:rsid w:val="0077755E"/>
    <w:rsid w:val="0077761A"/>
    <w:rsid w:val="00777C8E"/>
    <w:rsid w:val="00777CE4"/>
    <w:rsid w:val="00777D7A"/>
    <w:rsid w:val="00780547"/>
    <w:rsid w:val="007808B7"/>
    <w:rsid w:val="00780959"/>
    <w:rsid w:val="007811DC"/>
    <w:rsid w:val="007812CA"/>
    <w:rsid w:val="0078150F"/>
    <w:rsid w:val="007815C7"/>
    <w:rsid w:val="00781674"/>
    <w:rsid w:val="00781986"/>
    <w:rsid w:val="00781A19"/>
    <w:rsid w:val="00781A2E"/>
    <w:rsid w:val="0078244D"/>
    <w:rsid w:val="00782B25"/>
    <w:rsid w:val="00783081"/>
    <w:rsid w:val="00783309"/>
    <w:rsid w:val="007838DE"/>
    <w:rsid w:val="00783A6F"/>
    <w:rsid w:val="00783E7E"/>
    <w:rsid w:val="007844FE"/>
    <w:rsid w:val="007847DD"/>
    <w:rsid w:val="00784927"/>
    <w:rsid w:val="00784C66"/>
    <w:rsid w:val="0078545B"/>
    <w:rsid w:val="007855A2"/>
    <w:rsid w:val="0078580F"/>
    <w:rsid w:val="007859C9"/>
    <w:rsid w:val="00785F2D"/>
    <w:rsid w:val="00787054"/>
    <w:rsid w:val="00787127"/>
    <w:rsid w:val="00787310"/>
    <w:rsid w:val="0078768E"/>
    <w:rsid w:val="007876FA"/>
    <w:rsid w:val="00787AA4"/>
    <w:rsid w:val="00787B5D"/>
    <w:rsid w:val="00787BBB"/>
    <w:rsid w:val="00787F5A"/>
    <w:rsid w:val="00790082"/>
    <w:rsid w:val="007900D9"/>
    <w:rsid w:val="00791070"/>
    <w:rsid w:val="0079142D"/>
    <w:rsid w:val="00791B01"/>
    <w:rsid w:val="00791D6D"/>
    <w:rsid w:val="00791DD2"/>
    <w:rsid w:val="00791E74"/>
    <w:rsid w:val="00791F25"/>
    <w:rsid w:val="007925BE"/>
    <w:rsid w:val="00792BB5"/>
    <w:rsid w:val="00792D16"/>
    <w:rsid w:val="007939A8"/>
    <w:rsid w:val="00794579"/>
    <w:rsid w:val="0079459C"/>
    <w:rsid w:val="007948E3"/>
    <w:rsid w:val="007951EC"/>
    <w:rsid w:val="00795B9B"/>
    <w:rsid w:val="0079616C"/>
    <w:rsid w:val="007964A5"/>
    <w:rsid w:val="00796804"/>
    <w:rsid w:val="007969B9"/>
    <w:rsid w:val="00796A30"/>
    <w:rsid w:val="00796B70"/>
    <w:rsid w:val="00796F92"/>
    <w:rsid w:val="00797375"/>
    <w:rsid w:val="007978ED"/>
    <w:rsid w:val="00797FF7"/>
    <w:rsid w:val="007A00D1"/>
    <w:rsid w:val="007A0413"/>
    <w:rsid w:val="007A05B4"/>
    <w:rsid w:val="007A0E31"/>
    <w:rsid w:val="007A12F5"/>
    <w:rsid w:val="007A1B15"/>
    <w:rsid w:val="007A1F57"/>
    <w:rsid w:val="007A22EA"/>
    <w:rsid w:val="007A2AC7"/>
    <w:rsid w:val="007A2EAE"/>
    <w:rsid w:val="007A2EE4"/>
    <w:rsid w:val="007A3198"/>
    <w:rsid w:val="007A35F8"/>
    <w:rsid w:val="007A4A2F"/>
    <w:rsid w:val="007A509B"/>
    <w:rsid w:val="007A555D"/>
    <w:rsid w:val="007A59E7"/>
    <w:rsid w:val="007A5A1E"/>
    <w:rsid w:val="007A5A3E"/>
    <w:rsid w:val="007A5AEC"/>
    <w:rsid w:val="007A5EE9"/>
    <w:rsid w:val="007A61FE"/>
    <w:rsid w:val="007A728B"/>
    <w:rsid w:val="007A7E27"/>
    <w:rsid w:val="007B0080"/>
    <w:rsid w:val="007B073B"/>
    <w:rsid w:val="007B091F"/>
    <w:rsid w:val="007B1035"/>
    <w:rsid w:val="007B11D5"/>
    <w:rsid w:val="007B1232"/>
    <w:rsid w:val="007B162B"/>
    <w:rsid w:val="007B1FC8"/>
    <w:rsid w:val="007B21A5"/>
    <w:rsid w:val="007B28C2"/>
    <w:rsid w:val="007B2909"/>
    <w:rsid w:val="007B2D30"/>
    <w:rsid w:val="007B2D77"/>
    <w:rsid w:val="007B36C9"/>
    <w:rsid w:val="007B36E1"/>
    <w:rsid w:val="007B39B0"/>
    <w:rsid w:val="007B4189"/>
    <w:rsid w:val="007B459B"/>
    <w:rsid w:val="007B470E"/>
    <w:rsid w:val="007B4953"/>
    <w:rsid w:val="007B4A4A"/>
    <w:rsid w:val="007B4D7B"/>
    <w:rsid w:val="007B515A"/>
    <w:rsid w:val="007B539C"/>
    <w:rsid w:val="007B5EC4"/>
    <w:rsid w:val="007B6951"/>
    <w:rsid w:val="007B6D3E"/>
    <w:rsid w:val="007B6E14"/>
    <w:rsid w:val="007B793A"/>
    <w:rsid w:val="007B7A9F"/>
    <w:rsid w:val="007C039D"/>
    <w:rsid w:val="007C0668"/>
    <w:rsid w:val="007C0F91"/>
    <w:rsid w:val="007C122C"/>
    <w:rsid w:val="007C1670"/>
    <w:rsid w:val="007C1C91"/>
    <w:rsid w:val="007C2059"/>
    <w:rsid w:val="007C239B"/>
    <w:rsid w:val="007C2993"/>
    <w:rsid w:val="007C2E84"/>
    <w:rsid w:val="007C3043"/>
    <w:rsid w:val="007C31A5"/>
    <w:rsid w:val="007C330C"/>
    <w:rsid w:val="007C3C6A"/>
    <w:rsid w:val="007C4316"/>
    <w:rsid w:val="007C43D4"/>
    <w:rsid w:val="007C45F6"/>
    <w:rsid w:val="007C4932"/>
    <w:rsid w:val="007C506D"/>
    <w:rsid w:val="007C52BE"/>
    <w:rsid w:val="007C5A98"/>
    <w:rsid w:val="007C5F13"/>
    <w:rsid w:val="007C65C6"/>
    <w:rsid w:val="007C6F97"/>
    <w:rsid w:val="007C716C"/>
    <w:rsid w:val="007C7921"/>
    <w:rsid w:val="007C7BF3"/>
    <w:rsid w:val="007C7DBC"/>
    <w:rsid w:val="007D0811"/>
    <w:rsid w:val="007D1985"/>
    <w:rsid w:val="007D1AB6"/>
    <w:rsid w:val="007D20B0"/>
    <w:rsid w:val="007D2314"/>
    <w:rsid w:val="007D245A"/>
    <w:rsid w:val="007D3355"/>
    <w:rsid w:val="007D3775"/>
    <w:rsid w:val="007D3984"/>
    <w:rsid w:val="007D3B27"/>
    <w:rsid w:val="007D400F"/>
    <w:rsid w:val="007D411F"/>
    <w:rsid w:val="007D4713"/>
    <w:rsid w:val="007D4F5B"/>
    <w:rsid w:val="007D4F6C"/>
    <w:rsid w:val="007D5056"/>
    <w:rsid w:val="007D52B3"/>
    <w:rsid w:val="007D54D0"/>
    <w:rsid w:val="007D558F"/>
    <w:rsid w:val="007D5F7B"/>
    <w:rsid w:val="007D5F8A"/>
    <w:rsid w:val="007D64EC"/>
    <w:rsid w:val="007D6600"/>
    <w:rsid w:val="007D66B8"/>
    <w:rsid w:val="007D674A"/>
    <w:rsid w:val="007D7630"/>
    <w:rsid w:val="007D7B9A"/>
    <w:rsid w:val="007D7D78"/>
    <w:rsid w:val="007E0173"/>
    <w:rsid w:val="007E01D6"/>
    <w:rsid w:val="007E0258"/>
    <w:rsid w:val="007E05DE"/>
    <w:rsid w:val="007E071A"/>
    <w:rsid w:val="007E09E8"/>
    <w:rsid w:val="007E0A0F"/>
    <w:rsid w:val="007E0A3D"/>
    <w:rsid w:val="007E0B4D"/>
    <w:rsid w:val="007E1D31"/>
    <w:rsid w:val="007E2133"/>
    <w:rsid w:val="007E21AE"/>
    <w:rsid w:val="007E257D"/>
    <w:rsid w:val="007E294F"/>
    <w:rsid w:val="007E2F03"/>
    <w:rsid w:val="007E3858"/>
    <w:rsid w:val="007E3899"/>
    <w:rsid w:val="007E3926"/>
    <w:rsid w:val="007E3A06"/>
    <w:rsid w:val="007E3F7C"/>
    <w:rsid w:val="007E4187"/>
    <w:rsid w:val="007E444F"/>
    <w:rsid w:val="007E4460"/>
    <w:rsid w:val="007E4E94"/>
    <w:rsid w:val="007E5598"/>
    <w:rsid w:val="007E5F99"/>
    <w:rsid w:val="007E6963"/>
    <w:rsid w:val="007E6A89"/>
    <w:rsid w:val="007E6CBB"/>
    <w:rsid w:val="007E6FB1"/>
    <w:rsid w:val="007E74FD"/>
    <w:rsid w:val="007E77A5"/>
    <w:rsid w:val="007F09A0"/>
    <w:rsid w:val="007F0ECF"/>
    <w:rsid w:val="007F10E7"/>
    <w:rsid w:val="007F12F3"/>
    <w:rsid w:val="007F16F9"/>
    <w:rsid w:val="007F1810"/>
    <w:rsid w:val="007F1ABC"/>
    <w:rsid w:val="007F1BDF"/>
    <w:rsid w:val="007F229B"/>
    <w:rsid w:val="007F2EB7"/>
    <w:rsid w:val="007F336E"/>
    <w:rsid w:val="007F35E3"/>
    <w:rsid w:val="007F364E"/>
    <w:rsid w:val="007F3906"/>
    <w:rsid w:val="007F39FF"/>
    <w:rsid w:val="007F3F6F"/>
    <w:rsid w:val="007F4181"/>
    <w:rsid w:val="007F46B5"/>
    <w:rsid w:val="007F470A"/>
    <w:rsid w:val="007F485E"/>
    <w:rsid w:val="007F51DF"/>
    <w:rsid w:val="007F54A1"/>
    <w:rsid w:val="007F54D8"/>
    <w:rsid w:val="007F5A78"/>
    <w:rsid w:val="007F5E37"/>
    <w:rsid w:val="007F60EA"/>
    <w:rsid w:val="007F62EC"/>
    <w:rsid w:val="007F6432"/>
    <w:rsid w:val="007F6990"/>
    <w:rsid w:val="007F69F2"/>
    <w:rsid w:val="007F7123"/>
    <w:rsid w:val="007F739F"/>
    <w:rsid w:val="007F7ACC"/>
    <w:rsid w:val="007F7AF0"/>
    <w:rsid w:val="007F7FD0"/>
    <w:rsid w:val="00800048"/>
    <w:rsid w:val="00800A3E"/>
    <w:rsid w:val="0080102C"/>
    <w:rsid w:val="00801236"/>
    <w:rsid w:val="00801C7D"/>
    <w:rsid w:val="00801ED1"/>
    <w:rsid w:val="008021C8"/>
    <w:rsid w:val="00802DBC"/>
    <w:rsid w:val="008039AB"/>
    <w:rsid w:val="00803AE0"/>
    <w:rsid w:val="00803C5E"/>
    <w:rsid w:val="00803EDD"/>
    <w:rsid w:val="00803F0A"/>
    <w:rsid w:val="00804A40"/>
    <w:rsid w:val="00804C08"/>
    <w:rsid w:val="00804FFD"/>
    <w:rsid w:val="008053EB"/>
    <w:rsid w:val="00805501"/>
    <w:rsid w:val="008057CF"/>
    <w:rsid w:val="0080588B"/>
    <w:rsid w:val="00805B08"/>
    <w:rsid w:val="0080684D"/>
    <w:rsid w:val="0080695B"/>
    <w:rsid w:val="00806A85"/>
    <w:rsid w:val="00806C5F"/>
    <w:rsid w:val="00806E57"/>
    <w:rsid w:val="00806F38"/>
    <w:rsid w:val="00807543"/>
    <w:rsid w:val="0080787C"/>
    <w:rsid w:val="00807B23"/>
    <w:rsid w:val="00807C9A"/>
    <w:rsid w:val="008101BE"/>
    <w:rsid w:val="008105A5"/>
    <w:rsid w:val="0081065D"/>
    <w:rsid w:val="00810A0A"/>
    <w:rsid w:val="00810C0A"/>
    <w:rsid w:val="00812311"/>
    <w:rsid w:val="0081257B"/>
    <w:rsid w:val="008129DB"/>
    <w:rsid w:val="008134FA"/>
    <w:rsid w:val="00813547"/>
    <w:rsid w:val="00813575"/>
    <w:rsid w:val="00814405"/>
    <w:rsid w:val="00814A27"/>
    <w:rsid w:val="00815A0A"/>
    <w:rsid w:val="00815ACB"/>
    <w:rsid w:val="00815B02"/>
    <w:rsid w:val="00815BE0"/>
    <w:rsid w:val="00815D01"/>
    <w:rsid w:val="0081625E"/>
    <w:rsid w:val="008166D7"/>
    <w:rsid w:val="0081687A"/>
    <w:rsid w:val="00817B38"/>
    <w:rsid w:val="00817E91"/>
    <w:rsid w:val="008203F0"/>
    <w:rsid w:val="0082066C"/>
    <w:rsid w:val="008207B3"/>
    <w:rsid w:val="00820AB2"/>
    <w:rsid w:val="00820BAB"/>
    <w:rsid w:val="00820F44"/>
    <w:rsid w:val="008217AF"/>
    <w:rsid w:val="00821E05"/>
    <w:rsid w:val="00821FCC"/>
    <w:rsid w:val="00822032"/>
    <w:rsid w:val="00822301"/>
    <w:rsid w:val="008227CA"/>
    <w:rsid w:val="0082301D"/>
    <w:rsid w:val="0082314C"/>
    <w:rsid w:val="0082336E"/>
    <w:rsid w:val="008235E5"/>
    <w:rsid w:val="008239C7"/>
    <w:rsid w:val="00823BE7"/>
    <w:rsid w:val="00824072"/>
    <w:rsid w:val="008241AD"/>
    <w:rsid w:val="008242B8"/>
    <w:rsid w:val="00824689"/>
    <w:rsid w:val="008247D7"/>
    <w:rsid w:val="00824B54"/>
    <w:rsid w:val="00825D1A"/>
    <w:rsid w:val="00826061"/>
    <w:rsid w:val="00826224"/>
    <w:rsid w:val="00826440"/>
    <w:rsid w:val="00826DB5"/>
    <w:rsid w:val="0082721F"/>
    <w:rsid w:val="008273AA"/>
    <w:rsid w:val="00827676"/>
    <w:rsid w:val="0082777F"/>
    <w:rsid w:val="00827997"/>
    <w:rsid w:val="0083045F"/>
    <w:rsid w:val="0083049D"/>
    <w:rsid w:val="0083050E"/>
    <w:rsid w:val="00830A0D"/>
    <w:rsid w:val="00830AD0"/>
    <w:rsid w:val="00831252"/>
    <w:rsid w:val="008312D4"/>
    <w:rsid w:val="008313D5"/>
    <w:rsid w:val="008316F0"/>
    <w:rsid w:val="00832878"/>
    <w:rsid w:val="00832937"/>
    <w:rsid w:val="00832BAD"/>
    <w:rsid w:val="00833499"/>
    <w:rsid w:val="00833ADE"/>
    <w:rsid w:val="00834062"/>
    <w:rsid w:val="00834563"/>
    <w:rsid w:val="00834BD7"/>
    <w:rsid w:val="0083597A"/>
    <w:rsid w:val="008359DB"/>
    <w:rsid w:val="00835D63"/>
    <w:rsid w:val="00835E0F"/>
    <w:rsid w:val="00835F22"/>
    <w:rsid w:val="00836460"/>
    <w:rsid w:val="008365FF"/>
    <w:rsid w:val="0083685F"/>
    <w:rsid w:val="00836992"/>
    <w:rsid w:val="00836B69"/>
    <w:rsid w:val="00837210"/>
    <w:rsid w:val="0084000E"/>
    <w:rsid w:val="00840256"/>
    <w:rsid w:val="008409BC"/>
    <w:rsid w:val="00840EEB"/>
    <w:rsid w:val="00840F43"/>
    <w:rsid w:val="008410C9"/>
    <w:rsid w:val="008412B8"/>
    <w:rsid w:val="00841702"/>
    <w:rsid w:val="008418AB"/>
    <w:rsid w:val="008418F0"/>
    <w:rsid w:val="00841D69"/>
    <w:rsid w:val="00842337"/>
    <w:rsid w:val="008423B2"/>
    <w:rsid w:val="0084261C"/>
    <w:rsid w:val="0084294F"/>
    <w:rsid w:val="00842BF3"/>
    <w:rsid w:val="00842C09"/>
    <w:rsid w:val="00842E21"/>
    <w:rsid w:val="008433DD"/>
    <w:rsid w:val="00843A9E"/>
    <w:rsid w:val="00843DB0"/>
    <w:rsid w:val="008448CF"/>
    <w:rsid w:val="00844F95"/>
    <w:rsid w:val="0084564A"/>
    <w:rsid w:val="0084569C"/>
    <w:rsid w:val="008459B1"/>
    <w:rsid w:val="00845AB0"/>
    <w:rsid w:val="00846418"/>
    <w:rsid w:val="00846CE3"/>
    <w:rsid w:val="00846E35"/>
    <w:rsid w:val="00847127"/>
    <w:rsid w:val="008471C3"/>
    <w:rsid w:val="00847542"/>
    <w:rsid w:val="0084765A"/>
    <w:rsid w:val="0084767F"/>
    <w:rsid w:val="008477FE"/>
    <w:rsid w:val="0084794F"/>
    <w:rsid w:val="00847B34"/>
    <w:rsid w:val="0085024E"/>
    <w:rsid w:val="008502DB"/>
    <w:rsid w:val="0085197D"/>
    <w:rsid w:val="008519F9"/>
    <w:rsid w:val="00851B39"/>
    <w:rsid w:val="00851B61"/>
    <w:rsid w:val="00852602"/>
    <w:rsid w:val="00852C7F"/>
    <w:rsid w:val="00852ED4"/>
    <w:rsid w:val="0085324F"/>
    <w:rsid w:val="0085334B"/>
    <w:rsid w:val="00853A6B"/>
    <w:rsid w:val="00853AD7"/>
    <w:rsid w:val="00853EB0"/>
    <w:rsid w:val="008541B3"/>
    <w:rsid w:val="00854935"/>
    <w:rsid w:val="00854F2A"/>
    <w:rsid w:val="00855071"/>
    <w:rsid w:val="00855E3D"/>
    <w:rsid w:val="008561E1"/>
    <w:rsid w:val="0085637B"/>
    <w:rsid w:val="00856620"/>
    <w:rsid w:val="00856783"/>
    <w:rsid w:val="008568C5"/>
    <w:rsid w:val="0085694D"/>
    <w:rsid w:val="00856AA8"/>
    <w:rsid w:val="00856BE5"/>
    <w:rsid w:val="00856DE0"/>
    <w:rsid w:val="00856F2E"/>
    <w:rsid w:val="00856FA0"/>
    <w:rsid w:val="008575EB"/>
    <w:rsid w:val="00857DEE"/>
    <w:rsid w:val="00860942"/>
    <w:rsid w:val="00860CBA"/>
    <w:rsid w:val="00860D88"/>
    <w:rsid w:val="0086149C"/>
    <w:rsid w:val="008617C3"/>
    <w:rsid w:val="0086181A"/>
    <w:rsid w:val="00861C33"/>
    <w:rsid w:val="00861E98"/>
    <w:rsid w:val="00862491"/>
    <w:rsid w:val="00862517"/>
    <w:rsid w:val="008629C0"/>
    <w:rsid w:val="00862BF2"/>
    <w:rsid w:val="008632BA"/>
    <w:rsid w:val="008636BB"/>
    <w:rsid w:val="00863847"/>
    <w:rsid w:val="0086393B"/>
    <w:rsid w:val="0086412D"/>
    <w:rsid w:val="00864634"/>
    <w:rsid w:val="00864D2B"/>
    <w:rsid w:val="008653DE"/>
    <w:rsid w:val="00865979"/>
    <w:rsid w:val="00865DE3"/>
    <w:rsid w:val="00866932"/>
    <w:rsid w:val="00866C72"/>
    <w:rsid w:val="00866DA9"/>
    <w:rsid w:val="00866F04"/>
    <w:rsid w:val="00867736"/>
    <w:rsid w:val="00870567"/>
    <w:rsid w:val="0087089C"/>
    <w:rsid w:val="0087094E"/>
    <w:rsid w:val="00870BFC"/>
    <w:rsid w:val="00870CC5"/>
    <w:rsid w:val="00870E31"/>
    <w:rsid w:val="00870E42"/>
    <w:rsid w:val="0087235D"/>
    <w:rsid w:val="008723A3"/>
    <w:rsid w:val="00872792"/>
    <w:rsid w:val="0087281E"/>
    <w:rsid w:val="00872986"/>
    <w:rsid w:val="00872E90"/>
    <w:rsid w:val="00873802"/>
    <w:rsid w:val="008741A1"/>
    <w:rsid w:val="008742AB"/>
    <w:rsid w:val="00874737"/>
    <w:rsid w:val="008747C2"/>
    <w:rsid w:val="008749B3"/>
    <w:rsid w:val="00874BE8"/>
    <w:rsid w:val="0087517E"/>
    <w:rsid w:val="008752F0"/>
    <w:rsid w:val="00875902"/>
    <w:rsid w:val="00875D6C"/>
    <w:rsid w:val="00875F66"/>
    <w:rsid w:val="00875FF4"/>
    <w:rsid w:val="00876100"/>
    <w:rsid w:val="008766CA"/>
    <w:rsid w:val="0087689D"/>
    <w:rsid w:val="00876F33"/>
    <w:rsid w:val="008774FD"/>
    <w:rsid w:val="0087781F"/>
    <w:rsid w:val="00877A6C"/>
    <w:rsid w:val="00880059"/>
    <w:rsid w:val="008800EC"/>
    <w:rsid w:val="008802F0"/>
    <w:rsid w:val="008803AC"/>
    <w:rsid w:val="0088078A"/>
    <w:rsid w:val="00880849"/>
    <w:rsid w:val="00880E55"/>
    <w:rsid w:val="00880F47"/>
    <w:rsid w:val="008812BA"/>
    <w:rsid w:val="008816B4"/>
    <w:rsid w:val="00881F34"/>
    <w:rsid w:val="008826BB"/>
    <w:rsid w:val="00882B37"/>
    <w:rsid w:val="00883410"/>
    <w:rsid w:val="0088366E"/>
    <w:rsid w:val="00883872"/>
    <w:rsid w:val="00883C6D"/>
    <w:rsid w:val="00883C73"/>
    <w:rsid w:val="00883EA5"/>
    <w:rsid w:val="0088414E"/>
    <w:rsid w:val="008845B8"/>
    <w:rsid w:val="00884B19"/>
    <w:rsid w:val="00884B33"/>
    <w:rsid w:val="0088567B"/>
    <w:rsid w:val="00885EEB"/>
    <w:rsid w:val="008861C3"/>
    <w:rsid w:val="008862A2"/>
    <w:rsid w:val="00886346"/>
    <w:rsid w:val="00886FE5"/>
    <w:rsid w:val="008872AD"/>
    <w:rsid w:val="0088734A"/>
    <w:rsid w:val="0088756B"/>
    <w:rsid w:val="0088781F"/>
    <w:rsid w:val="0088790A"/>
    <w:rsid w:val="00887B5F"/>
    <w:rsid w:val="00887CB5"/>
    <w:rsid w:val="008907BC"/>
    <w:rsid w:val="0089090D"/>
    <w:rsid w:val="0089095D"/>
    <w:rsid w:val="00890AB8"/>
    <w:rsid w:val="00890B87"/>
    <w:rsid w:val="008918D9"/>
    <w:rsid w:val="00891E73"/>
    <w:rsid w:val="00891FB1"/>
    <w:rsid w:val="008920C5"/>
    <w:rsid w:val="0089221D"/>
    <w:rsid w:val="00892273"/>
    <w:rsid w:val="008926C0"/>
    <w:rsid w:val="00892912"/>
    <w:rsid w:val="008929AE"/>
    <w:rsid w:val="008931E5"/>
    <w:rsid w:val="00893479"/>
    <w:rsid w:val="00893928"/>
    <w:rsid w:val="00893E00"/>
    <w:rsid w:val="00893E75"/>
    <w:rsid w:val="008941F4"/>
    <w:rsid w:val="008943D5"/>
    <w:rsid w:val="008948E0"/>
    <w:rsid w:val="00894BDE"/>
    <w:rsid w:val="00894CD9"/>
    <w:rsid w:val="0089578C"/>
    <w:rsid w:val="008959DC"/>
    <w:rsid w:val="00895E4E"/>
    <w:rsid w:val="00896261"/>
    <w:rsid w:val="0089638A"/>
    <w:rsid w:val="008968F5"/>
    <w:rsid w:val="00896B92"/>
    <w:rsid w:val="00896C34"/>
    <w:rsid w:val="00896CF4"/>
    <w:rsid w:val="00897654"/>
    <w:rsid w:val="0089794F"/>
    <w:rsid w:val="00897960"/>
    <w:rsid w:val="008A0447"/>
    <w:rsid w:val="008A0DF6"/>
    <w:rsid w:val="008A0EE3"/>
    <w:rsid w:val="008A17A2"/>
    <w:rsid w:val="008A20D4"/>
    <w:rsid w:val="008A22B5"/>
    <w:rsid w:val="008A292D"/>
    <w:rsid w:val="008A297A"/>
    <w:rsid w:val="008A2D7A"/>
    <w:rsid w:val="008A2F31"/>
    <w:rsid w:val="008A32EB"/>
    <w:rsid w:val="008A35AA"/>
    <w:rsid w:val="008A36DF"/>
    <w:rsid w:val="008A3766"/>
    <w:rsid w:val="008A393B"/>
    <w:rsid w:val="008A3F43"/>
    <w:rsid w:val="008A40AF"/>
    <w:rsid w:val="008A44F5"/>
    <w:rsid w:val="008A4AC6"/>
    <w:rsid w:val="008A4AF0"/>
    <w:rsid w:val="008A51BB"/>
    <w:rsid w:val="008A53F8"/>
    <w:rsid w:val="008A54BB"/>
    <w:rsid w:val="008A5504"/>
    <w:rsid w:val="008A5593"/>
    <w:rsid w:val="008A57F6"/>
    <w:rsid w:val="008A6765"/>
    <w:rsid w:val="008A6C36"/>
    <w:rsid w:val="008A6C4A"/>
    <w:rsid w:val="008A6CF9"/>
    <w:rsid w:val="008A6D84"/>
    <w:rsid w:val="008A6DE9"/>
    <w:rsid w:val="008A6E1F"/>
    <w:rsid w:val="008A6F0B"/>
    <w:rsid w:val="008A6FF3"/>
    <w:rsid w:val="008A765A"/>
    <w:rsid w:val="008A7CFB"/>
    <w:rsid w:val="008B013C"/>
    <w:rsid w:val="008B03AE"/>
    <w:rsid w:val="008B04D9"/>
    <w:rsid w:val="008B071C"/>
    <w:rsid w:val="008B0732"/>
    <w:rsid w:val="008B1BB1"/>
    <w:rsid w:val="008B1D24"/>
    <w:rsid w:val="008B2976"/>
    <w:rsid w:val="008B2DF2"/>
    <w:rsid w:val="008B3575"/>
    <w:rsid w:val="008B367B"/>
    <w:rsid w:val="008B3770"/>
    <w:rsid w:val="008B3C64"/>
    <w:rsid w:val="008B40B6"/>
    <w:rsid w:val="008B4259"/>
    <w:rsid w:val="008B4347"/>
    <w:rsid w:val="008B4AA9"/>
    <w:rsid w:val="008B4AC2"/>
    <w:rsid w:val="008B4D2E"/>
    <w:rsid w:val="008B59F6"/>
    <w:rsid w:val="008B5B07"/>
    <w:rsid w:val="008B6031"/>
    <w:rsid w:val="008B62D0"/>
    <w:rsid w:val="008B6D54"/>
    <w:rsid w:val="008B6D67"/>
    <w:rsid w:val="008B7858"/>
    <w:rsid w:val="008B7A94"/>
    <w:rsid w:val="008B7D44"/>
    <w:rsid w:val="008C0078"/>
    <w:rsid w:val="008C01CD"/>
    <w:rsid w:val="008C028F"/>
    <w:rsid w:val="008C0978"/>
    <w:rsid w:val="008C104B"/>
    <w:rsid w:val="008C108D"/>
    <w:rsid w:val="008C11C0"/>
    <w:rsid w:val="008C1584"/>
    <w:rsid w:val="008C15AA"/>
    <w:rsid w:val="008C179F"/>
    <w:rsid w:val="008C19F2"/>
    <w:rsid w:val="008C1F4F"/>
    <w:rsid w:val="008C201F"/>
    <w:rsid w:val="008C22E3"/>
    <w:rsid w:val="008C3112"/>
    <w:rsid w:val="008C3265"/>
    <w:rsid w:val="008C32EC"/>
    <w:rsid w:val="008C427B"/>
    <w:rsid w:val="008C4720"/>
    <w:rsid w:val="008C4D9F"/>
    <w:rsid w:val="008C4FB5"/>
    <w:rsid w:val="008C5715"/>
    <w:rsid w:val="008C594E"/>
    <w:rsid w:val="008C5E75"/>
    <w:rsid w:val="008C6709"/>
    <w:rsid w:val="008C6A02"/>
    <w:rsid w:val="008C7067"/>
    <w:rsid w:val="008C736F"/>
    <w:rsid w:val="008C7853"/>
    <w:rsid w:val="008C795F"/>
    <w:rsid w:val="008D0D54"/>
    <w:rsid w:val="008D0E37"/>
    <w:rsid w:val="008D1030"/>
    <w:rsid w:val="008D12AB"/>
    <w:rsid w:val="008D1DF8"/>
    <w:rsid w:val="008D23F3"/>
    <w:rsid w:val="008D28CE"/>
    <w:rsid w:val="008D31B4"/>
    <w:rsid w:val="008D339C"/>
    <w:rsid w:val="008D3403"/>
    <w:rsid w:val="008D38EE"/>
    <w:rsid w:val="008D416B"/>
    <w:rsid w:val="008D44FB"/>
    <w:rsid w:val="008D499C"/>
    <w:rsid w:val="008D4B52"/>
    <w:rsid w:val="008D5705"/>
    <w:rsid w:val="008D58EA"/>
    <w:rsid w:val="008D5B2B"/>
    <w:rsid w:val="008D6300"/>
    <w:rsid w:val="008D6837"/>
    <w:rsid w:val="008D69B0"/>
    <w:rsid w:val="008D6ADE"/>
    <w:rsid w:val="008D6CB0"/>
    <w:rsid w:val="008D72EA"/>
    <w:rsid w:val="008D73AC"/>
    <w:rsid w:val="008D7484"/>
    <w:rsid w:val="008D7869"/>
    <w:rsid w:val="008D79F3"/>
    <w:rsid w:val="008E0300"/>
    <w:rsid w:val="008E0537"/>
    <w:rsid w:val="008E0650"/>
    <w:rsid w:val="008E07E8"/>
    <w:rsid w:val="008E093E"/>
    <w:rsid w:val="008E0CB6"/>
    <w:rsid w:val="008E140F"/>
    <w:rsid w:val="008E16E6"/>
    <w:rsid w:val="008E203B"/>
    <w:rsid w:val="008E22C6"/>
    <w:rsid w:val="008E24FC"/>
    <w:rsid w:val="008E27C8"/>
    <w:rsid w:val="008E2841"/>
    <w:rsid w:val="008E32A3"/>
    <w:rsid w:val="008E3481"/>
    <w:rsid w:val="008E3663"/>
    <w:rsid w:val="008E4617"/>
    <w:rsid w:val="008E4894"/>
    <w:rsid w:val="008E4A83"/>
    <w:rsid w:val="008E4B26"/>
    <w:rsid w:val="008E4F97"/>
    <w:rsid w:val="008E5407"/>
    <w:rsid w:val="008E54E9"/>
    <w:rsid w:val="008E569B"/>
    <w:rsid w:val="008E5AD1"/>
    <w:rsid w:val="008E60DE"/>
    <w:rsid w:val="008E65E5"/>
    <w:rsid w:val="008E6A49"/>
    <w:rsid w:val="008E6FAD"/>
    <w:rsid w:val="008E7246"/>
    <w:rsid w:val="008E76B2"/>
    <w:rsid w:val="008E76EF"/>
    <w:rsid w:val="008E7E12"/>
    <w:rsid w:val="008F0044"/>
    <w:rsid w:val="008F00D1"/>
    <w:rsid w:val="008F030D"/>
    <w:rsid w:val="008F0A2D"/>
    <w:rsid w:val="008F0A2E"/>
    <w:rsid w:val="008F0BEA"/>
    <w:rsid w:val="008F12B8"/>
    <w:rsid w:val="008F19E0"/>
    <w:rsid w:val="008F1C0F"/>
    <w:rsid w:val="008F1C80"/>
    <w:rsid w:val="008F1F58"/>
    <w:rsid w:val="008F2B1A"/>
    <w:rsid w:val="008F305E"/>
    <w:rsid w:val="008F3390"/>
    <w:rsid w:val="008F369A"/>
    <w:rsid w:val="008F3AC7"/>
    <w:rsid w:val="008F3DB7"/>
    <w:rsid w:val="008F4379"/>
    <w:rsid w:val="008F47E1"/>
    <w:rsid w:val="008F49B9"/>
    <w:rsid w:val="008F4C19"/>
    <w:rsid w:val="008F56B0"/>
    <w:rsid w:val="008F5797"/>
    <w:rsid w:val="008F589D"/>
    <w:rsid w:val="008F5BD6"/>
    <w:rsid w:val="008F6385"/>
    <w:rsid w:val="008F6497"/>
    <w:rsid w:val="008F64D4"/>
    <w:rsid w:val="008F64E3"/>
    <w:rsid w:val="008F6A2D"/>
    <w:rsid w:val="008F6CA0"/>
    <w:rsid w:val="008F6D84"/>
    <w:rsid w:val="008F7018"/>
    <w:rsid w:val="008F7371"/>
    <w:rsid w:val="008F7609"/>
    <w:rsid w:val="008F7769"/>
    <w:rsid w:val="008F7855"/>
    <w:rsid w:val="008F7CD2"/>
    <w:rsid w:val="009001CD"/>
    <w:rsid w:val="00900265"/>
    <w:rsid w:val="009006D1"/>
    <w:rsid w:val="0090106F"/>
    <w:rsid w:val="00901442"/>
    <w:rsid w:val="009021B7"/>
    <w:rsid w:val="009024C6"/>
    <w:rsid w:val="00902B4F"/>
    <w:rsid w:val="00903261"/>
    <w:rsid w:val="009034DE"/>
    <w:rsid w:val="00903754"/>
    <w:rsid w:val="009041B7"/>
    <w:rsid w:val="0090482A"/>
    <w:rsid w:val="0090497A"/>
    <w:rsid w:val="00904A77"/>
    <w:rsid w:val="00904B41"/>
    <w:rsid w:val="00904DCA"/>
    <w:rsid w:val="009055B8"/>
    <w:rsid w:val="0090585A"/>
    <w:rsid w:val="00905FBC"/>
    <w:rsid w:val="00906099"/>
    <w:rsid w:val="00906666"/>
    <w:rsid w:val="00906A66"/>
    <w:rsid w:val="00907046"/>
    <w:rsid w:val="009072ED"/>
    <w:rsid w:val="0090735F"/>
    <w:rsid w:val="00907412"/>
    <w:rsid w:val="009078D1"/>
    <w:rsid w:val="00907EAC"/>
    <w:rsid w:val="00907F3B"/>
    <w:rsid w:val="0091043D"/>
    <w:rsid w:val="00910BD5"/>
    <w:rsid w:val="00910D5B"/>
    <w:rsid w:val="00910D74"/>
    <w:rsid w:val="00911E65"/>
    <w:rsid w:val="00912003"/>
    <w:rsid w:val="009127F4"/>
    <w:rsid w:val="009128DD"/>
    <w:rsid w:val="009128E8"/>
    <w:rsid w:val="009134BD"/>
    <w:rsid w:val="009139CA"/>
    <w:rsid w:val="00913D91"/>
    <w:rsid w:val="009148D0"/>
    <w:rsid w:val="0091530F"/>
    <w:rsid w:val="00915597"/>
    <w:rsid w:val="00915836"/>
    <w:rsid w:val="009159EA"/>
    <w:rsid w:val="00915B07"/>
    <w:rsid w:val="00915B58"/>
    <w:rsid w:val="00915F94"/>
    <w:rsid w:val="0091653A"/>
    <w:rsid w:val="0091705D"/>
    <w:rsid w:val="009171AF"/>
    <w:rsid w:val="009179BD"/>
    <w:rsid w:val="00917A7F"/>
    <w:rsid w:val="00917B19"/>
    <w:rsid w:val="00917F44"/>
    <w:rsid w:val="0092046D"/>
    <w:rsid w:val="00920590"/>
    <w:rsid w:val="009206E5"/>
    <w:rsid w:val="0092073B"/>
    <w:rsid w:val="009208C2"/>
    <w:rsid w:val="00920A5A"/>
    <w:rsid w:val="00920CE5"/>
    <w:rsid w:val="0092145A"/>
    <w:rsid w:val="00921B1B"/>
    <w:rsid w:val="00922197"/>
    <w:rsid w:val="00922279"/>
    <w:rsid w:val="00922BAA"/>
    <w:rsid w:val="009234DD"/>
    <w:rsid w:val="00923600"/>
    <w:rsid w:val="0092391A"/>
    <w:rsid w:val="0092394F"/>
    <w:rsid w:val="00924186"/>
    <w:rsid w:val="0092474D"/>
    <w:rsid w:val="0092489F"/>
    <w:rsid w:val="00924ECD"/>
    <w:rsid w:val="009251A2"/>
    <w:rsid w:val="009253E6"/>
    <w:rsid w:val="009258C3"/>
    <w:rsid w:val="00925981"/>
    <w:rsid w:val="00925DC8"/>
    <w:rsid w:val="009261CD"/>
    <w:rsid w:val="00926337"/>
    <w:rsid w:val="00926D0B"/>
    <w:rsid w:val="00926D61"/>
    <w:rsid w:val="00926FFD"/>
    <w:rsid w:val="00927C70"/>
    <w:rsid w:val="00927D6F"/>
    <w:rsid w:val="0093044C"/>
    <w:rsid w:val="00930774"/>
    <w:rsid w:val="00930C41"/>
    <w:rsid w:val="00931706"/>
    <w:rsid w:val="00931806"/>
    <w:rsid w:val="00932178"/>
    <w:rsid w:val="00932279"/>
    <w:rsid w:val="009323B0"/>
    <w:rsid w:val="00933667"/>
    <w:rsid w:val="00933930"/>
    <w:rsid w:val="0093422A"/>
    <w:rsid w:val="0093477B"/>
    <w:rsid w:val="009347B7"/>
    <w:rsid w:val="009349B1"/>
    <w:rsid w:val="00934C5E"/>
    <w:rsid w:val="00935291"/>
    <w:rsid w:val="0093531D"/>
    <w:rsid w:val="00935461"/>
    <w:rsid w:val="00935D21"/>
    <w:rsid w:val="00935EE1"/>
    <w:rsid w:val="00936575"/>
    <w:rsid w:val="0093676B"/>
    <w:rsid w:val="0094008D"/>
    <w:rsid w:val="009403F6"/>
    <w:rsid w:val="009404F4"/>
    <w:rsid w:val="00940736"/>
    <w:rsid w:val="00940C09"/>
    <w:rsid w:val="00940C22"/>
    <w:rsid w:val="00940E41"/>
    <w:rsid w:val="0094122F"/>
    <w:rsid w:val="00941238"/>
    <w:rsid w:val="0094150C"/>
    <w:rsid w:val="00941AD4"/>
    <w:rsid w:val="0094214B"/>
    <w:rsid w:val="00942ED8"/>
    <w:rsid w:val="0094351A"/>
    <w:rsid w:val="00943526"/>
    <w:rsid w:val="00943771"/>
    <w:rsid w:val="00943B6C"/>
    <w:rsid w:val="00943C32"/>
    <w:rsid w:val="00944431"/>
    <w:rsid w:val="009448EC"/>
    <w:rsid w:val="00944C3F"/>
    <w:rsid w:val="0094504B"/>
    <w:rsid w:val="0094571F"/>
    <w:rsid w:val="00945D2C"/>
    <w:rsid w:val="0094609D"/>
    <w:rsid w:val="009460D7"/>
    <w:rsid w:val="009462B9"/>
    <w:rsid w:val="00946324"/>
    <w:rsid w:val="00946367"/>
    <w:rsid w:val="00946542"/>
    <w:rsid w:val="00946797"/>
    <w:rsid w:val="00946857"/>
    <w:rsid w:val="00946B09"/>
    <w:rsid w:val="00946DBE"/>
    <w:rsid w:val="0094745A"/>
    <w:rsid w:val="0094777A"/>
    <w:rsid w:val="00947C98"/>
    <w:rsid w:val="00947E17"/>
    <w:rsid w:val="00947E94"/>
    <w:rsid w:val="009501B9"/>
    <w:rsid w:val="00950BDA"/>
    <w:rsid w:val="00950CC7"/>
    <w:rsid w:val="00950F0B"/>
    <w:rsid w:val="00951369"/>
    <w:rsid w:val="00951522"/>
    <w:rsid w:val="0095286D"/>
    <w:rsid w:val="00952A28"/>
    <w:rsid w:val="00952ECC"/>
    <w:rsid w:val="00953412"/>
    <w:rsid w:val="0095374D"/>
    <w:rsid w:val="00953A83"/>
    <w:rsid w:val="00953F0B"/>
    <w:rsid w:val="00953FB4"/>
    <w:rsid w:val="009544AA"/>
    <w:rsid w:val="00954C2C"/>
    <w:rsid w:val="00954DE6"/>
    <w:rsid w:val="00954E5E"/>
    <w:rsid w:val="009554AD"/>
    <w:rsid w:val="00955753"/>
    <w:rsid w:val="00955899"/>
    <w:rsid w:val="00955B27"/>
    <w:rsid w:val="00955C0F"/>
    <w:rsid w:val="00956523"/>
    <w:rsid w:val="00956586"/>
    <w:rsid w:val="0095667F"/>
    <w:rsid w:val="00956815"/>
    <w:rsid w:val="00956C8F"/>
    <w:rsid w:val="00956FED"/>
    <w:rsid w:val="00957349"/>
    <w:rsid w:val="00957CBE"/>
    <w:rsid w:val="00957FEF"/>
    <w:rsid w:val="00960477"/>
    <w:rsid w:val="00960734"/>
    <w:rsid w:val="00960956"/>
    <w:rsid w:val="00960A57"/>
    <w:rsid w:val="00961037"/>
    <w:rsid w:val="009610B7"/>
    <w:rsid w:val="009612AC"/>
    <w:rsid w:val="00961846"/>
    <w:rsid w:val="00962002"/>
    <w:rsid w:val="00962391"/>
    <w:rsid w:val="00963338"/>
    <w:rsid w:val="00963507"/>
    <w:rsid w:val="00963AAB"/>
    <w:rsid w:val="00964015"/>
    <w:rsid w:val="0096401F"/>
    <w:rsid w:val="0096408A"/>
    <w:rsid w:val="009641EA"/>
    <w:rsid w:val="00964BA1"/>
    <w:rsid w:val="0096520D"/>
    <w:rsid w:val="00966DE3"/>
    <w:rsid w:val="00967685"/>
    <w:rsid w:val="00967ABC"/>
    <w:rsid w:val="00970525"/>
    <w:rsid w:val="009705A3"/>
    <w:rsid w:val="0097087C"/>
    <w:rsid w:val="009708F0"/>
    <w:rsid w:val="00970B1D"/>
    <w:rsid w:val="00970C3A"/>
    <w:rsid w:val="009716A3"/>
    <w:rsid w:val="00971BBC"/>
    <w:rsid w:val="00971EFF"/>
    <w:rsid w:val="009723D9"/>
    <w:rsid w:val="00972864"/>
    <w:rsid w:val="00972888"/>
    <w:rsid w:val="00972CA3"/>
    <w:rsid w:val="00973104"/>
    <w:rsid w:val="009733F3"/>
    <w:rsid w:val="00973481"/>
    <w:rsid w:val="00973E1A"/>
    <w:rsid w:val="00973E41"/>
    <w:rsid w:val="00973F49"/>
    <w:rsid w:val="00973FB6"/>
    <w:rsid w:val="00974367"/>
    <w:rsid w:val="009744C3"/>
    <w:rsid w:val="00974946"/>
    <w:rsid w:val="00974C4D"/>
    <w:rsid w:val="009753C4"/>
    <w:rsid w:val="00976D0F"/>
    <w:rsid w:val="00977108"/>
    <w:rsid w:val="009777F3"/>
    <w:rsid w:val="0097780B"/>
    <w:rsid w:val="0098050D"/>
    <w:rsid w:val="009807EB"/>
    <w:rsid w:val="00981019"/>
    <w:rsid w:val="00981249"/>
    <w:rsid w:val="0098140D"/>
    <w:rsid w:val="00981911"/>
    <w:rsid w:val="00982081"/>
    <w:rsid w:val="00982287"/>
    <w:rsid w:val="00982492"/>
    <w:rsid w:val="00982B30"/>
    <w:rsid w:val="00982D48"/>
    <w:rsid w:val="00983156"/>
    <w:rsid w:val="00983468"/>
    <w:rsid w:val="009836FB"/>
    <w:rsid w:val="00983BB8"/>
    <w:rsid w:val="00983DE2"/>
    <w:rsid w:val="00983E77"/>
    <w:rsid w:val="00984169"/>
    <w:rsid w:val="009845F4"/>
    <w:rsid w:val="00984D40"/>
    <w:rsid w:val="00984D78"/>
    <w:rsid w:val="00985964"/>
    <w:rsid w:val="00985AAA"/>
    <w:rsid w:val="00985C0E"/>
    <w:rsid w:val="00985D99"/>
    <w:rsid w:val="00985DCC"/>
    <w:rsid w:val="009866F6"/>
    <w:rsid w:val="009867E1"/>
    <w:rsid w:val="009868A4"/>
    <w:rsid w:val="00986B94"/>
    <w:rsid w:val="00987009"/>
    <w:rsid w:val="0098723E"/>
    <w:rsid w:val="00987C14"/>
    <w:rsid w:val="00990804"/>
    <w:rsid w:val="009911E0"/>
    <w:rsid w:val="009912AC"/>
    <w:rsid w:val="009913AD"/>
    <w:rsid w:val="0099176C"/>
    <w:rsid w:val="00991820"/>
    <w:rsid w:val="00991C45"/>
    <w:rsid w:val="00991F69"/>
    <w:rsid w:val="00992054"/>
    <w:rsid w:val="009921EB"/>
    <w:rsid w:val="009922EC"/>
    <w:rsid w:val="00992A60"/>
    <w:rsid w:val="00992B7E"/>
    <w:rsid w:val="00992C4E"/>
    <w:rsid w:val="00992C68"/>
    <w:rsid w:val="00993281"/>
    <w:rsid w:val="00993351"/>
    <w:rsid w:val="00993356"/>
    <w:rsid w:val="009933D7"/>
    <w:rsid w:val="00993415"/>
    <w:rsid w:val="0099348E"/>
    <w:rsid w:val="009934BD"/>
    <w:rsid w:val="009937D2"/>
    <w:rsid w:val="00993812"/>
    <w:rsid w:val="00993842"/>
    <w:rsid w:val="00993873"/>
    <w:rsid w:val="00993BDE"/>
    <w:rsid w:val="00994449"/>
    <w:rsid w:val="00995165"/>
    <w:rsid w:val="009954AE"/>
    <w:rsid w:val="009956CC"/>
    <w:rsid w:val="00995A9C"/>
    <w:rsid w:val="009968FD"/>
    <w:rsid w:val="00996A17"/>
    <w:rsid w:val="00997643"/>
    <w:rsid w:val="00997919"/>
    <w:rsid w:val="00997AB0"/>
    <w:rsid w:val="00997C06"/>
    <w:rsid w:val="009A03ED"/>
    <w:rsid w:val="009A10F9"/>
    <w:rsid w:val="009A1202"/>
    <w:rsid w:val="009A145C"/>
    <w:rsid w:val="009A15BF"/>
    <w:rsid w:val="009A1BFA"/>
    <w:rsid w:val="009A1E68"/>
    <w:rsid w:val="009A2478"/>
    <w:rsid w:val="009A2ACB"/>
    <w:rsid w:val="009A342A"/>
    <w:rsid w:val="009A3505"/>
    <w:rsid w:val="009A3897"/>
    <w:rsid w:val="009A3B92"/>
    <w:rsid w:val="009A3BCD"/>
    <w:rsid w:val="009A3E03"/>
    <w:rsid w:val="009A3E82"/>
    <w:rsid w:val="009A4976"/>
    <w:rsid w:val="009A4AE6"/>
    <w:rsid w:val="009A5308"/>
    <w:rsid w:val="009A540D"/>
    <w:rsid w:val="009A58C9"/>
    <w:rsid w:val="009A6539"/>
    <w:rsid w:val="009A6DD4"/>
    <w:rsid w:val="009A6DEC"/>
    <w:rsid w:val="009A731B"/>
    <w:rsid w:val="009A799F"/>
    <w:rsid w:val="009A7BE4"/>
    <w:rsid w:val="009B031B"/>
    <w:rsid w:val="009B03EE"/>
    <w:rsid w:val="009B0445"/>
    <w:rsid w:val="009B0453"/>
    <w:rsid w:val="009B053B"/>
    <w:rsid w:val="009B06CA"/>
    <w:rsid w:val="009B0861"/>
    <w:rsid w:val="009B09A3"/>
    <w:rsid w:val="009B1519"/>
    <w:rsid w:val="009B1982"/>
    <w:rsid w:val="009B1996"/>
    <w:rsid w:val="009B1C0C"/>
    <w:rsid w:val="009B1C4D"/>
    <w:rsid w:val="009B1CD0"/>
    <w:rsid w:val="009B1EAF"/>
    <w:rsid w:val="009B1FE8"/>
    <w:rsid w:val="009B2040"/>
    <w:rsid w:val="009B22CB"/>
    <w:rsid w:val="009B23E7"/>
    <w:rsid w:val="009B2C20"/>
    <w:rsid w:val="009B2E1D"/>
    <w:rsid w:val="009B3215"/>
    <w:rsid w:val="009B3371"/>
    <w:rsid w:val="009B3C33"/>
    <w:rsid w:val="009B3CC7"/>
    <w:rsid w:val="009B3E72"/>
    <w:rsid w:val="009B4135"/>
    <w:rsid w:val="009B42BE"/>
    <w:rsid w:val="009B48EF"/>
    <w:rsid w:val="009B5154"/>
    <w:rsid w:val="009B5C86"/>
    <w:rsid w:val="009B5F43"/>
    <w:rsid w:val="009B666F"/>
    <w:rsid w:val="009B68B9"/>
    <w:rsid w:val="009B6968"/>
    <w:rsid w:val="009B6B8D"/>
    <w:rsid w:val="009B754C"/>
    <w:rsid w:val="009B769E"/>
    <w:rsid w:val="009B7D3E"/>
    <w:rsid w:val="009B7FF0"/>
    <w:rsid w:val="009C08EC"/>
    <w:rsid w:val="009C0B71"/>
    <w:rsid w:val="009C1205"/>
    <w:rsid w:val="009C1764"/>
    <w:rsid w:val="009C1C3D"/>
    <w:rsid w:val="009C210B"/>
    <w:rsid w:val="009C2369"/>
    <w:rsid w:val="009C2C18"/>
    <w:rsid w:val="009C3382"/>
    <w:rsid w:val="009C3561"/>
    <w:rsid w:val="009C36B5"/>
    <w:rsid w:val="009C37A4"/>
    <w:rsid w:val="009C39CE"/>
    <w:rsid w:val="009C3D45"/>
    <w:rsid w:val="009C434E"/>
    <w:rsid w:val="009C4E6B"/>
    <w:rsid w:val="009C51DB"/>
    <w:rsid w:val="009C5713"/>
    <w:rsid w:val="009C573A"/>
    <w:rsid w:val="009C5E00"/>
    <w:rsid w:val="009C5EAE"/>
    <w:rsid w:val="009C6393"/>
    <w:rsid w:val="009C6530"/>
    <w:rsid w:val="009C68F6"/>
    <w:rsid w:val="009C6C2A"/>
    <w:rsid w:val="009C6CE9"/>
    <w:rsid w:val="009C6E40"/>
    <w:rsid w:val="009C719C"/>
    <w:rsid w:val="009C7896"/>
    <w:rsid w:val="009D066C"/>
    <w:rsid w:val="009D0ECA"/>
    <w:rsid w:val="009D1022"/>
    <w:rsid w:val="009D174E"/>
    <w:rsid w:val="009D1A3D"/>
    <w:rsid w:val="009D1CA7"/>
    <w:rsid w:val="009D1EB4"/>
    <w:rsid w:val="009D262A"/>
    <w:rsid w:val="009D3378"/>
    <w:rsid w:val="009D35A6"/>
    <w:rsid w:val="009D3E01"/>
    <w:rsid w:val="009D48DB"/>
    <w:rsid w:val="009D49CC"/>
    <w:rsid w:val="009D4A1B"/>
    <w:rsid w:val="009D4A20"/>
    <w:rsid w:val="009D4ED6"/>
    <w:rsid w:val="009D512E"/>
    <w:rsid w:val="009D53A7"/>
    <w:rsid w:val="009D5558"/>
    <w:rsid w:val="009D5F71"/>
    <w:rsid w:val="009D631C"/>
    <w:rsid w:val="009D6848"/>
    <w:rsid w:val="009D6DA9"/>
    <w:rsid w:val="009D751A"/>
    <w:rsid w:val="009D780F"/>
    <w:rsid w:val="009D78B7"/>
    <w:rsid w:val="009D793D"/>
    <w:rsid w:val="009D79AC"/>
    <w:rsid w:val="009E03BF"/>
    <w:rsid w:val="009E0F19"/>
    <w:rsid w:val="009E0FE3"/>
    <w:rsid w:val="009E10B5"/>
    <w:rsid w:val="009E165A"/>
    <w:rsid w:val="009E1841"/>
    <w:rsid w:val="009E22D9"/>
    <w:rsid w:val="009E2D0B"/>
    <w:rsid w:val="009E2DC1"/>
    <w:rsid w:val="009E332A"/>
    <w:rsid w:val="009E3701"/>
    <w:rsid w:val="009E44EC"/>
    <w:rsid w:val="009E459F"/>
    <w:rsid w:val="009E4712"/>
    <w:rsid w:val="009E472B"/>
    <w:rsid w:val="009E481F"/>
    <w:rsid w:val="009E4BEF"/>
    <w:rsid w:val="009E4CFF"/>
    <w:rsid w:val="009E503B"/>
    <w:rsid w:val="009E5808"/>
    <w:rsid w:val="009E655F"/>
    <w:rsid w:val="009E65B8"/>
    <w:rsid w:val="009E67A9"/>
    <w:rsid w:val="009E689A"/>
    <w:rsid w:val="009E6B9A"/>
    <w:rsid w:val="009E6ED9"/>
    <w:rsid w:val="009E6F5D"/>
    <w:rsid w:val="009E701C"/>
    <w:rsid w:val="009E73EB"/>
    <w:rsid w:val="009E78FE"/>
    <w:rsid w:val="009E79E6"/>
    <w:rsid w:val="009E7DF9"/>
    <w:rsid w:val="009F018B"/>
    <w:rsid w:val="009F0408"/>
    <w:rsid w:val="009F0637"/>
    <w:rsid w:val="009F087E"/>
    <w:rsid w:val="009F0D24"/>
    <w:rsid w:val="009F1037"/>
    <w:rsid w:val="009F13E3"/>
    <w:rsid w:val="009F1998"/>
    <w:rsid w:val="009F1F04"/>
    <w:rsid w:val="009F21F7"/>
    <w:rsid w:val="009F2B58"/>
    <w:rsid w:val="009F2C31"/>
    <w:rsid w:val="009F2CC0"/>
    <w:rsid w:val="009F2F2C"/>
    <w:rsid w:val="009F35F0"/>
    <w:rsid w:val="009F3B26"/>
    <w:rsid w:val="009F476B"/>
    <w:rsid w:val="009F5223"/>
    <w:rsid w:val="009F5299"/>
    <w:rsid w:val="009F532B"/>
    <w:rsid w:val="009F535A"/>
    <w:rsid w:val="009F56AB"/>
    <w:rsid w:val="009F5FFE"/>
    <w:rsid w:val="009F616A"/>
    <w:rsid w:val="009F61BF"/>
    <w:rsid w:val="009F699D"/>
    <w:rsid w:val="009F6CAD"/>
    <w:rsid w:val="009F714C"/>
    <w:rsid w:val="009F7168"/>
    <w:rsid w:val="009F7789"/>
    <w:rsid w:val="00A005D6"/>
    <w:rsid w:val="00A00861"/>
    <w:rsid w:val="00A00DB2"/>
    <w:rsid w:val="00A015B5"/>
    <w:rsid w:val="00A01725"/>
    <w:rsid w:val="00A024A5"/>
    <w:rsid w:val="00A02567"/>
    <w:rsid w:val="00A0316F"/>
    <w:rsid w:val="00A0320E"/>
    <w:rsid w:val="00A03EC3"/>
    <w:rsid w:val="00A045B1"/>
    <w:rsid w:val="00A048E7"/>
    <w:rsid w:val="00A0526B"/>
    <w:rsid w:val="00A055CE"/>
    <w:rsid w:val="00A057C0"/>
    <w:rsid w:val="00A05A61"/>
    <w:rsid w:val="00A0659A"/>
    <w:rsid w:val="00A06A8C"/>
    <w:rsid w:val="00A06AC4"/>
    <w:rsid w:val="00A06FC7"/>
    <w:rsid w:val="00A07068"/>
    <w:rsid w:val="00A07266"/>
    <w:rsid w:val="00A0738C"/>
    <w:rsid w:val="00A07493"/>
    <w:rsid w:val="00A07614"/>
    <w:rsid w:val="00A07EB5"/>
    <w:rsid w:val="00A10342"/>
    <w:rsid w:val="00A106BC"/>
    <w:rsid w:val="00A110E0"/>
    <w:rsid w:val="00A1130B"/>
    <w:rsid w:val="00A11696"/>
    <w:rsid w:val="00A11ABF"/>
    <w:rsid w:val="00A11B8E"/>
    <w:rsid w:val="00A11BD0"/>
    <w:rsid w:val="00A12B1F"/>
    <w:rsid w:val="00A1361B"/>
    <w:rsid w:val="00A136EC"/>
    <w:rsid w:val="00A14251"/>
    <w:rsid w:val="00A1442D"/>
    <w:rsid w:val="00A1453E"/>
    <w:rsid w:val="00A14608"/>
    <w:rsid w:val="00A14B78"/>
    <w:rsid w:val="00A14CE2"/>
    <w:rsid w:val="00A1587A"/>
    <w:rsid w:val="00A1605F"/>
    <w:rsid w:val="00A160C3"/>
    <w:rsid w:val="00A16449"/>
    <w:rsid w:val="00A1689E"/>
    <w:rsid w:val="00A16FA6"/>
    <w:rsid w:val="00A17215"/>
    <w:rsid w:val="00A17568"/>
    <w:rsid w:val="00A2008A"/>
    <w:rsid w:val="00A200FD"/>
    <w:rsid w:val="00A20373"/>
    <w:rsid w:val="00A2182E"/>
    <w:rsid w:val="00A2199C"/>
    <w:rsid w:val="00A21C89"/>
    <w:rsid w:val="00A21E30"/>
    <w:rsid w:val="00A22589"/>
    <w:rsid w:val="00A22D86"/>
    <w:rsid w:val="00A2311B"/>
    <w:rsid w:val="00A239B2"/>
    <w:rsid w:val="00A23B1A"/>
    <w:rsid w:val="00A23C1A"/>
    <w:rsid w:val="00A24530"/>
    <w:rsid w:val="00A2473D"/>
    <w:rsid w:val="00A24B51"/>
    <w:rsid w:val="00A24DB6"/>
    <w:rsid w:val="00A24F71"/>
    <w:rsid w:val="00A2502D"/>
    <w:rsid w:val="00A250B8"/>
    <w:rsid w:val="00A25A42"/>
    <w:rsid w:val="00A25B40"/>
    <w:rsid w:val="00A25EB6"/>
    <w:rsid w:val="00A260FE"/>
    <w:rsid w:val="00A26451"/>
    <w:rsid w:val="00A26F0E"/>
    <w:rsid w:val="00A272D1"/>
    <w:rsid w:val="00A27AF7"/>
    <w:rsid w:val="00A27D63"/>
    <w:rsid w:val="00A30548"/>
    <w:rsid w:val="00A30805"/>
    <w:rsid w:val="00A30A8B"/>
    <w:rsid w:val="00A30C29"/>
    <w:rsid w:val="00A30CDA"/>
    <w:rsid w:val="00A30D6F"/>
    <w:rsid w:val="00A30F3C"/>
    <w:rsid w:val="00A311F8"/>
    <w:rsid w:val="00A31218"/>
    <w:rsid w:val="00A315ED"/>
    <w:rsid w:val="00A31991"/>
    <w:rsid w:val="00A31B20"/>
    <w:rsid w:val="00A31C9C"/>
    <w:rsid w:val="00A323EC"/>
    <w:rsid w:val="00A3254E"/>
    <w:rsid w:val="00A32894"/>
    <w:rsid w:val="00A32ABE"/>
    <w:rsid w:val="00A32C10"/>
    <w:rsid w:val="00A32D85"/>
    <w:rsid w:val="00A32D90"/>
    <w:rsid w:val="00A33558"/>
    <w:rsid w:val="00A3366F"/>
    <w:rsid w:val="00A33BC9"/>
    <w:rsid w:val="00A33C1D"/>
    <w:rsid w:val="00A34605"/>
    <w:rsid w:val="00A3466E"/>
    <w:rsid w:val="00A34BE8"/>
    <w:rsid w:val="00A34D90"/>
    <w:rsid w:val="00A34EA1"/>
    <w:rsid w:val="00A352A1"/>
    <w:rsid w:val="00A3533A"/>
    <w:rsid w:val="00A3574F"/>
    <w:rsid w:val="00A35F56"/>
    <w:rsid w:val="00A376A0"/>
    <w:rsid w:val="00A3778D"/>
    <w:rsid w:val="00A377FE"/>
    <w:rsid w:val="00A37DB6"/>
    <w:rsid w:val="00A40538"/>
    <w:rsid w:val="00A415DF"/>
    <w:rsid w:val="00A415E6"/>
    <w:rsid w:val="00A4190B"/>
    <w:rsid w:val="00A41D6B"/>
    <w:rsid w:val="00A429AA"/>
    <w:rsid w:val="00A42C70"/>
    <w:rsid w:val="00A433C5"/>
    <w:rsid w:val="00A438D0"/>
    <w:rsid w:val="00A43B31"/>
    <w:rsid w:val="00A43BE3"/>
    <w:rsid w:val="00A43E24"/>
    <w:rsid w:val="00A441D8"/>
    <w:rsid w:val="00A44400"/>
    <w:rsid w:val="00A44945"/>
    <w:rsid w:val="00A449B0"/>
    <w:rsid w:val="00A44BDB"/>
    <w:rsid w:val="00A45301"/>
    <w:rsid w:val="00A457EB"/>
    <w:rsid w:val="00A46BED"/>
    <w:rsid w:val="00A47744"/>
    <w:rsid w:val="00A47837"/>
    <w:rsid w:val="00A47C2B"/>
    <w:rsid w:val="00A50050"/>
    <w:rsid w:val="00A505B9"/>
    <w:rsid w:val="00A50B3A"/>
    <w:rsid w:val="00A51149"/>
    <w:rsid w:val="00A51736"/>
    <w:rsid w:val="00A52200"/>
    <w:rsid w:val="00A52E64"/>
    <w:rsid w:val="00A538E5"/>
    <w:rsid w:val="00A53999"/>
    <w:rsid w:val="00A5489E"/>
    <w:rsid w:val="00A54B51"/>
    <w:rsid w:val="00A54DB6"/>
    <w:rsid w:val="00A5557C"/>
    <w:rsid w:val="00A556CA"/>
    <w:rsid w:val="00A55A24"/>
    <w:rsid w:val="00A55DFC"/>
    <w:rsid w:val="00A55EE7"/>
    <w:rsid w:val="00A56519"/>
    <w:rsid w:val="00A56522"/>
    <w:rsid w:val="00A56593"/>
    <w:rsid w:val="00A57112"/>
    <w:rsid w:val="00A57DF2"/>
    <w:rsid w:val="00A601FC"/>
    <w:rsid w:val="00A602FD"/>
    <w:rsid w:val="00A60344"/>
    <w:rsid w:val="00A603DE"/>
    <w:rsid w:val="00A60471"/>
    <w:rsid w:val="00A60992"/>
    <w:rsid w:val="00A60B7E"/>
    <w:rsid w:val="00A60CED"/>
    <w:rsid w:val="00A60D35"/>
    <w:rsid w:val="00A612CB"/>
    <w:rsid w:val="00A618F6"/>
    <w:rsid w:val="00A61969"/>
    <w:rsid w:val="00A61C2F"/>
    <w:rsid w:val="00A61E1F"/>
    <w:rsid w:val="00A6212E"/>
    <w:rsid w:val="00A62A34"/>
    <w:rsid w:val="00A62A82"/>
    <w:rsid w:val="00A63F34"/>
    <w:rsid w:val="00A640A2"/>
    <w:rsid w:val="00A640B5"/>
    <w:rsid w:val="00A64501"/>
    <w:rsid w:val="00A65138"/>
    <w:rsid w:val="00A65396"/>
    <w:rsid w:val="00A65776"/>
    <w:rsid w:val="00A66526"/>
    <w:rsid w:val="00A67065"/>
    <w:rsid w:val="00A6738A"/>
    <w:rsid w:val="00A67397"/>
    <w:rsid w:val="00A6796A"/>
    <w:rsid w:val="00A67A20"/>
    <w:rsid w:val="00A67AD5"/>
    <w:rsid w:val="00A707CD"/>
    <w:rsid w:val="00A7086B"/>
    <w:rsid w:val="00A70B40"/>
    <w:rsid w:val="00A70C27"/>
    <w:rsid w:val="00A714DC"/>
    <w:rsid w:val="00A71524"/>
    <w:rsid w:val="00A71F35"/>
    <w:rsid w:val="00A71F8C"/>
    <w:rsid w:val="00A72086"/>
    <w:rsid w:val="00A730FA"/>
    <w:rsid w:val="00A736AF"/>
    <w:rsid w:val="00A7378D"/>
    <w:rsid w:val="00A738B0"/>
    <w:rsid w:val="00A738E0"/>
    <w:rsid w:val="00A73A74"/>
    <w:rsid w:val="00A74067"/>
    <w:rsid w:val="00A74635"/>
    <w:rsid w:val="00A74806"/>
    <w:rsid w:val="00A750FB"/>
    <w:rsid w:val="00A7515A"/>
    <w:rsid w:val="00A754D7"/>
    <w:rsid w:val="00A75506"/>
    <w:rsid w:val="00A756B8"/>
    <w:rsid w:val="00A75EF1"/>
    <w:rsid w:val="00A761E8"/>
    <w:rsid w:val="00A77077"/>
    <w:rsid w:val="00A8010A"/>
    <w:rsid w:val="00A80450"/>
    <w:rsid w:val="00A80959"/>
    <w:rsid w:val="00A80BDE"/>
    <w:rsid w:val="00A80DEC"/>
    <w:rsid w:val="00A81749"/>
    <w:rsid w:val="00A81836"/>
    <w:rsid w:val="00A81EFF"/>
    <w:rsid w:val="00A822A9"/>
    <w:rsid w:val="00A826DE"/>
    <w:rsid w:val="00A82819"/>
    <w:rsid w:val="00A830F2"/>
    <w:rsid w:val="00A83654"/>
    <w:rsid w:val="00A83762"/>
    <w:rsid w:val="00A849DF"/>
    <w:rsid w:val="00A84A71"/>
    <w:rsid w:val="00A84C00"/>
    <w:rsid w:val="00A84D58"/>
    <w:rsid w:val="00A84D8D"/>
    <w:rsid w:val="00A84F8E"/>
    <w:rsid w:val="00A851A1"/>
    <w:rsid w:val="00A85B50"/>
    <w:rsid w:val="00A85E0A"/>
    <w:rsid w:val="00A8628E"/>
    <w:rsid w:val="00A871E3"/>
    <w:rsid w:val="00A87FDF"/>
    <w:rsid w:val="00A90306"/>
    <w:rsid w:val="00A9035F"/>
    <w:rsid w:val="00A905F0"/>
    <w:rsid w:val="00A90F55"/>
    <w:rsid w:val="00A9142E"/>
    <w:rsid w:val="00A91839"/>
    <w:rsid w:val="00A9192E"/>
    <w:rsid w:val="00A91AAB"/>
    <w:rsid w:val="00A91DA2"/>
    <w:rsid w:val="00A921B3"/>
    <w:rsid w:val="00A92A08"/>
    <w:rsid w:val="00A92C6D"/>
    <w:rsid w:val="00A93144"/>
    <w:rsid w:val="00A931BF"/>
    <w:rsid w:val="00A933FD"/>
    <w:rsid w:val="00A93463"/>
    <w:rsid w:val="00A935FA"/>
    <w:rsid w:val="00A93938"/>
    <w:rsid w:val="00A93D2B"/>
    <w:rsid w:val="00A9400A"/>
    <w:rsid w:val="00A941CF"/>
    <w:rsid w:val="00A942EC"/>
    <w:rsid w:val="00A943A4"/>
    <w:rsid w:val="00A945DA"/>
    <w:rsid w:val="00A94664"/>
    <w:rsid w:val="00A951CB"/>
    <w:rsid w:val="00A954A4"/>
    <w:rsid w:val="00A96049"/>
    <w:rsid w:val="00A962B5"/>
    <w:rsid w:val="00A96C85"/>
    <w:rsid w:val="00A97A94"/>
    <w:rsid w:val="00A97DA5"/>
    <w:rsid w:val="00AA05CD"/>
    <w:rsid w:val="00AA060E"/>
    <w:rsid w:val="00AA0DF5"/>
    <w:rsid w:val="00AA0EA3"/>
    <w:rsid w:val="00AA14E1"/>
    <w:rsid w:val="00AA1992"/>
    <w:rsid w:val="00AA1AB6"/>
    <w:rsid w:val="00AA262A"/>
    <w:rsid w:val="00AA2977"/>
    <w:rsid w:val="00AA2C36"/>
    <w:rsid w:val="00AA2F99"/>
    <w:rsid w:val="00AA3230"/>
    <w:rsid w:val="00AA3646"/>
    <w:rsid w:val="00AA3DAC"/>
    <w:rsid w:val="00AA40EE"/>
    <w:rsid w:val="00AA438E"/>
    <w:rsid w:val="00AA4548"/>
    <w:rsid w:val="00AA4991"/>
    <w:rsid w:val="00AA4D17"/>
    <w:rsid w:val="00AA546C"/>
    <w:rsid w:val="00AA55A4"/>
    <w:rsid w:val="00AA59B3"/>
    <w:rsid w:val="00AA5DF3"/>
    <w:rsid w:val="00AA65E5"/>
    <w:rsid w:val="00AA694A"/>
    <w:rsid w:val="00AA6B7C"/>
    <w:rsid w:val="00AA6C2C"/>
    <w:rsid w:val="00AA6C7C"/>
    <w:rsid w:val="00AA6CDF"/>
    <w:rsid w:val="00AA771F"/>
    <w:rsid w:val="00AA7B3E"/>
    <w:rsid w:val="00AA7B4F"/>
    <w:rsid w:val="00AA7B61"/>
    <w:rsid w:val="00AA7D77"/>
    <w:rsid w:val="00AB0138"/>
    <w:rsid w:val="00AB0385"/>
    <w:rsid w:val="00AB0731"/>
    <w:rsid w:val="00AB07A6"/>
    <w:rsid w:val="00AB0ADF"/>
    <w:rsid w:val="00AB0F30"/>
    <w:rsid w:val="00AB107B"/>
    <w:rsid w:val="00AB129B"/>
    <w:rsid w:val="00AB1426"/>
    <w:rsid w:val="00AB165C"/>
    <w:rsid w:val="00AB1C86"/>
    <w:rsid w:val="00AB1EBA"/>
    <w:rsid w:val="00AB22AB"/>
    <w:rsid w:val="00AB24E7"/>
    <w:rsid w:val="00AB2710"/>
    <w:rsid w:val="00AB2763"/>
    <w:rsid w:val="00AB2C8B"/>
    <w:rsid w:val="00AB3999"/>
    <w:rsid w:val="00AB3C59"/>
    <w:rsid w:val="00AB4051"/>
    <w:rsid w:val="00AB41A0"/>
    <w:rsid w:val="00AB4961"/>
    <w:rsid w:val="00AB4C1B"/>
    <w:rsid w:val="00AB4FD6"/>
    <w:rsid w:val="00AB50F2"/>
    <w:rsid w:val="00AB5318"/>
    <w:rsid w:val="00AB5C50"/>
    <w:rsid w:val="00AB5FDC"/>
    <w:rsid w:val="00AB6217"/>
    <w:rsid w:val="00AB626F"/>
    <w:rsid w:val="00AB65A8"/>
    <w:rsid w:val="00AB66E5"/>
    <w:rsid w:val="00AB681B"/>
    <w:rsid w:val="00AB6A23"/>
    <w:rsid w:val="00AB6CDF"/>
    <w:rsid w:val="00AB6EA4"/>
    <w:rsid w:val="00AB6F91"/>
    <w:rsid w:val="00AB718D"/>
    <w:rsid w:val="00AB72DC"/>
    <w:rsid w:val="00AB7570"/>
    <w:rsid w:val="00AB77A8"/>
    <w:rsid w:val="00AB79B6"/>
    <w:rsid w:val="00AB7F21"/>
    <w:rsid w:val="00AB7F92"/>
    <w:rsid w:val="00AC0645"/>
    <w:rsid w:val="00AC0D8F"/>
    <w:rsid w:val="00AC1456"/>
    <w:rsid w:val="00AC1624"/>
    <w:rsid w:val="00AC172C"/>
    <w:rsid w:val="00AC2393"/>
    <w:rsid w:val="00AC23A8"/>
    <w:rsid w:val="00AC2537"/>
    <w:rsid w:val="00AC2C7B"/>
    <w:rsid w:val="00AC2C9D"/>
    <w:rsid w:val="00AC331C"/>
    <w:rsid w:val="00AC3752"/>
    <w:rsid w:val="00AC3793"/>
    <w:rsid w:val="00AC38D9"/>
    <w:rsid w:val="00AC391A"/>
    <w:rsid w:val="00AC3E49"/>
    <w:rsid w:val="00AC4335"/>
    <w:rsid w:val="00AC4797"/>
    <w:rsid w:val="00AC4B88"/>
    <w:rsid w:val="00AC4E39"/>
    <w:rsid w:val="00AC4EFB"/>
    <w:rsid w:val="00AC5819"/>
    <w:rsid w:val="00AC5A7B"/>
    <w:rsid w:val="00AC5E45"/>
    <w:rsid w:val="00AC5EB7"/>
    <w:rsid w:val="00AC61B1"/>
    <w:rsid w:val="00AC625F"/>
    <w:rsid w:val="00AC668D"/>
    <w:rsid w:val="00AC6760"/>
    <w:rsid w:val="00AC685F"/>
    <w:rsid w:val="00AC71B9"/>
    <w:rsid w:val="00AC7C32"/>
    <w:rsid w:val="00AD00BB"/>
    <w:rsid w:val="00AD0260"/>
    <w:rsid w:val="00AD0650"/>
    <w:rsid w:val="00AD0E59"/>
    <w:rsid w:val="00AD110B"/>
    <w:rsid w:val="00AD13A9"/>
    <w:rsid w:val="00AD1948"/>
    <w:rsid w:val="00AD2067"/>
    <w:rsid w:val="00AD20CE"/>
    <w:rsid w:val="00AD20FD"/>
    <w:rsid w:val="00AD2432"/>
    <w:rsid w:val="00AD2D16"/>
    <w:rsid w:val="00AD3079"/>
    <w:rsid w:val="00AD3751"/>
    <w:rsid w:val="00AD3DB2"/>
    <w:rsid w:val="00AD46E5"/>
    <w:rsid w:val="00AD50F1"/>
    <w:rsid w:val="00AD527F"/>
    <w:rsid w:val="00AD5481"/>
    <w:rsid w:val="00AD5E7D"/>
    <w:rsid w:val="00AD614B"/>
    <w:rsid w:val="00AD615D"/>
    <w:rsid w:val="00AD683E"/>
    <w:rsid w:val="00AD6C34"/>
    <w:rsid w:val="00AD7560"/>
    <w:rsid w:val="00AD79F3"/>
    <w:rsid w:val="00AD7B1D"/>
    <w:rsid w:val="00AE06E3"/>
    <w:rsid w:val="00AE0BE2"/>
    <w:rsid w:val="00AE1074"/>
    <w:rsid w:val="00AE18D0"/>
    <w:rsid w:val="00AE1CED"/>
    <w:rsid w:val="00AE2569"/>
    <w:rsid w:val="00AE28EA"/>
    <w:rsid w:val="00AE2B40"/>
    <w:rsid w:val="00AE2D6C"/>
    <w:rsid w:val="00AE3141"/>
    <w:rsid w:val="00AE35B3"/>
    <w:rsid w:val="00AE3892"/>
    <w:rsid w:val="00AE3C71"/>
    <w:rsid w:val="00AE40ED"/>
    <w:rsid w:val="00AE4190"/>
    <w:rsid w:val="00AE4BA3"/>
    <w:rsid w:val="00AE4E1A"/>
    <w:rsid w:val="00AE50D3"/>
    <w:rsid w:val="00AE6065"/>
    <w:rsid w:val="00AE6798"/>
    <w:rsid w:val="00AE67B5"/>
    <w:rsid w:val="00AE68D8"/>
    <w:rsid w:val="00AE6A22"/>
    <w:rsid w:val="00AE72FE"/>
    <w:rsid w:val="00AE767A"/>
    <w:rsid w:val="00AE7703"/>
    <w:rsid w:val="00AE7F4F"/>
    <w:rsid w:val="00AF03B9"/>
    <w:rsid w:val="00AF0464"/>
    <w:rsid w:val="00AF0590"/>
    <w:rsid w:val="00AF090E"/>
    <w:rsid w:val="00AF0A31"/>
    <w:rsid w:val="00AF1037"/>
    <w:rsid w:val="00AF10D2"/>
    <w:rsid w:val="00AF123E"/>
    <w:rsid w:val="00AF1707"/>
    <w:rsid w:val="00AF174E"/>
    <w:rsid w:val="00AF1A1E"/>
    <w:rsid w:val="00AF1B94"/>
    <w:rsid w:val="00AF206C"/>
    <w:rsid w:val="00AF253D"/>
    <w:rsid w:val="00AF2567"/>
    <w:rsid w:val="00AF2C0D"/>
    <w:rsid w:val="00AF2D9D"/>
    <w:rsid w:val="00AF342D"/>
    <w:rsid w:val="00AF40B4"/>
    <w:rsid w:val="00AF4493"/>
    <w:rsid w:val="00AF4CEF"/>
    <w:rsid w:val="00AF4E75"/>
    <w:rsid w:val="00AF5D20"/>
    <w:rsid w:val="00AF65B5"/>
    <w:rsid w:val="00AF6758"/>
    <w:rsid w:val="00AF692C"/>
    <w:rsid w:val="00AF6D18"/>
    <w:rsid w:val="00AF6FE7"/>
    <w:rsid w:val="00AF7134"/>
    <w:rsid w:val="00AF7CDD"/>
    <w:rsid w:val="00B00361"/>
    <w:rsid w:val="00B005B4"/>
    <w:rsid w:val="00B006DC"/>
    <w:rsid w:val="00B0093F"/>
    <w:rsid w:val="00B00A72"/>
    <w:rsid w:val="00B00B71"/>
    <w:rsid w:val="00B00FF4"/>
    <w:rsid w:val="00B01194"/>
    <w:rsid w:val="00B017E3"/>
    <w:rsid w:val="00B01E6E"/>
    <w:rsid w:val="00B0221C"/>
    <w:rsid w:val="00B03003"/>
    <w:rsid w:val="00B03156"/>
    <w:rsid w:val="00B03BF4"/>
    <w:rsid w:val="00B04353"/>
    <w:rsid w:val="00B0439B"/>
    <w:rsid w:val="00B04658"/>
    <w:rsid w:val="00B047CF"/>
    <w:rsid w:val="00B04935"/>
    <w:rsid w:val="00B04991"/>
    <w:rsid w:val="00B04CF0"/>
    <w:rsid w:val="00B04D28"/>
    <w:rsid w:val="00B05220"/>
    <w:rsid w:val="00B052CC"/>
    <w:rsid w:val="00B06013"/>
    <w:rsid w:val="00B06040"/>
    <w:rsid w:val="00B06424"/>
    <w:rsid w:val="00B0662A"/>
    <w:rsid w:val="00B0662D"/>
    <w:rsid w:val="00B06E58"/>
    <w:rsid w:val="00B07129"/>
    <w:rsid w:val="00B107FD"/>
    <w:rsid w:val="00B10F74"/>
    <w:rsid w:val="00B111F3"/>
    <w:rsid w:val="00B11270"/>
    <w:rsid w:val="00B11622"/>
    <w:rsid w:val="00B118F6"/>
    <w:rsid w:val="00B11952"/>
    <w:rsid w:val="00B11A30"/>
    <w:rsid w:val="00B120E7"/>
    <w:rsid w:val="00B122AA"/>
    <w:rsid w:val="00B12555"/>
    <w:rsid w:val="00B12824"/>
    <w:rsid w:val="00B12A78"/>
    <w:rsid w:val="00B1313A"/>
    <w:rsid w:val="00B131A3"/>
    <w:rsid w:val="00B132C7"/>
    <w:rsid w:val="00B14D54"/>
    <w:rsid w:val="00B14EA7"/>
    <w:rsid w:val="00B1522D"/>
    <w:rsid w:val="00B15261"/>
    <w:rsid w:val="00B15323"/>
    <w:rsid w:val="00B15B5D"/>
    <w:rsid w:val="00B15E31"/>
    <w:rsid w:val="00B161E1"/>
    <w:rsid w:val="00B16651"/>
    <w:rsid w:val="00B1686D"/>
    <w:rsid w:val="00B16C83"/>
    <w:rsid w:val="00B172C6"/>
    <w:rsid w:val="00B17DE5"/>
    <w:rsid w:val="00B217FE"/>
    <w:rsid w:val="00B21B16"/>
    <w:rsid w:val="00B21B4F"/>
    <w:rsid w:val="00B21E40"/>
    <w:rsid w:val="00B220A3"/>
    <w:rsid w:val="00B2237F"/>
    <w:rsid w:val="00B227CB"/>
    <w:rsid w:val="00B22ACE"/>
    <w:rsid w:val="00B22D02"/>
    <w:rsid w:val="00B232A8"/>
    <w:rsid w:val="00B23537"/>
    <w:rsid w:val="00B239A7"/>
    <w:rsid w:val="00B241A5"/>
    <w:rsid w:val="00B252F2"/>
    <w:rsid w:val="00B252FD"/>
    <w:rsid w:val="00B253BC"/>
    <w:rsid w:val="00B2549D"/>
    <w:rsid w:val="00B2553E"/>
    <w:rsid w:val="00B255A5"/>
    <w:rsid w:val="00B25855"/>
    <w:rsid w:val="00B25A61"/>
    <w:rsid w:val="00B25C2B"/>
    <w:rsid w:val="00B25D95"/>
    <w:rsid w:val="00B26704"/>
    <w:rsid w:val="00B268C9"/>
    <w:rsid w:val="00B27191"/>
    <w:rsid w:val="00B27265"/>
    <w:rsid w:val="00B276AF"/>
    <w:rsid w:val="00B30302"/>
    <w:rsid w:val="00B30365"/>
    <w:rsid w:val="00B3051A"/>
    <w:rsid w:val="00B30579"/>
    <w:rsid w:val="00B307FE"/>
    <w:rsid w:val="00B30A4E"/>
    <w:rsid w:val="00B30A8D"/>
    <w:rsid w:val="00B31600"/>
    <w:rsid w:val="00B319E3"/>
    <w:rsid w:val="00B31D5D"/>
    <w:rsid w:val="00B31D6A"/>
    <w:rsid w:val="00B327ED"/>
    <w:rsid w:val="00B3294F"/>
    <w:rsid w:val="00B32AD8"/>
    <w:rsid w:val="00B32D3B"/>
    <w:rsid w:val="00B336F2"/>
    <w:rsid w:val="00B33B66"/>
    <w:rsid w:val="00B34594"/>
    <w:rsid w:val="00B34AF9"/>
    <w:rsid w:val="00B34B2B"/>
    <w:rsid w:val="00B34B32"/>
    <w:rsid w:val="00B35065"/>
    <w:rsid w:val="00B35D03"/>
    <w:rsid w:val="00B3600A"/>
    <w:rsid w:val="00B361A7"/>
    <w:rsid w:val="00B3670B"/>
    <w:rsid w:val="00B36E35"/>
    <w:rsid w:val="00B37473"/>
    <w:rsid w:val="00B374E7"/>
    <w:rsid w:val="00B37773"/>
    <w:rsid w:val="00B3780D"/>
    <w:rsid w:val="00B40472"/>
    <w:rsid w:val="00B40ADF"/>
    <w:rsid w:val="00B40C8D"/>
    <w:rsid w:val="00B4129C"/>
    <w:rsid w:val="00B413D8"/>
    <w:rsid w:val="00B41615"/>
    <w:rsid w:val="00B422CE"/>
    <w:rsid w:val="00B42F33"/>
    <w:rsid w:val="00B432CA"/>
    <w:rsid w:val="00B4368E"/>
    <w:rsid w:val="00B43DDA"/>
    <w:rsid w:val="00B43F66"/>
    <w:rsid w:val="00B4423D"/>
    <w:rsid w:val="00B44485"/>
    <w:rsid w:val="00B44938"/>
    <w:rsid w:val="00B44B13"/>
    <w:rsid w:val="00B45328"/>
    <w:rsid w:val="00B45B17"/>
    <w:rsid w:val="00B462C9"/>
    <w:rsid w:val="00B4632B"/>
    <w:rsid w:val="00B464E0"/>
    <w:rsid w:val="00B46D8C"/>
    <w:rsid w:val="00B475BA"/>
    <w:rsid w:val="00B478B7"/>
    <w:rsid w:val="00B47EDC"/>
    <w:rsid w:val="00B50797"/>
    <w:rsid w:val="00B5109C"/>
    <w:rsid w:val="00B51177"/>
    <w:rsid w:val="00B5150B"/>
    <w:rsid w:val="00B52037"/>
    <w:rsid w:val="00B524A5"/>
    <w:rsid w:val="00B52A40"/>
    <w:rsid w:val="00B5310A"/>
    <w:rsid w:val="00B53C3A"/>
    <w:rsid w:val="00B53F03"/>
    <w:rsid w:val="00B54836"/>
    <w:rsid w:val="00B549D9"/>
    <w:rsid w:val="00B54D1E"/>
    <w:rsid w:val="00B54D1F"/>
    <w:rsid w:val="00B54ECD"/>
    <w:rsid w:val="00B554D5"/>
    <w:rsid w:val="00B557D9"/>
    <w:rsid w:val="00B55856"/>
    <w:rsid w:val="00B55FE2"/>
    <w:rsid w:val="00B56756"/>
    <w:rsid w:val="00B568EF"/>
    <w:rsid w:val="00B56AEB"/>
    <w:rsid w:val="00B56CE7"/>
    <w:rsid w:val="00B56D16"/>
    <w:rsid w:val="00B56D35"/>
    <w:rsid w:val="00B57135"/>
    <w:rsid w:val="00B577CB"/>
    <w:rsid w:val="00B57E24"/>
    <w:rsid w:val="00B57E57"/>
    <w:rsid w:val="00B602ED"/>
    <w:rsid w:val="00B607F0"/>
    <w:rsid w:val="00B60ABC"/>
    <w:rsid w:val="00B60B8D"/>
    <w:rsid w:val="00B60E20"/>
    <w:rsid w:val="00B612F2"/>
    <w:rsid w:val="00B61310"/>
    <w:rsid w:val="00B6192B"/>
    <w:rsid w:val="00B61958"/>
    <w:rsid w:val="00B6220C"/>
    <w:rsid w:val="00B622BD"/>
    <w:rsid w:val="00B62CFF"/>
    <w:rsid w:val="00B62D2B"/>
    <w:rsid w:val="00B62E1C"/>
    <w:rsid w:val="00B62FD7"/>
    <w:rsid w:val="00B63D57"/>
    <w:rsid w:val="00B64395"/>
    <w:rsid w:val="00B643C3"/>
    <w:rsid w:val="00B6448A"/>
    <w:rsid w:val="00B646E8"/>
    <w:rsid w:val="00B64B3D"/>
    <w:rsid w:val="00B64BC0"/>
    <w:rsid w:val="00B64D4E"/>
    <w:rsid w:val="00B64D87"/>
    <w:rsid w:val="00B64E6F"/>
    <w:rsid w:val="00B64F8F"/>
    <w:rsid w:val="00B66088"/>
    <w:rsid w:val="00B66438"/>
    <w:rsid w:val="00B66598"/>
    <w:rsid w:val="00B6668D"/>
    <w:rsid w:val="00B66D0A"/>
    <w:rsid w:val="00B66D35"/>
    <w:rsid w:val="00B66D71"/>
    <w:rsid w:val="00B6779D"/>
    <w:rsid w:val="00B67954"/>
    <w:rsid w:val="00B67C1F"/>
    <w:rsid w:val="00B67F9D"/>
    <w:rsid w:val="00B709C0"/>
    <w:rsid w:val="00B71265"/>
    <w:rsid w:val="00B71601"/>
    <w:rsid w:val="00B71674"/>
    <w:rsid w:val="00B71A01"/>
    <w:rsid w:val="00B7204B"/>
    <w:rsid w:val="00B720FC"/>
    <w:rsid w:val="00B7213F"/>
    <w:rsid w:val="00B725AC"/>
    <w:rsid w:val="00B72884"/>
    <w:rsid w:val="00B72FDD"/>
    <w:rsid w:val="00B73A10"/>
    <w:rsid w:val="00B73AC7"/>
    <w:rsid w:val="00B74444"/>
    <w:rsid w:val="00B755E8"/>
    <w:rsid w:val="00B758B1"/>
    <w:rsid w:val="00B76A62"/>
    <w:rsid w:val="00B76B95"/>
    <w:rsid w:val="00B77F38"/>
    <w:rsid w:val="00B8022B"/>
    <w:rsid w:val="00B804F8"/>
    <w:rsid w:val="00B8160E"/>
    <w:rsid w:val="00B818D0"/>
    <w:rsid w:val="00B819A7"/>
    <w:rsid w:val="00B81FEF"/>
    <w:rsid w:val="00B829A3"/>
    <w:rsid w:val="00B82E03"/>
    <w:rsid w:val="00B838A4"/>
    <w:rsid w:val="00B83C07"/>
    <w:rsid w:val="00B83F38"/>
    <w:rsid w:val="00B84144"/>
    <w:rsid w:val="00B842AF"/>
    <w:rsid w:val="00B848FB"/>
    <w:rsid w:val="00B84D86"/>
    <w:rsid w:val="00B852B3"/>
    <w:rsid w:val="00B8572F"/>
    <w:rsid w:val="00B85A4D"/>
    <w:rsid w:val="00B85FE0"/>
    <w:rsid w:val="00B86383"/>
    <w:rsid w:val="00B86512"/>
    <w:rsid w:val="00B868C0"/>
    <w:rsid w:val="00B86F6E"/>
    <w:rsid w:val="00B87012"/>
    <w:rsid w:val="00B87AA2"/>
    <w:rsid w:val="00B87B0C"/>
    <w:rsid w:val="00B87BCE"/>
    <w:rsid w:val="00B87C0F"/>
    <w:rsid w:val="00B90036"/>
    <w:rsid w:val="00B90222"/>
    <w:rsid w:val="00B90449"/>
    <w:rsid w:val="00B907A6"/>
    <w:rsid w:val="00B90A1D"/>
    <w:rsid w:val="00B9155C"/>
    <w:rsid w:val="00B92D9C"/>
    <w:rsid w:val="00B93114"/>
    <w:rsid w:val="00B93203"/>
    <w:rsid w:val="00B93E8E"/>
    <w:rsid w:val="00B93E91"/>
    <w:rsid w:val="00B94AB3"/>
    <w:rsid w:val="00B954B7"/>
    <w:rsid w:val="00B96469"/>
    <w:rsid w:val="00B96C4F"/>
    <w:rsid w:val="00B97732"/>
    <w:rsid w:val="00B97EA2"/>
    <w:rsid w:val="00BA00E6"/>
    <w:rsid w:val="00BA04FD"/>
    <w:rsid w:val="00BA0562"/>
    <w:rsid w:val="00BA09EA"/>
    <w:rsid w:val="00BA0EBA"/>
    <w:rsid w:val="00BA0ECB"/>
    <w:rsid w:val="00BA1BBE"/>
    <w:rsid w:val="00BA1BC4"/>
    <w:rsid w:val="00BA2121"/>
    <w:rsid w:val="00BA2503"/>
    <w:rsid w:val="00BA26FF"/>
    <w:rsid w:val="00BA287B"/>
    <w:rsid w:val="00BA30CA"/>
    <w:rsid w:val="00BA31E5"/>
    <w:rsid w:val="00BA3327"/>
    <w:rsid w:val="00BA3567"/>
    <w:rsid w:val="00BA35CC"/>
    <w:rsid w:val="00BA3917"/>
    <w:rsid w:val="00BA39EB"/>
    <w:rsid w:val="00BA3F65"/>
    <w:rsid w:val="00BA4787"/>
    <w:rsid w:val="00BA4CFD"/>
    <w:rsid w:val="00BA549E"/>
    <w:rsid w:val="00BA588F"/>
    <w:rsid w:val="00BA5905"/>
    <w:rsid w:val="00BA5AC5"/>
    <w:rsid w:val="00BA6961"/>
    <w:rsid w:val="00BA6E6B"/>
    <w:rsid w:val="00BA702A"/>
    <w:rsid w:val="00BA740C"/>
    <w:rsid w:val="00BB0218"/>
    <w:rsid w:val="00BB0308"/>
    <w:rsid w:val="00BB07DC"/>
    <w:rsid w:val="00BB09D8"/>
    <w:rsid w:val="00BB0E70"/>
    <w:rsid w:val="00BB1824"/>
    <w:rsid w:val="00BB183B"/>
    <w:rsid w:val="00BB1E65"/>
    <w:rsid w:val="00BB272B"/>
    <w:rsid w:val="00BB2970"/>
    <w:rsid w:val="00BB2D16"/>
    <w:rsid w:val="00BB2E65"/>
    <w:rsid w:val="00BB2F8D"/>
    <w:rsid w:val="00BB31F1"/>
    <w:rsid w:val="00BB362B"/>
    <w:rsid w:val="00BB3651"/>
    <w:rsid w:val="00BB380F"/>
    <w:rsid w:val="00BB3874"/>
    <w:rsid w:val="00BB3911"/>
    <w:rsid w:val="00BB3983"/>
    <w:rsid w:val="00BB3E67"/>
    <w:rsid w:val="00BB3FA8"/>
    <w:rsid w:val="00BB3FCD"/>
    <w:rsid w:val="00BB43B3"/>
    <w:rsid w:val="00BB4810"/>
    <w:rsid w:val="00BB48B0"/>
    <w:rsid w:val="00BB4E05"/>
    <w:rsid w:val="00BB52FB"/>
    <w:rsid w:val="00BB5CB0"/>
    <w:rsid w:val="00BB5E5A"/>
    <w:rsid w:val="00BB638E"/>
    <w:rsid w:val="00BB68BB"/>
    <w:rsid w:val="00BB71B4"/>
    <w:rsid w:val="00BB744C"/>
    <w:rsid w:val="00BB7730"/>
    <w:rsid w:val="00BB77DF"/>
    <w:rsid w:val="00BB7B89"/>
    <w:rsid w:val="00BB7C95"/>
    <w:rsid w:val="00BB7D33"/>
    <w:rsid w:val="00BC093B"/>
    <w:rsid w:val="00BC0A0C"/>
    <w:rsid w:val="00BC0A72"/>
    <w:rsid w:val="00BC0D9F"/>
    <w:rsid w:val="00BC0E0E"/>
    <w:rsid w:val="00BC156E"/>
    <w:rsid w:val="00BC1999"/>
    <w:rsid w:val="00BC1F65"/>
    <w:rsid w:val="00BC1FE0"/>
    <w:rsid w:val="00BC2058"/>
    <w:rsid w:val="00BC2785"/>
    <w:rsid w:val="00BC283C"/>
    <w:rsid w:val="00BC28A2"/>
    <w:rsid w:val="00BC2D30"/>
    <w:rsid w:val="00BC3177"/>
    <w:rsid w:val="00BC358C"/>
    <w:rsid w:val="00BC385B"/>
    <w:rsid w:val="00BC3A59"/>
    <w:rsid w:val="00BC4973"/>
    <w:rsid w:val="00BC499D"/>
    <w:rsid w:val="00BC49C8"/>
    <w:rsid w:val="00BC4CD4"/>
    <w:rsid w:val="00BC5E5C"/>
    <w:rsid w:val="00BC612D"/>
    <w:rsid w:val="00BC69D9"/>
    <w:rsid w:val="00BC743D"/>
    <w:rsid w:val="00BC7465"/>
    <w:rsid w:val="00BC7A29"/>
    <w:rsid w:val="00BC7E4D"/>
    <w:rsid w:val="00BD0143"/>
    <w:rsid w:val="00BD08C6"/>
    <w:rsid w:val="00BD0A5D"/>
    <w:rsid w:val="00BD1654"/>
    <w:rsid w:val="00BD17AA"/>
    <w:rsid w:val="00BD194C"/>
    <w:rsid w:val="00BD2165"/>
    <w:rsid w:val="00BD23AF"/>
    <w:rsid w:val="00BD247D"/>
    <w:rsid w:val="00BD269A"/>
    <w:rsid w:val="00BD28DE"/>
    <w:rsid w:val="00BD32A9"/>
    <w:rsid w:val="00BD3335"/>
    <w:rsid w:val="00BD33E5"/>
    <w:rsid w:val="00BD3CC9"/>
    <w:rsid w:val="00BD40BB"/>
    <w:rsid w:val="00BD40E9"/>
    <w:rsid w:val="00BD4662"/>
    <w:rsid w:val="00BD4F8C"/>
    <w:rsid w:val="00BD502D"/>
    <w:rsid w:val="00BD5320"/>
    <w:rsid w:val="00BD535D"/>
    <w:rsid w:val="00BD5457"/>
    <w:rsid w:val="00BD5B77"/>
    <w:rsid w:val="00BD5DDD"/>
    <w:rsid w:val="00BD63F6"/>
    <w:rsid w:val="00BD6E59"/>
    <w:rsid w:val="00BD700E"/>
    <w:rsid w:val="00BD78E7"/>
    <w:rsid w:val="00BE0059"/>
    <w:rsid w:val="00BE0122"/>
    <w:rsid w:val="00BE01AD"/>
    <w:rsid w:val="00BE05CB"/>
    <w:rsid w:val="00BE09A2"/>
    <w:rsid w:val="00BE0A93"/>
    <w:rsid w:val="00BE0CDD"/>
    <w:rsid w:val="00BE1185"/>
    <w:rsid w:val="00BE12FC"/>
    <w:rsid w:val="00BE1458"/>
    <w:rsid w:val="00BE1937"/>
    <w:rsid w:val="00BE1BFE"/>
    <w:rsid w:val="00BE213B"/>
    <w:rsid w:val="00BE2E17"/>
    <w:rsid w:val="00BE3201"/>
    <w:rsid w:val="00BE336A"/>
    <w:rsid w:val="00BE3514"/>
    <w:rsid w:val="00BE35D6"/>
    <w:rsid w:val="00BE3616"/>
    <w:rsid w:val="00BE36F2"/>
    <w:rsid w:val="00BE37E0"/>
    <w:rsid w:val="00BE4382"/>
    <w:rsid w:val="00BE4D55"/>
    <w:rsid w:val="00BE4EF9"/>
    <w:rsid w:val="00BE4F40"/>
    <w:rsid w:val="00BE5194"/>
    <w:rsid w:val="00BE5453"/>
    <w:rsid w:val="00BE5B33"/>
    <w:rsid w:val="00BE5E10"/>
    <w:rsid w:val="00BE5F6F"/>
    <w:rsid w:val="00BE6009"/>
    <w:rsid w:val="00BE660D"/>
    <w:rsid w:val="00BE6767"/>
    <w:rsid w:val="00BE6D52"/>
    <w:rsid w:val="00BE6DA6"/>
    <w:rsid w:val="00BE719F"/>
    <w:rsid w:val="00BE792A"/>
    <w:rsid w:val="00BE795D"/>
    <w:rsid w:val="00BE7AFC"/>
    <w:rsid w:val="00BF04AE"/>
    <w:rsid w:val="00BF07CF"/>
    <w:rsid w:val="00BF085A"/>
    <w:rsid w:val="00BF08EA"/>
    <w:rsid w:val="00BF0ADB"/>
    <w:rsid w:val="00BF0C53"/>
    <w:rsid w:val="00BF0E67"/>
    <w:rsid w:val="00BF146D"/>
    <w:rsid w:val="00BF1534"/>
    <w:rsid w:val="00BF16A2"/>
    <w:rsid w:val="00BF1F4A"/>
    <w:rsid w:val="00BF2119"/>
    <w:rsid w:val="00BF2B9B"/>
    <w:rsid w:val="00BF2BD4"/>
    <w:rsid w:val="00BF2DAC"/>
    <w:rsid w:val="00BF2E97"/>
    <w:rsid w:val="00BF31DF"/>
    <w:rsid w:val="00BF35FC"/>
    <w:rsid w:val="00BF37CC"/>
    <w:rsid w:val="00BF3841"/>
    <w:rsid w:val="00BF3A1F"/>
    <w:rsid w:val="00BF3FD5"/>
    <w:rsid w:val="00BF50E6"/>
    <w:rsid w:val="00BF54D3"/>
    <w:rsid w:val="00BF6035"/>
    <w:rsid w:val="00BF646B"/>
    <w:rsid w:val="00BF6A37"/>
    <w:rsid w:val="00BF6DB4"/>
    <w:rsid w:val="00BF6EAF"/>
    <w:rsid w:val="00BF78D5"/>
    <w:rsid w:val="00C000DA"/>
    <w:rsid w:val="00C00114"/>
    <w:rsid w:val="00C00563"/>
    <w:rsid w:val="00C00BF7"/>
    <w:rsid w:val="00C00DD8"/>
    <w:rsid w:val="00C01323"/>
    <w:rsid w:val="00C01BB1"/>
    <w:rsid w:val="00C01CA2"/>
    <w:rsid w:val="00C02076"/>
    <w:rsid w:val="00C02505"/>
    <w:rsid w:val="00C02614"/>
    <w:rsid w:val="00C026A7"/>
    <w:rsid w:val="00C02788"/>
    <w:rsid w:val="00C02CC4"/>
    <w:rsid w:val="00C03023"/>
    <w:rsid w:val="00C035A8"/>
    <w:rsid w:val="00C036CD"/>
    <w:rsid w:val="00C036EE"/>
    <w:rsid w:val="00C03B00"/>
    <w:rsid w:val="00C03D06"/>
    <w:rsid w:val="00C03E4C"/>
    <w:rsid w:val="00C042B0"/>
    <w:rsid w:val="00C046B8"/>
    <w:rsid w:val="00C046EB"/>
    <w:rsid w:val="00C047A8"/>
    <w:rsid w:val="00C04909"/>
    <w:rsid w:val="00C04FBB"/>
    <w:rsid w:val="00C05220"/>
    <w:rsid w:val="00C05698"/>
    <w:rsid w:val="00C0593D"/>
    <w:rsid w:val="00C059EE"/>
    <w:rsid w:val="00C062FE"/>
    <w:rsid w:val="00C0672C"/>
    <w:rsid w:val="00C0676F"/>
    <w:rsid w:val="00C06780"/>
    <w:rsid w:val="00C068F9"/>
    <w:rsid w:val="00C06A14"/>
    <w:rsid w:val="00C06BEC"/>
    <w:rsid w:val="00C06C38"/>
    <w:rsid w:val="00C06CA7"/>
    <w:rsid w:val="00C06EDF"/>
    <w:rsid w:val="00C07307"/>
    <w:rsid w:val="00C075B6"/>
    <w:rsid w:val="00C07A3D"/>
    <w:rsid w:val="00C10935"/>
    <w:rsid w:val="00C109E9"/>
    <w:rsid w:val="00C109FB"/>
    <w:rsid w:val="00C10DA3"/>
    <w:rsid w:val="00C1148E"/>
    <w:rsid w:val="00C11684"/>
    <w:rsid w:val="00C11916"/>
    <w:rsid w:val="00C11953"/>
    <w:rsid w:val="00C11BEE"/>
    <w:rsid w:val="00C11CA6"/>
    <w:rsid w:val="00C11D54"/>
    <w:rsid w:val="00C127FB"/>
    <w:rsid w:val="00C12B42"/>
    <w:rsid w:val="00C13409"/>
    <w:rsid w:val="00C13AF6"/>
    <w:rsid w:val="00C13B11"/>
    <w:rsid w:val="00C13B3E"/>
    <w:rsid w:val="00C1571A"/>
    <w:rsid w:val="00C15996"/>
    <w:rsid w:val="00C15A3F"/>
    <w:rsid w:val="00C16C22"/>
    <w:rsid w:val="00C170BB"/>
    <w:rsid w:val="00C175F2"/>
    <w:rsid w:val="00C17CC4"/>
    <w:rsid w:val="00C17FC9"/>
    <w:rsid w:val="00C2062F"/>
    <w:rsid w:val="00C20720"/>
    <w:rsid w:val="00C20766"/>
    <w:rsid w:val="00C207DD"/>
    <w:rsid w:val="00C210DE"/>
    <w:rsid w:val="00C2120B"/>
    <w:rsid w:val="00C214D0"/>
    <w:rsid w:val="00C21527"/>
    <w:rsid w:val="00C21622"/>
    <w:rsid w:val="00C21A3A"/>
    <w:rsid w:val="00C21BD9"/>
    <w:rsid w:val="00C220E7"/>
    <w:rsid w:val="00C223FB"/>
    <w:rsid w:val="00C224FD"/>
    <w:rsid w:val="00C22C8D"/>
    <w:rsid w:val="00C22C91"/>
    <w:rsid w:val="00C23260"/>
    <w:rsid w:val="00C234EF"/>
    <w:rsid w:val="00C23FAF"/>
    <w:rsid w:val="00C24620"/>
    <w:rsid w:val="00C24792"/>
    <w:rsid w:val="00C24F7A"/>
    <w:rsid w:val="00C24F9A"/>
    <w:rsid w:val="00C25050"/>
    <w:rsid w:val="00C250B1"/>
    <w:rsid w:val="00C25140"/>
    <w:rsid w:val="00C2565F"/>
    <w:rsid w:val="00C25EC0"/>
    <w:rsid w:val="00C2655E"/>
    <w:rsid w:val="00C26B70"/>
    <w:rsid w:val="00C26D06"/>
    <w:rsid w:val="00C2717C"/>
    <w:rsid w:val="00C272C9"/>
    <w:rsid w:val="00C27437"/>
    <w:rsid w:val="00C278C1"/>
    <w:rsid w:val="00C2792E"/>
    <w:rsid w:val="00C30025"/>
    <w:rsid w:val="00C30467"/>
    <w:rsid w:val="00C30E61"/>
    <w:rsid w:val="00C30E75"/>
    <w:rsid w:val="00C30EF0"/>
    <w:rsid w:val="00C3124B"/>
    <w:rsid w:val="00C3128B"/>
    <w:rsid w:val="00C312DA"/>
    <w:rsid w:val="00C3148E"/>
    <w:rsid w:val="00C31655"/>
    <w:rsid w:val="00C31EA6"/>
    <w:rsid w:val="00C32538"/>
    <w:rsid w:val="00C331FE"/>
    <w:rsid w:val="00C33562"/>
    <w:rsid w:val="00C338D5"/>
    <w:rsid w:val="00C339DC"/>
    <w:rsid w:val="00C33A75"/>
    <w:rsid w:val="00C33D39"/>
    <w:rsid w:val="00C34473"/>
    <w:rsid w:val="00C34755"/>
    <w:rsid w:val="00C34A66"/>
    <w:rsid w:val="00C35530"/>
    <w:rsid w:val="00C35743"/>
    <w:rsid w:val="00C35AF6"/>
    <w:rsid w:val="00C35DBE"/>
    <w:rsid w:val="00C35F1B"/>
    <w:rsid w:val="00C363E0"/>
    <w:rsid w:val="00C369FF"/>
    <w:rsid w:val="00C36DB1"/>
    <w:rsid w:val="00C373A5"/>
    <w:rsid w:val="00C375DB"/>
    <w:rsid w:val="00C3765A"/>
    <w:rsid w:val="00C379CF"/>
    <w:rsid w:val="00C40599"/>
    <w:rsid w:val="00C4088D"/>
    <w:rsid w:val="00C4094C"/>
    <w:rsid w:val="00C416A7"/>
    <w:rsid w:val="00C418B7"/>
    <w:rsid w:val="00C41E76"/>
    <w:rsid w:val="00C421AC"/>
    <w:rsid w:val="00C42235"/>
    <w:rsid w:val="00C429AE"/>
    <w:rsid w:val="00C42C4D"/>
    <w:rsid w:val="00C42C5E"/>
    <w:rsid w:val="00C42D04"/>
    <w:rsid w:val="00C446DB"/>
    <w:rsid w:val="00C44FAC"/>
    <w:rsid w:val="00C452AF"/>
    <w:rsid w:val="00C45699"/>
    <w:rsid w:val="00C45E3C"/>
    <w:rsid w:val="00C46279"/>
    <w:rsid w:val="00C467C8"/>
    <w:rsid w:val="00C46AB6"/>
    <w:rsid w:val="00C47119"/>
    <w:rsid w:val="00C47193"/>
    <w:rsid w:val="00C47198"/>
    <w:rsid w:val="00C47288"/>
    <w:rsid w:val="00C47C3F"/>
    <w:rsid w:val="00C47E50"/>
    <w:rsid w:val="00C5008C"/>
    <w:rsid w:val="00C5057B"/>
    <w:rsid w:val="00C50FBD"/>
    <w:rsid w:val="00C510AF"/>
    <w:rsid w:val="00C51E88"/>
    <w:rsid w:val="00C5215E"/>
    <w:rsid w:val="00C53004"/>
    <w:rsid w:val="00C530AD"/>
    <w:rsid w:val="00C53256"/>
    <w:rsid w:val="00C536ED"/>
    <w:rsid w:val="00C53B53"/>
    <w:rsid w:val="00C53B99"/>
    <w:rsid w:val="00C53CB1"/>
    <w:rsid w:val="00C542CE"/>
    <w:rsid w:val="00C542CF"/>
    <w:rsid w:val="00C55053"/>
    <w:rsid w:val="00C5551A"/>
    <w:rsid w:val="00C557C1"/>
    <w:rsid w:val="00C55BFD"/>
    <w:rsid w:val="00C563F3"/>
    <w:rsid w:val="00C565D0"/>
    <w:rsid w:val="00C56D3B"/>
    <w:rsid w:val="00C5782F"/>
    <w:rsid w:val="00C579F9"/>
    <w:rsid w:val="00C6111B"/>
    <w:rsid w:val="00C6113A"/>
    <w:rsid w:val="00C611AB"/>
    <w:rsid w:val="00C611DC"/>
    <w:rsid w:val="00C6123C"/>
    <w:rsid w:val="00C618B3"/>
    <w:rsid w:val="00C624C3"/>
    <w:rsid w:val="00C62554"/>
    <w:rsid w:val="00C62558"/>
    <w:rsid w:val="00C6326E"/>
    <w:rsid w:val="00C63967"/>
    <w:rsid w:val="00C6423E"/>
    <w:rsid w:val="00C648F9"/>
    <w:rsid w:val="00C65134"/>
    <w:rsid w:val="00C6532C"/>
    <w:rsid w:val="00C658BB"/>
    <w:rsid w:val="00C65931"/>
    <w:rsid w:val="00C662D2"/>
    <w:rsid w:val="00C664FC"/>
    <w:rsid w:val="00C675A8"/>
    <w:rsid w:val="00C675C6"/>
    <w:rsid w:val="00C6784D"/>
    <w:rsid w:val="00C67A4D"/>
    <w:rsid w:val="00C67C87"/>
    <w:rsid w:val="00C703D9"/>
    <w:rsid w:val="00C706E2"/>
    <w:rsid w:val="00C70B36"/>
    <w:rsid w:val="00C7103E"/>
    <w:rsid w:val="00C711B1"/>
    <w:rsid w:val="00C7146F"/>
    <w:rsid w:val="00C7181D"/>
    <w:rsid w:val="00C71B23"/>
    <w:rsid w:val="00C7219D"/>
    <w:rsid w:val="00C727DC"/>
    <w:rsid w:val="00C72A84"/>
    <w:rsid w:val="00C72B8B"/>
    <w:rsid w:val="00C73127"/>
    <w:rsid w:val="00C735B5"/>
    <w:rsid w:val="00C73A5A"/>
    <w:rsid w:val="00C74060"/>
    <w:rsid w:val="00C74B4D"/>
    <w:rsid w:val="00C74DDF"/>
    <w:rsid w:val="00C74FDA"/>
    <w:rsid w:val="00C75331"/>
    <w:rsid w:val="00C7534C"/>
    <w:rsid w:val="00C753D2"/>
    <w:rsid w:val="00C756D5"/>
    <w:rsid w:val="00C75F02"/>
    <w:rsid w:val="00C75F18"/>
    <w:rsid w:val="00C76235"/>
    <w:rsid w:val="00C764EC"/>
    <w:rsid w:val="00C777FD"/>
    <w:rsid w:val="00C77F21"/>
    <w:rsid w:val="00C8002D"/>
    <w:rsid w:val="00C8033D"/>
    <w:rsid w:val="00C805C1"/>
    <w:rsid w:val="00C80E0B"/>
    <w:rsid w:val="00C81A85"/>
    <w:rsid w:val="00C82290"/>
    <w:rsid w:val="00C82291"/>
    <w:rsid w:val="00C82CCA"/>
    <w:rsid w:val="00C82E8C"/>
    <w:rsid w:val="00C83399"/>
    <w:rsid w:val="00C834C7"/>
    <w:rsid w:val="00C834D0"/>
    <w:rsid w:val="00C8499E"/>
    <w:rsid w:val="00C84CF5"/>
    <w:rsid w:val="00C85224"/>
    <w:rsid w:val="00C85267"/>
    <w:rsid w:val="00C8581C"/>
    <w:rsid w:val="00C87384"/>
    <w:rsid w:val="00C87A40"/>
    <w:rsid w:val="00C900F3"/>
    <w:rsid w:val="00C9042D"/>
    <w:rsid w:val="00C9045F"/>
    <w:rsid w:val="00C905A0"/>
    <w:rsid w:val="00C90C2E"/>
    <w:rsid w:val="00C90D6B"/>
    <w:rsid w:val="00C90F53"/>
    <w:rsid w:val="00C91345"/>
    <w:rsid w:val="00C919EC"/>
    <w:rsid w:val="00C91CC2"/>
    <w:rsid w:val="00C920D9"/>
    <w:rsid w:val="00C92345"/>
    <w:rsid w:val="00C93059"/>
    <w:rsid w:val="00C930A8"/>
    <w:rsid w:val="00C93C04"/>
    <w:rsid w:val="00C94218"/>
    <w:rsid w:val="00C9422C"/>
    <w:rsid w:val="00C943C6"/>
    <w:rsid w:val="00C94736"/>
    <w:rsid w:val="00C9498D"/>
    <w:rsid w:val="00C94F48"/>
    <w:rsid w:val="00C95280"/>
    <w:rsid w:val="00C9536F"/>
    <w:rsid w:val="00C9543E"/>
    <w:rsid w:val="00C95D64"/>
    <w:rsid w:val="00C95E56"/>
    <w:rsid w:val="00C961DB"/>
    <w:rsid w:val="00C9635A"/>
    <w:rsid w:val="00C96A9B"/>
    <w:rsid w:val="00C96C8B"/>
    <w:rsid w:val="00C96E84"/>
    <w:rsid w:val="00C96FF2"/>
    <w:rsid w:val="00C97044"/>
    <w:rsid w:val="00C9794A"/>
    <w:rsid w:val="00CA0068"/>
    <w:rsid w:val="00CA0267"/>
    <w:rsid w:val="00CA03D7"/>
    <w:rsid w:val="00CA0D6E"/>
    <w:rsid w:val="00CA1956"/>
    <w:rsid w:val="00CA1F91"/>
    <w:rsid w:val="00CA2631"/>
    <w:rsid w:val="00CA2861"/>
    <w:rsid w:val="00CA2A73"/>
    <w:rsid w:val="00CA2EC4"/>
    <w:rsid w:val="00CA32A3"/>
    <w:rsid w:val="00CA389A"/>
    <w:rsid w:val="00CA4268"/>
    <w:rsid w:val="00CA4345"/>
    <w:rsid w:val="00CA4406"/>
    <w:rsid w:val="00CA548A"/>
    <w:rsid w:val="00CA570B"/>
    <w:rsid w:val="00CA5D29"/>
    <w:rsid w:val="00CA5ED0"/>
    <w:rsid w:val="00CA6407"/>
    <w:rsid w:val="00CA64FB"/>
    <w:rsid w:val="00CA65F6"/>
    <w:rsid w:val="00CA695E"/>
    <w:rsid w:val="00CA6BDD"/>
    <w:rsid w:val="00CA6FBA"/>
    <w:rsid w:val="00CA7255"/>
    <w:rsid w:val="00CA7B76"/>
    <w:rsid w:val="00CA7E09"/>
    <w:rsid w:val="00CB054D"/>
    <w:rsid w:val="00CB054F"/>
    <w:rsid w:val="00CB05EE"/>
    <w:rsid w:val="00CB0A50"/>
    <w:rsid w:val="00CB0B76"/>
    <w:rsid w:val="00CB1630"/>
    <w:rsid w:val="00CB1772"/>
    <w:rsid w:val="00CB2223"/>
    <w:rsid w:val="00CB2247"/>
    <w:rsid w:val="00CB2315"/>
    <w:rsid w:val="00CB250D"/>
    <w:rsid w:val="00CB2832"/>
    <w:rsid w:val="00CB291B"/>
    <w:rsid w:val="00CB2E75"/>
    <w:rsid w:val="00CB2FBF"/>
    <w:rsid w:val="00CB3DDA"/>
    <w:rsid w:val="00CB3E38"/>
    <w:rsid w:val="00CB4A71"/>
    <w:rsid w:val="00CB50A9"/>
    <w:rsid w:val="00CB58B2"/>
    <w:rsid w:val="00CB5A10"/>
    <w:rsid w:val="00CB5C56"/>
    <w:rsid w:val="00CB61F5"/>
    <w:rsid w:val="00CB6434"/>
    <w:rsid w:val="00CB6C55"/>
    <w:rsid w:val="00CB6D07"/>
    <w:rsid w:val="00CB7838"/>
    <w:rsid w:val="00CB7902"/>
    <w:rsid w:val="00CB7A7D"/>
    <w:rsid w:val="00CC01BF"/>
    <w:rsid w:val="00CC037F"/>
    <w:rsid w:val="00CC04CB"/>
    <w:rsid w:val="00CC1409"/>
    <w:rsid w:val="00CC1BCB"/>
    <w:rsid w:val="00CC1C26"/>
    <w:rsid w:val="00CC2DD9"/>
    <w:rsid w:val="00CC3044"/>
    <w:rsid w:val="00CC3D90"/>
    <w:rsid w:val="00CC475E"/>
    <w:rsid w:val="00CC492F"/>
    <w:rsid w:val="00CC4BF0"/>
    <w:rsid w:val="00CC4CEE"/>
    <w:rsid w:val="00CC4D7B"/>
    <w:rsid w:val="00CC541B"/>
    <w:rsid w:val="00CC591D"/>
    <w:rsid w:val="00CC59E7"/>
    <w:rsid w:val="00CC5D9F"/>
    <w:rsid w:val="00CC5F41"/>
    <w:rsid w:val="00CC6051"/>
    <w:rsid w:val="00CC60FE"/>
    <w:rsid w:val="00CC6243"/>
    <w:rsid w:val="00CC675D"/>
    <w:rsid w:val="00CC6A2C"/>
    <w:rsid w:val="00CC721D"/>
    <w:rsid w:val="00CC7FB2"/>
    <w:rsid w:val="00CD0145"/>
    <w:rsid w:val="00CD12A5"/>
    <w:rsid w:val="00CD2628"/>
    <w:rsid w:val="00CD2BE3"/>
    <w:rsid w:val="00CD311F"/>
    <w:rsid w:val="00CD31CA"/>
    <w:rsid w:val="00CD391F"/>
    <w:rsid w:val="00CD3A97"/>
    <w:rsid w:val="00CD3C33"/>
    <w:rsid w:val="00CD3E41"/>
    <w:rsid w:val="00CD3EE0"/>
    <w:rsid w:val="00CD4129"/>
    <w:rsid w:val="00CD419E"/>
    <w:rsid w:val="00CD4206"/>
    <w:rsid w:val="00CD4338"/>
    <w:rsid w:val="00CD454F"/>
    <w:rsid w:val="00CD458B"/>
    <w:rsid w:val="00CD5248"/>
    <w:rsid w:val="00CD5489"/>
    <w:rsid w:val="00CD5ED2"/>
    <w:rsid w:val="00CD6358"/>
    <w:rsid w:val="00CD6B61"/>
    <w:rsid w:val="00CD7714"/>
    <w:rsid w:val="00CE0433"/>
    <w:rsid w:val="00CE126F"/>
    <w:rsid w:val="00CE16C0"/>
    <w:rsid w:val="00CE1E89"/>
    <w:rsid w:val="00CE1EBD"/>
    <w:rsid w:val="00CE216E"/>
    <w:rsid w:val="00CE21D8"/>
    <w:rsid w:val="00CE2485"/>
    <w:rsid w:val="00CE252F"/>
    <w:rsid w:val="00CE271C"/>
    <w:rsid w:val="00CE27D8"/>
    <w:rsid w:val="00CE2851"/>
    <w:rsid w:val="00CE2BED"/>
    <w:rsid w:val="00CE2BFE"/>
    <w:rsid w:val="00CE2F25"/>
    <w:rsid w:val="00CE3E57"/>
    <w:rsid w:val="00CE4525"/>
    <w:rsid w:val="00CE4729"/>
    <w:rsid w:val="00CE4ECE"/>
    <w:rsid w:val="00CE5031"/>
    <w:rsid w:val="00CE571E"/>
    <w:rsid w:val="00CE5BBD"/>
    <w:rsid w:val="00CE6111"/>
    <w:rsid w:val="00CE623C"/>
    <w:rsid w:val="00CE6491"/>
    <w:rsid w:val="00CE6628"/>
    <w:rsid w:val="00CE6900"/>
    <w:rsid w:val="00CE6A8C"/>
    <w:rsid w:val="00CE6D23"/>
    <w:rsid w:val="00CE7824"/>
    <w:rsid w:val="00CE7ACC"/>
    <w:rsid w:val="00CE7B33"/>
    <w:rsid w:val="00CE7CA9"/>
    <w:rsid w:val="00CF024A"/>
    <w:rsid w:val="00CF035A"/>
    <w:rsid w:val="00CF0932"/>
    <w:rsid w:val="00CF0987"/>
    <w:rsid w:val="00CF0BB6"/>
    <w:rsid w:val="00CF19C1"/>
    <w:rsid w:val="00CF1C4B"/>
    <w:rsid w:val="00CF1C99"/>
    <w:rsid w:val="00CF2287"/>
    <w:rsid w:val="00CF3076"/>
    <w:rsid w:val="00CF3185"/>
    <w:rsid w:val="00CF3298"/>
    <w:rsid w:val="00CF3342"/>
    <w:rsid w:val="00CF35E5"/>
    <w:rsid w:val="00CF361D"/>
    <w:rsid w:val="00CF3708"/>
    <w:rsid w:val="00CF3960"/>
    <w:rsid w:val="00CF3C45"/>
    <w:rsid w:val="00CF3C66"/>
    <w:rsid w:val="00CF450B"/>
    <w:rsid w:val="00CF4822"/>
    <w:rsid w:val="00CF4A06"/>
    <w:rsid w:val="00CF4F02"/>
    <w:rsid w:val="00CF5A56"/>
    <w:rsid w:val="00CF5C9B"/>
    <w:rsid w:val="00CF5EEB"/>
    <w:rsid w:val="00CF5F35"/>
    <w:rsid w:val="00CF6A6B"/>
    <w:rsid w:val="00CF6DAA"/>
    <w:rsid w:val="00CF705B"/>
    <w:rsid w:val="00CF7664"/>
    <w:rsid w:val="00CF7805"/>
    <w:rsid w:val="00CF7C8B"/>
    <w:rsid w:val="00CF7F9A"/>
    <w:rsid w:val="00D000EE"/>
    <w:rsid w:val="00D000F5"/>
    <w:rsid w:val="00D001BF"/>
    <w:rsid w:val="00D0041C"/>
    <w:rsid w:val="00D0052A"/>
    <w:rsid w:val="00D01086"/>
    <w:rsid w:val="00D01446"/>
    <w:rsid w:val="00D017C2"/>
    <w:rsid w:val="00D017FC"/>
    <w:rsid w:val="00D01F73"/>
    <w:rsid w:val="00D0203C"/>
    <w:rsid w:val="00D025C6"/>
    <w:rsid w:val="00D027F4"/>
    <w:rsid w:val="00D02991"/>
    <w:rsid w:val="00D02ADC"/>
    <w:rsid w:val="00D02B64"/>
    <w:rsid w:val="00D02BD1"/>
    <w:rsid w:val="00D02C06"/>
    <w:rsid w:val="00D02E9A"/>
    <w:rsid w:val="00D03560"/>
    <w:rsid w:val="00D03F8B"/>
    <w:rsid w:val="00D04667"/>
    <w:rsid w:val="00D046BF"/>
    <w:rsid w:val="00D04AA3"/>
    <w:rsid w:val="00D050AE"/>
    <w:rsid w:val="00D0566D"/>
    <w:rsid w:val="00D056BA"/>
    <w:rsid w:val="00D0571C"/>
    <w:rsid w:val="00D059DA"/>
    <w:rsid w:val="00D05BC3"/>
    <w:rsid w:val="00D05C77"/>
    <w:rsid w:val="00D06544"/>
    <w:rsid w:val="00D066D6"/>
    <w:rsid w:val="00D06847"/>
    <w:rsid w:val="00D06DE3"/>
    <w:rsid w:val="00D07058"/>
    <w:rsid w:val="00D07325"/>
    <w:rsid w:val="00D07613"/>
    <w:rsid w:val="00D07907"/>
    <w:rsid w:val="00D07AFF"/>
    <w:rsid w:val="00D07BB9"/>
    <w:rsid w:val="00D10125"/>
    <w:rsid w:val="00D1043F"/>
    <w:rsid w:val="00D10AD7"/>
    <w:rsid w:val="00D10C5E"/>
    <w:rsid w:val="00D11589"/>
    <w:rsid w:val="00D11A35"/>
    <w:rsid w:val="00D1240D"/>
    <w:rsid w:val="00D1252E"/>
    <w:rsid w:val="00D12691"/>
    <w:rsid w:val="00D128DF"/>
    <w:rsid w:val="00D12B79"/>
    <w:rsid w:val="00D12D51"/>
    <w:rsid w:val="00D12D69"/>
    <w:rsid w:val="00D12EBC"/>
    <w:rsid w:val="00D12F55"/>
    <w:rsid w:val="00D12F5C"/>
    <w:rsid w:val="00D12FD2"/>
    <w:rsid w:val="00D13045"/>
    <w:rsid w:val="00D13566"/>
    <w:rsid w:val="00D135E5"/>
    <w:rsid w:val="00D137F3"/>
    <w:rsid w:val="00D13EBC"/>
    <w:rsid w:val="00D14012"/>
    <w:rsid w:val="00D14834"/>
    <w:rsid w:val="00D14907"/>
    <w:rsid w:val="00D14D76"/>
    <w:rsid w:val="00D1510B"/>
    <w:rsid w:val="00D1537A"/>
    <w:rsid w:val="00D154CD"/>
    <w:rsid w:val="00D15A06"/>
    <w:rsid w:val="00D15A45"/>
    <w:rsid w:val="00D15EBE"/>
    <w:rsid w:val="00D16036"/>
    <w:rsid w:val="00D16091"/>
    <w:rsid w:val="00D170E8"/>
    <w:rsid w:val="00D17121"/>
    <w:rsid w:val="00D172EA"/>
    <w:rsid w:val="00D17606"/>
    <w:rsid w:val="00D17AA3"/>
    <w:rsid w:val="00D17BEF"/>
    <w:rsid w:val="00D17E1A"/>
    <w:rsid w:val="00D20474"/>
    <w:rsid w:val="00D204D8"/>
    <w:rsid w:val="00D204F1"/>
    <w:rsid w:val="00D20F4F"/>
    <w:rsid w:val="00D211F4"/>
    <w:rsid w:val="00D211FD"/>
    <w:rsid w:val="00D21714"/>
    <w:rsid w:val="00D21B60"/>
    <w:rsid w:val="00D21D78"/>
    <w:rsid w:val="00D220E4"/>
    <w:rsid w:val="00D22D91"/>
    <w:rsid w:val="00D22E91"/>
    <w:rsid w:val="00D23556"/>
    <w:rsid w:val="00D246AD"/>
    <w:rsid w:val="00D248ED"/>
    <w:rsid w:val="00D250B9"/>
    <w:rsid w:val="00D25918"/>
    <w:rsid w:val="00D25A47"/>
    <w:rsid w:val="00D25E26"/>
    <w:rsid w:val="00D25FDB"/>
    <w:rsid w:val="00D2648E"/>
    <w:rsid w:val="00D26ECD"/>
    <w:rsid w:val="00D273FB"/>
    <w:rsid w:val="00D27A02"/>
    <w:rsid w:val="00D3003F"/>
    <w:rsid w:val="00D300CD"/>
    <w:rsid w:val="00D302D5"/>
    <w:rsid w:val="00D308FE"/>
    <w:rsid w:val="00D30943"/>
    <w:rsid w:val="00D30CBC"/>
    <w:rsid w:val="00D314C5"/>
    <w:rsid w:val="00D31E78"/>
    <w:rsid w:val="00D3215E"/>
    <w:rsid w:val="00D322A4"/>
    <w:rsid w:val="00D323A4"/>
    <w:rsid w:val="00D329E5"/>
    <w:rsid w:val="00D32C23"/>
    <w:rsid w:val="00D331A6"/>
    <w:rsid w:val="00D33368"/>
    <w:rsid w:val="00D33508"/>
    <w:rsid w:val="00D335F9"/>
    <w:rsid w:val="00D33AE8"/>
    <w:rsid w:val="00D33C85"/>
    <w:rsid w:val="00D33DBF"/>
    <w:rsid w:val="00D33E77"/>
    <w:rsid w:val="00D33FC5"/>
    <w:rsid w:val="00D34105"/>
    <w:rsid w:val="00D34FA5"/>
    <w:rsid w:val="00D35513"/>
    <w:rsid w:val="00D358A0"/>
    <w:rsid w:val="00D359B0"/>
    <w:rsid w:val="00D35F7B"/>
    <w:rsid w:val="00D3651E"/>
    <w:rsid w:val="00D36CF8"/>
    <w:rsid w:val="00D36DF2"/>
    <w:rsid w:val="00D3714B"/>
    <w:rsid w:val="00D37520"/>
    <w:rsid w:val="00D375E4"/>
    <w:rsid w:val="00D40208"/>
    <w:rsid w:val="00D40764"/>
    <w:rsid w:val="00D408AA"/>
    <w:rsid w:val="00D4112F"/>
    <w:rsid w:val="00D41148"/>
    <w:rsid w:val="00D41B0C"/>
    <w:rsid w:val="00D41B26"/>
    <w:rsid w:val="00D41BC5"/>
    <w:rsid w:val="00D41F48"/>
    <w:rsid w:val="00D42302"/>
    <w:rsid w:val="00D4274B"/>
    <w:rsid w:val="00D42B62"/>
    <w:rsid w:val="00D42E8D"/>
    <w:rsid w:val="00D42F6F"/>
    <w:rsid w:val="00D43453"/>
    <w:rsid w:val="00D43627"/>
    <w:rsid w:val="00D43DAC"/>
    <w:rsid w:val="00D44149"/>
    <w:rsid w:val="00D44554"/>
    <w:rsid w:val="00D4470F"/>
    <w:rsid w:val="00D44B5D"/>
    <w:rsid w:val="00D44F1B"/>
    <w:rsid w:val="00D4534D"/>
    <w:rsid w:val="00D456FF"/>
    <w:rsid w:val="00D458D5"/>
    <w:rsid w:val="00D46462"/>
    <w:rsid w:val="00D4671F"/>
    <w:rsid w:val="00D4720D"/>
    <w:rsid w:val="00D472F3"/>
    <w:rsid w:val="00D478AC"/>
    <w:rsid w:val="00D47B63"/>
    <w:rsid w:val="00D47D5D"/>
    <w:rsid w:val="00D50233"/>
    <w:rsid w:val="00D502A6"/>
    <w:rsid w:val="00D50564"/>
    <w:rsid w:val="00D50A08"/>
    <w:rsid w:val="00D50A0A"/>
    <w:rsid w:val="00D50E31"/>
    <w:rsid w:val="00D51615"/>
    <w:rsid w:val="00D51BE4"/>
    <w:rsid w:val="00D51DE5"/>
    <w:rsid w:val="00D52264"/>
    <w:rsid w:val="00D5243F"/>
    <w:rsid w:val="00D5289F"/>
    <w:rsid w:val="00D52B1C"/>
    <w:rsid w:val="00D52D25"/>
    <w:rsid w:val="00D53951"/>
    <w:rsid w:val="00D53E1C"/>
    <w:rsid w:val="00D53F95"/>
    <w:rsid w:val="00D54D1E"/>
    <w:rsid w:val="00D5522F"/>
    <w:rsid w:val="00D55609"/>
    <w:rsid w:val="00D55AF4"/>
    <w:rsid w:val="00D56215"/>
    <w:rsid w:val="00D5643E"/>
    <w:rsid w:val="00D565A7"/>
    <w:rsid w:val="00D5682B"/>
    <w:rsid w:val="00D56871"/>
    <w:rsid w:val="00D569C4"/>
    <w:rsid w:val="00D56AAB"/>
    <w:rsid w:val="00D56E5F"/>
    <w:rsid w:val="00D56FC8"/>
    <w:rsid w:val="00D579A9"/>
    <w:rsid w:val="00D57C78"/>
    <w:rsid w:val="00D57DA6"/>
    <w:rsid w:val="00D602AA"/>
    <w:rsid w:val="00D6039F"/>
    <w:rsid w:val="00D604AD"/>
    <w:rsid w:val="00D6167E"/>
    <w:rsid w:val="00D625B0"/>
    <w:rsid w:val="00D62BC7"/>
    <w:rsid w:val="00D62DE5"/>
    <w:rsid w:val="00D6379A"/>
    <w:rsid w:val="00D638FC"/>
    <w:rsid w:val="00D63AFC"/>
    <w:rsid w:val="00D64633"/>
    <w:rsid w:val="00D64814"/>
    <w:rsid w:val="00D64A99"/>
    <w:rsid w:val="00D65466"/>
    <w:rsid w:val="00D65763"/>
    <w:rsid w:val="00D65B95"/>
    <w:rsid w:val="00D65CEC"/>
    <w:rsid w:val="00D65DE7"/>
    <w:rsid w:val="00D65DE8"/>
    <w:rsid w:val="00D66169"/>
    <w:rsid w:val="00D662BE"/>
    <w:rsid w:val="00D6666A"/>
    <w:rsid w:val="00D672BE"/>
    <w:rsid w:val="00D67B1B"/>
    <w:rsid w:val="00D67DB9"/>
    <w:rsid w:val="00D70281"/>
    <w:rsid w:val="00D704E7"/>
    <w:rsid w:val="00D70550"/>
    <w:rsid w:val="00D7086E"/>
    <w:rsid w:val="00D70933"/>
    <w:rsid w:val="00D71812"/>
    <w:rsid w:val="00D719CE"/>
    <w:rsid w:val="00D728AC"/>
    <w:rsid w:val="00D728D3"/>
    <w:rsid w:val="00D72B87"/>
    <w:rsid w:val="00D72F7A"/>
    <w:rsid w:val="00D73605"/>
    <w:rsid w:val="00D73752"/>
    <w:rsid w:val="00D73C7F"/>
    <w:rsid w:val="00D7491A"/>
    <w:rsid w:val="00D749FE"/>
    <w:rsid w:val="00D75882"/>
    <w:rsid w:val="00D759F6"/>
    <w:rsid w:val="00D76997"/>
    <w:rsid w:val="00D77317"/>
    <w:rsid w:val="00D77DCC"/>
    <w:rsid w:val="00D8028C"/>
    <w:rsid w:val="00D80EFD"/>
    <w:rsid w:val="00D814ED"/>
    <w:rsid w:val="00D81960"/>
    <w:rsid w:val="00D81A41"/>
    <w:rsid w:val="00D81E30"/>
    <w:rsid w:val="00D8265A"/>
    <w:rsid w:val="00D826A1"/>
    <w:rsid w:val="00D82708"/>
    <w:rsid w:val="00D82964"/>
    <w:rsid w:val="00D82BFB"/>
    <w:rsid w:val="00D82CB0"/>
    <w:rsid w:val="00D8308E"/>
    <w:rsid w:val="00D83524"/>
    <w:rsid w:val="00D83819"/>
    <w:rsid w:val="00D83ABC"/>
    <w:rsid w:val="00D8412F"/>
    <w:rsid w:val="00D84687"/>
    <w:rsid w:val="00D84749"/>
    <w:rsid w:val="00D847B9"/>
    <w:rsid w:val="00D84AB5"/>
    <w:rsid w:val="00D85002"/>
    <w:rsid w:val="00D855E3"/>
    <w:rsid w:val="00D85C49"/>
    <w:rsid w:val="00D85E79"/>
    <w:rsid w:val="00D85EA3"/>
    <w:rsid w:val="00D863D5"/>
    <w:rsid w:val="00D86DC5"/>
    <w:rsid w:val="00D8736A"/>
    <w:rsid w:val="00D8745E"/>
    <w:rsid w:val="00D875FC"/>
    <w:rsid w:val="00D87B4A"/>
    <w:rsid w:val="00D87D29"/>
    <w:rsid w:val="00D90179"/>
    <w:rsid w:val="00D90647"/>
    <w:rsid w:val="00D90867"/>
    <w:rsid w:val="00D90873"/>
    <w:rsid w:val="00D90D48"/>
    <w:rsid w:val="00D90DBC"/>
    <w:rsid w:val="00D90E8C"/>
    <w:rsid w:val="00D9149B"/>
    <w:rsid w:val="00D91834"/>
    <w:rsid w:val="00D91859"/>
    <w:rsid w:val="00D91B53"/>
    <w:rsid w:val="00D91D22"/>
    <w:rsid w:val="00D92159"/>
    <w:rsid w:val="00D927A5"/>
    <w:rsid w:val="00D92B5A"/>
    <w:rsid w:val="00D92B60"/>
    <w:rsid w:val="00D92C11"/>
    <w:rsid w:val="00D92C3C"/>
    <w:rsid w:val="00D92F29"/>
    <w:rsid w:val="00D93024"/>
    <w:rsid w:val="00D9363A"/>
    <w:rsid w:val="00D93C30"/>
    <w:rsid w:val="00D93D54"/>
    <w:rsid w:val="00D93E6D"/>
    <w:rsid w:val="00D945FD"/>
    <w:rsid w:val="00D946A4"/>
    <w:rsid w:val="00D949F8"/>
    <w:rsid w:val="00D94A89"/>
    <w:rsid w:val="00D94BC4"/>
    <w:rsid w:val="00D94D1E"/>
    <w:rsid w:val="00D952F6"/>
    <w:rsid w:val="00D9544A"/>
    <w:rsid w:val="00D956BF"/>
    <w:rsid w:val="00D95AD5"/>
    <w:rsid w:val="00D95AE4"/>
    <w:rsid w:val="00D95DCF"/>
    <w:rsid w:val="00D95F55"/>
    <w:rsid w:val="00D960A8"/>
    <w:rsid w:val="00D96A9D"/>
    <w:rsid w:val="00D96BCA"/>
    <w:rsid w:val="00D96D61"/>
    <w:rsid w:val="00D970A7"/>
    <w:rsid w:val="00D97260"/>
    <w:rsid w:val="00D97285"/>
    <w:rsid w:val="00D97C9D"/>
    <w:rsid w:val="00D97E7E"/>
    <w:rsid w:val="00DA012F"/>
    <w:rsid w:val="00DA01B8"/>
    <w:rsid w:val="00DA034E"/>
    <w:rsid w:val="00DA0610"/>
    <w:rsid w:val="00DA078E"/>
    <w:rsid w:val="00DA0BCC"/>
    <w:rsid w:val="00DA201D"/>
    <w:rsid w:val="00DA21E7"/>
    <w:rsid w:val="00DA25D8"/>
    <w:rsid w:val="00DA3042"/>
    <w:rsid w:val="00DA313B"/>
    <w:rsid w:val="00DA31E1"/>
    <w:rsid w:val="00DA398C"/>
    <w:rsid w:val="00DA3FC2"/>
    <w:rsid w:val="00DA4048"/>
    <w:rsid w:val="00DA40FA"/>
    <w:rsid w:val="00DA433D"/>
    <w:rsid w:val="00DA46C1"/>
    <w:rsid w:val="00DA531D"/>
    <w:rsid w:val="00DA555D"/>
    <w:rsid w:val="00DA556E"/>
    <w:rsid w:val="00DA5DF8"/>
    <w:rsid w:val="00DA5FC5"/>
    <w:rsid w:val="00DA60A9"/>
    <w:rsid w:val="00DA612A"/>
    <w:rsid w:val="00DA698E"/>
    <w:rsid w:val="00DA6BF5"/>
    <w:rsid w:val="00DA6CF1"/>
    <w:rsid w:val="00DA70C9"/>
    <w:rsid w:val="00DA74FD"/>
    <w:rsid w:val="00DA75FE"/>
    <w:rsid w:val="00DA7CC8"/>
    <w:rsid w:val="00DB05C1"/>
    <w:rsid w:val="00DB1180"/>
    <w:rsid w:val="00DB1363"/>
    <w:rsid w:val="00DB13B8"/>
    <w:rsid w:val="00DB14CC"/>
    <w:rsid w:val="00DB18E2"/>
    <w:rsid w:val="00DB1AE7"/>
    <w:rsid w:val="00DB1BE7"/>
    <w:rsid w:val="00DB1C6E"/>
    <w:rsid w:val="00DB1F4B"/>
    <w:rsid w:val="00DB2AAB"/>
    <w:rsid w:val="00DB2D72"/>
    <w:rsid w:val="00DB2D90"/>
    <w:rsid w:val="00DB2DC7"/>
    <w:rsid w:val="00DB347E"/>
    <w:rsid w:val="00DB39F1"/>
    <w:rsid w:val="00DB3ACD"/>
    <w:rsid w:val="00DB3E0F"/>
    <w:rsid w:val="00DB52F4"/>
    <w:rsid w:val="00DB54CD"/>
    <w:rsid w:val="00DB550D"/>
    <w:rsid w:val="00DB5CC3"/>
    <w:rsid w:val="00DB5FE5"/>
    <w:rsid w:val="00DB5FFF"/>
    <w:rsid w:val="00DB607F"/>
    <w:rsid w:val="00DB618D"/>
    <w:rsid w:val="00DB66C4"/>
    <w:rsid w:val="00DB6906"/>
    <w:rsid w:val="00DB721E"/>
    <w:rsid w:val="00DB732D"/>
    <w:rsid w:val="00DB758F"/>
    <w:rsid w:val="00DB77CC"/>
    <w:rsid w:val="00DB783C"/>
    <w:rsid w:val="00DB7D4D"/>
    <w:rsid w:val="00DC0B30"/>
    <w:rsid w:val="00DC0FFF"/>
    <w:rsid w:val="00DC1466"/>
    <w:rsid w:val="00DC1603"/>
    <w:rsid w:val="00DC1FB9"/>
    <w:rsid w:val="00DC238B"/>
    <w:rsid w:val="00DC2540"/>
    <w:rsid w:val="00DC26CC"/>
    <w:rsid w:val="00DC2C43"/>
    <w:rsid w:val="00DC3252"/>
    <w:rsid w:val="00DC3283"/>
    <w:rsid w:val="00DC33D2"/>
    <w:rsid w:val="00DC3E07"/>
    <w:rsid w:val="00DC4247"/>
    <w:rsid w:val="00DC4DCF"/>
    <w:rsid w:val="00DC4DDF"/>
    <w:rsid w:val="00DC4F59"/>
    <w:rsid w:val="00DC53C7"/>
    <w:rsid w:val="00DC54D6"/>
    <w:rsid w:val="00DC5934"/>
    <w:rsid w:val="00DC5992"/>
    <w:rsid w:val="00DC60E5"/>
    <w:rsid w:val="00DC6173"/>
    <w:rsid w:val="00DC6445"/>
    <w:rsid w:val="00DC64A6"/>
    <w:rsid w:val="00DC6D9C"/>
    <w:rsid w:val="00DC6DD3"/>
    <w:rsid w:val="00DC779E"/>
    <w:rsid w:val="00DC7B51"/>
    <w:rsid w:val="00DC7E51"/>
    <w:rsid w:val="00DC7F11"/>
    <w:rsid w:val="00DD01A1"/>
    <w:rsid w:val="00DD0795"/>
    <w:rsid w:val="00DD09F2"/>
    <w:rsid w:val="00DD0DCE"/>
    <w:rsid w:val="00DD117E"/>
    <w:rsid w:val="00DD196F"/>
    <w:rsid w:val="00DD1DD5"/>
    <w:rsid w:val="00DD1F50"/>
    <w:rsid w:val="00DD209A"/>
    <w:rsid w:val="00DD234A"/>
    <w:rsid w:val="00DD2418"/>
    <w:rsid w:val="00DD2615"/>
    <w:rsid w:val="00DD29CC"/>
    <w:rsid w:val="00DD2AC6"/>
    <w:rsid w:val="00DD2E9B"/>
    <w:rsid w:val="00DD3648"/>
    <w:rsid w:val="00DD36FC"/>
    <w:rsid w:val="00DD3F5D"/>
    <w:rsid w:val="00DD41E3"/>
    <w:rsid w:val="00DD49A0"/>
    <w:rsid w:val="00DD4D2C"/>
    <w:rsid w:val="00DD4F3F"/>
    <w:rsid w:val="00DD5493"/>
    <w:rsid w:val="00DD5981"/>
    <w:rsid w:val="00DD59EC"/>
    <w:rsid w:val="00DD5B0C"/>
    <w:rsid w:val="00DD5F07"/>
    <w:rsid w:val="00DD64D2"/>
    <w:rsid w:val="00DD668D"/>
    <w:rsid w:val="00DD7017"/>
    <w:rsid w:val="00DD76FE"/>
    <w:rsid w:val="00DD77A4"/>
    <w:rsid w:val="00DD7A7B"/>
    <w:rsid w:val="00DD7B22"/>
    <w:rsid w:val="00DD7F80"/>
    <w:rsid w:val="00DE0158"/>
    <w:rsid w:val="00DE0AF5"/>
    <w:rsid w:val="00DE11E2"/>
    <w:rsid w:val="00DE1B2D"/>
    <w:rsid w:val="00DE1BCF"/>
    <w:rsid w:val="00DE213B"/>
    <w:rsid w:val="00DE258F"/>
    <w:rsid w:val="00DE2682"/>
    <w:rsid w:val="00DE2AD8"/>
    <w:rsid w:val="00DE2B2B"/>
    <w:rsid w:val="00DE2F06"/>
    <w:rsid w:val="00DE349D"/>
    <w:rsid w:val="00DE4551"/>
    <w:rsid w:val="00DE4A01"/>
    <w:rsid w:val="00DE4C4D"/>
    <w:rsid w:val="00DE5680"/>
    <w:rsid w:val="00DE6071"/>
    <w:rsid w:val="00DE6179"/>
    <w:rsid w:val="00DE6356"/>
    <w:rsid w:val="00DE653E"/>
    <w:rsid w:val="00DE6A70"/>
    <w:rsid w:val="00DE6CFF"/>
    <w:rsid w:val="00DE7398"/>
    <w:rsid w:val="00DE78FF"/>
    <w:rsid w:val="00DF1A83"/>
    <w:rsid w:val="00DF1C86"/>
    <w:rsid w:val="00DF1DA7"/>
    <w:rsid w:val="00DF2023"/>
    <w:rsid w:val="00DF2082"/>
    <w:rsid w:val="00DF2322"/>
    <w:rsid w:val="00DF2401"/>
    <w:rsid w:val="00DF24D7"/>
    <w:rsid w:val="00DF26F8"/>
    <w:rsid w:val="00DF27DB"/>
    <w:rsid w:val="00DF2A94"/>
    <w:rsid w:val="00DF2D58"/>
    <w:rsid w:val="00DF2F79"/>
    <w:rsid w:val="00DF329A"/>
    <w:rsid w:val="00DF34D9"/>
    <w:rsid w:val="00DF361C"/>
    <w:rsid w:val="00DF3B13"/>
    <w:rsid w:val="00DF3D0F"/>
    <w:rsid w:val="00DF4016"/>
    <w:rsid w:val="00DF4153"/>
    <w:rsid w:val="00DF42F2"/>
    <w:rsid w:val="00DF436A"/>
    <w:rsid w:val="00DF43DD"/>
    <w:rsid w:val="00DF4C46"/>
    <w:rsid w:val="00DF4D1C"/>
    <w:rsid w:val="00DF521A"/>
    <w:rsid w:val="00DF56D7"/>
    <w:rsid w:val="00DF58A3"/>
    <w:rsid w:val="00DF6E7A"/>
    <w:rsid w:val="00E0011A"/>
    <w:rsid w:val="00E0038C"/>
    <w:rsid w:val="00E007F7"/>
    <w:rsid w:val="00E00B6A"/>
    <w:rsid w:val="00E019E0"/>
    <w:rsid w:val="00E01A0B"/>
    <w:rsid w:val="00E022D0"/>
    <w:rsid w:val="00E02A6C"/>
    <w:rsid w:val="00E02BCB"/>
    <w:rsid w:val="00E03115"/>
    <w:rsid w:val="00E0358C"/>
    <w:rsid w:val="00E03594"/>
    <w:rsid w:val="00E036E7"/>
    <w:rsid w:val="00E04185"/>
    <w:rsid w:val="00E051A0"/>
    <w:rsid w:val="00E05339"/>
    <w:rsid w:val="00E05556"/>
    <w:rsid w:val="00E055E3"/>
    <w:rsid w:val="00E05891"/>
    <w:rsid w:val="00E05D4C"/>
    <w:rsid w:val="00E064E9"/>
    <w:rsid w:val="00E06597"/>
    <w:rsid w:val="00E06E47"/>
    <w:rsid w:val="00E06FF9"/>
    <w:rsid w:val="00E07557"/>
    <w:rsid w:val="00E1009E"/>
    <w:rsid w:val="00E10588"/>
    <w:rsid w:val="00E10610"/>
    <w:rsid w:val="00E10A5A"/>
    <w:rsid w:val="00E10D67"/>
    <w:rsid w:val="00E116BA"/>
    <w:rsid w:val="00E11967"/>
    <w:rsid w:val="00E11A4B"/>
    <w:rsid w:val="00E11D88"/>
    <w:rsid w:val="00E12878"/>
    <w:rsid w:val="00E12B76"/>
    <w:rsid w:val="00E12B82"/>
    <w:rsid w:val="00E12E3D"/>
    <w:rsid w:val="00E12E75"/>
    <w:rsid w:val="00E13C1F"/>
    <w:rsid w:val="00E13C27"/>
    <w:rsid w:val="00E13C59"/>
    <w:rsid w:val="00E143B3"/>
    <w:rsid w:val="00E1442F"/>
    <w:rsid w:val="00E14890"/>
    <w:rsid w:val="00E14A23"/>
    <w:rsid w:val="00E14DC0"/>
    <w:rsid w:val="00E14E13"/>
    <w:rsid w:val="00E156D3"/>
    <w:rsid w:val="00E1604C"/>
    <w:rsid w:val="00E1649A"/>
    <w:rsid w:val="00E16578"/>
    <w:rsid w:val="00E16B51"/>
    <w:rsid w:val="00E16FFA"/>
    <w:rsid w:val="00E17137"/>
    <w:rsid w:val="00E17AF2"/>
    <w:rsid w:val="00E17B9B"/>
    <w:rsid w:val="00E20BA5"/>
    <w:rsid w:val="00E20C87"/>
    <w:rsid w:val="00E213FF"/>
    <w:rsid w:val="00E21783"/>
    <w:rsid w:val="00E21FB5"/>
    <w:rsid w:val="00E22739"/>
    <w:rsid w:val="00E22CD9"/>
    <w:rsid w:val="00E22DF6"/>
    <w:rsid w:val="00E22E60"/>
    <w:rsid w:val="00E23103"/>
    <w:rsid w:val="00E235C1"/>
    <w:rsid w:val="00E23B3E"/>
    <w:rsid w:val="00E24299"/>
    <w:rsid w:val="00E244A9"/>
    <w:rsid w:val="00E24762"/>
    <w:rsid w:val="00E24FD8"/>
    <w:rsid w:val="00E25704"/>
    <w:rsid w:val="00E2593A"/>
    <w:rsid w:val="00E25976"/>
    <w:rsid w:val="00E25BCF"/>
    <w:rsid w:val="00E25DF5"/>
    <w:rsid w:val="00E26C46"/>
    <w:rsid w:val="00E26E19"/>
    <w:rsid w:val="00E272AD"/>
    <w:rsid w:val="00E273DC"/>
    <w:rsid w:val="00E2772F"/>
    <w:rsid w:val="00E27B8D"/>
    <w:rsid w:val="00E27BA7"/>
    <w:rsid w:val="00E300DD"/>
    <w:rsid w:val="00E30B9B"/>
    <w:rsid w:val="00E30CC8"/>
    <w:rsid w:val="00E31717"/>
    <w:rsid w:val="00E31F02"/>
    <w:rsid w:val="00E32956"/>
    <w:rsid w:val="00E338F5"/>
    <w:rsid w:val="00E33CF9"/>
    <w:rsid w:val="00E3420A"/>
    <w:rsid w:val="00E3499A"/>
    <w:rsid w:val="00E34DB3"/>
    <w:rsid w:val="00E34F9F"/>
    <w:rsid w:val="00E35B8E"/>
    <w:rsid w:val="00E35F07"/>
    <w:rsid w:val="00E3620F"/>
    <w:rsid w:val="00E36337"/>
    <w:rsid w:val="00E3666B"/>
    <w:rsid w:val="00E36F76"/>
    <w:rsid w:val="00E375CC"/>
    <w:rsid w:val="00E37C96"/>
    <w:rsid w:val="00E37E88"/>
    <w:rsid w:val="00E40E2D"/>
    <w:rsid w:val="00E410F5"/>
    <w:rsid w:val="00E41610"/>
    <w:rsid w:val="00E4162B"/>
    <w:rsid w:val="00E416D6"/>
    <w:rsid w:val="00E41C09"/>
    <w:rsid w:val="00E41E24"/>
    <w:rsid w:val="00E42050"/>
    <w:rsid w:val="00E42824"/>
    <w:rsid w:val="00E42AA0"/>
    <w:rsid w:val="00E42E0F"/>
    <w:rsid w:val="00E42F88"/>
    <w:rsid w:val="00E4378D"/>
    <w:rsid w:val="00E44091"/>
    <w:rsid w:val="00E442DF"/>
    <w:rsid w:val="00E451E9"/>
    <w:rsid w:val="00E454A0"/>
    <w:rsid w:val="00E4594B"/>
    <w:rsid w:val="00E45F32"/>
    <w:rsid w:val="00E46134"/>
    <w:rsid w:val="00E46373"/>
    <w:rsid w:val="00E466F4"/>
    <w:rsid w:val="00E46999"/>
    <w:rsid w:val="00E46A67"/>
    <w:rsid w:val="00E46B44"/>
    <w:rsid w:val="00E479E2"/>
    <w:rsid w:val="00E47FC2"/>
    <w:rsid w:val="00E5011C"/>
    <w:rsid w:val="00E504BB"/>
    <w:rsid w:val="00E50A16"/>
    <w:rsid w:val="00E50AA7"/>
    <w:rsid w:val="00E510DB"/>
    <w:rsid w:val="00E512BF"/>
    <w:rsid w:val="00E51806"/>
    <w:rsid w:val="00E51E69"/>
    <w:rsid w:val="00E51EB3"/>
    <w:rsid w:val="00E522D6"/>
    <w:rsid w:val="00E524CA"/>
    <w:rsid w:val="00E52BF9"/>
    <w:rsid w:val="00E53A43"/>
    <w:rsid w:val="00E53EE9"/>
    <w:rsid w:val="00E53F44"/>
    <w:rsid w:val="00E53FC5"/>
    <w:rsid w:val="00E540AB"/>
    <w:rsid w:val="00E546E0"/>
    <w:rsid w:val="00E547FB"/>
    <w:rsid w:val="00E54C7A"/>
    <w:rsid w:val="00E54C91"/>
    <w:rsid w:val="00E55054"/>
    <w:rsid w:val="00E554CD"/>
    <w:rsid w:val="00E55A2F"/>
    <w:rsid w:val="00E55AA1"/>
    <w:rsid w:val="00E55F40"/>
    <w:rsid w:val="00E56304"/>
    <w:rsid w:val="00E56868"/>
    <w:rsid w:val="00E56A82"/>
    <w:rsid w:val="00E571F2"/>
    <w:rsid w:val="00E57931"/>
    <w:rsid w:val="00E600CD"/>
    <w:rsid w:val="00E60243"/>
    <w:rsid w:val="00E606AA"/>
    <w:rsid w:val="00E60920"/>
    <w:rsid w:val="00E60E58"/>
    <w:rsid w:val="00E610FE"/>
    <w:rsid w:val="00E61418"/>
    <w:rsid w:val="00E61FBE"/>
    <w:rsid w:val="00E62807"/>
    <w:rsid w:val="00E628D7"/>
    <w:rsid w:val="00E62AA8"/>
    <w:rsid w:val="00E62AEA"/>
    <w:rsid w:val="00E62C98"/>
    <w:rsid w:val="00E6308C"/>
    <w:rsid w:val="00E63263"/>
    <w:rsid w:val="00E63AA8"/>
    <w:rsid w:val="00E63AC3"/>
    <w:rsid w:val="00E63BE6"/>
    <w:rsid w:val="00E63F2D"/>
    <w:rsid w:val="00E64CB5"/>
    <w:rsid w:val="00E64CD8"/>
    <w:rsid w:val="00E64D72"/>
    <w:rsid w:val="00E64FE2"/>
    <w:rsid w:val="00E6514B"/>
    <w:rsid w:val="00E65318"/>
    <w:rsid w:val="00E658DF"/>
    <w:rsid w:val="00E6591A"/>
    <w:rsid w:val="00E66AE7"/>
    <w:rsid w:val="00E66F35"/>
    <w:rsid w:val="00E6712B"/>
    <w:rsid w:val="00E6717E"/>
    <w:rsid w:val="00E675E5"/>
    <w:rsid w:val="00E67858"/>
    <w:rsid w:val="00E67DA5"/>
    <w:rsid w:val="00E703FA"/>
    <w:rsid w:val="00E704D1"/>
    <w:rsid w:val="00E70B84"/>
    <w:rsid w:val="00E7122D"/>
    <w:rsid w:val="00E715DE"/>
    <w:rsid w:val="00E71AE2"/>
    <w:rsid w:val="00E727C5"/>
    <w:rsid w:val="00E727FE"/>
    <w:rsid w:val="00E7297A"/>
    <w:rsid w:val="00E73208"/>
    <w:rsid w:val="00E73A49"/>
    <w:rsid w:val="00E742F1"/>
    <w:rsid w:val="00E74473"/>
    <w:rsid w:val="00E7494B"/>
    <w:rsid w:val="00E749E6"/>
    <w:rsid w:val="00E74D86"/>
    <w:rsid w:val="00E756AB"/>
    <w:rsid w:val="00E75849"/>
    <w:rsid w:val="00E76BF0"/>
    <w:rsid w:val="00E802B8"/>
    <w:rsid w:val="00E802E1"/>
    <w:rsid w:val="00E809B9"/>
    <w:rsid w:val="00E80E35"/>
    <w:rsid w:val="00E80ED0"/>
    <w:rsid w:val="00E811B6"/>
    <w:rsid w:val="00E81AD1"/>
    <w:rsid w:val="00E81C96"/>
    <w:rsid w:val="00E8219C"/>
    <w:rsid w:val="00E82214"/>
    <w:rsid w:val="00E822DF"/>
    <w:rsid w:val="00E8260D"/>
    <w:rsid w:val="00E82F72"/>
    <w:rsid w:val="00E83AC3"/>
    <w:rsid w:val="00E83B70"/>
    <w:rsid w:val="00E83D81"/>
    <w:rsid w:val="00E83DB8"/>
    <w:rsid w:val="00E8415B"/>
    <w:rsid w:val="00E84324"/>
    <w:rsid w:val="00E849D1"/>
    <w:rsid w:val="00E84D85"/>
    <w:rsid w:val="00E85004"/>
    <w:rsid w:val="00E85744"/>
    <w:rsid w:val="00E85745"/>
    <w:rsid w:val="00E85C40"/>
    <w:rsid w:val="00E85E50"/>
    <w:rsid w:val="00E85ED8"/>
    <w:rsid w:val="00E8616A"/>
    <w:rsid w:val="00E86A1D"/>
    <w:rsid w:val="00E8737F"/>
    <w:rsid w:val="00E87D1B"/>
    <w:rsid w:val="00E87E08"/>
    <w:rsid w:val="00E90BFE"/>
    <w:rsid w:val="00E911FB"/>
    <w:rsid w:val="00E914DA"/>
    <w:rsid w:val="00E91EF4"/>
    <w:rsid w:val="00E92039"/>
    <w:rsid w:val="00E922EF"/>
    <w:rsid w:val="00E926CB"/>
    <w:rsid w:val="00E929EE"/>
    <w:rsid w:val="00E931DE"/>
    <w:rsid w:val="00E93485"/>
    <w:rsid w:val="00E93492"/>
    <w:rsid w:val="00E9395F"/>
    <w:rsid w:val="00E9404A"/>
    <w:rsid w:val="00E942CC"/>
    <w:rsid w:val="00E94610"/>
    <w:rsid w:val="00E956CD"/>
    <w:rsid w:val="00E95701"/>
    <w:rsid w:val="00E95713"/>
    <w:rsid w:val="00E95944"/>
    <w:rsid w:val="00E95C7C"/>
    <w:rsid w:val="00E95DCE"/>
    <w:rsid w:val="00E9637C"/>
    <w:rsid w:val="00E96487"/>
    <w:rsid w:val="00E96FC6"/>
    <w:rsid w:val="00E97C8A"/>
    <w:rsid w:val="00EA00BB"/>
    <w:rsid w:val="00EA0B45"/>
    <w:rsid w:val="00EA0E05"/>
    <w:rsid w:val="00EA129A"/>
    <w:rsid w:val="00EA13CB"/>
    <w:rsid w:val="00EA1F8B"/>
    <w:rsid w:val="00EA2467"/>
    <w:rsid w:val="00EA24DE"/>
    <w:rsid w:val="00EA2553"/>
    <w:rsid w:val="00EA256D"/>
    <w:rsid w:val="00EA257A"/>
    <w:rsid w:val="00EA2B18"/>
    <w:rsid w:val="00EA315A"/>
    <w:rsid w:val="00EA32E2"/>
    <w:rsid w:val="00EA36BC"/>
    <w:rsid w:val="00EA386E"/>
    <w:rsid w:val="00EA427E"/>
    <w:rsid w:val="00EA43DD"/>
    <w:rsid w:val="00EA4A49"/>
    <w:rsid w:val="00EA4BC9"/>
    <w:rsid w:val="00EA4CC9"/>
    <w:rsid w:val="00EA4F41"/>
    <w:rsid w:val="00EA53A3"/>
    <w:rsid w:val="00EA53B0"/>
    <w:rsid w:val="00EA62A3"/>
    <w:rsid w:val="00EA6AB1"/>
    <w:rsid w:val="00EA6D3D"/>
    <w:rsid w:val="00EA76C5"/>
    <w:rsid w:val="00EA7AB9"/>
    <w:rsid w:val="00EB03F8"/>
    <w:rsid w:val="00EB0498"/>
    <w:rsid w:val="00EB0989"/>
    <w:rsid w:val="00EB0D51"/>
    <w:rsid w:val="00EB0DDD"/>
    <w:rsid w:val="00EB0F91"/>
    <w:rsid w:val="00EB1370"/>
    <w:rsid w:val="00EB13DB"/>
    <w:rsid w:val="00EB1719"/>
    <w:rsid w:val="00EB18CF"/>
    <w:rsid w:val="00EB1CCE"/>
    <w:rsid w:val="00EB1DC8"/>
    <w:rsid w:val="00EB24C3"/>
    <w:rsid w:val="00EB30D4"/>
    <w:rsid w:val="00EB34E9"/>
    <w:rsid w:val="00EB3D29"/>
    <w:rsid w:val="00EB4719"/>
    <w:rsid w:val="00EB5014"/>
    <w:rsid w:val="00EB53E4"/>
    <w:rsid w:val="00EB5607"/>
    <w:rsid w:val="00EB5A83"/>
    <w:rsid w:val="00EB5F23"/>
    <w:rsid w:val="00EB5FC4"/>
    <w:rsid w:val="00EB623B"/>
    <w:rsid w:val="00EB6354"/>
    <w:rsid w:val="00EB6C1D"/>
    <w:rsid w:val="00EB6C1F"/>
    <w:rsid w:val="00EB7311"/>
    <w:rsid w:val="00EB7BB1"/>
    <w:rsid w:val="00EB7E29"/>
    <w:rsid w:val="00EC05BC"/>
    <w:rsid w:val="00EC08CA"/>
    <w:rsid w:val="00EC098C"/>
    <w:rsid w:val="00EC0F1D"/>
    <w:rsid w:val="00EC0F8E"/>
    <w:rsid w:val="00EC121E"/>
    <w:rsid w:val="00EC1490"/>
    <w:rsid w:val="00EC1496"/>
    <w:rsid w:val="00EC1841"/>
    <w:rsid w:val="00EC1D31"/>
    <w:rsid w:val="00EC1D4F"/>
    <w:rsid w:val="00EC1E35"/>
    <w:rsid w:val="00EC2252"/>
    <w:rsid w:val="00EC247D"/>
    <w:rsid w:val="00EC24D8"/>
    <w:rsid w:val="00EC269D"/>
    <w:rsid w:val="00EC2BAF"/>
    <w:rsid w:val="00EC2F0F"/>
    <w:rsid w:val="00EC3552"/>
    <w:rsid w:val="00EC362B"/>
    <w:rsid w:val="00EC4632"/>
    <w:rsid w:val="00EC496B"/>
    <w:rsid w:val="00EC536F"/>
    <w:rsid w:val="00EC5977"/>
    <w:rsid w:val="00EC5A6C"/>
    <w:rsid w:val="00EC5EEC"/>
    <w:rsid w:val="00EC62B6"/>
    <w:rsid w:val="00EC64D7"/>
    <w:rsid w:val="00EC665B"/>
    <w:rsid w:val="00EC67ED"/>
    <w:rsid w:val="00EC6C2D"/>
    <w:rsid w:val="00EC6F7F"/>
    <w:rsid w:val="00EC6FEA"/>
    <w:rsid w:val="00EC722C"/>
    <w:rsid w:val="00EC74BF"/>
    <w:rsid w:val="00EC77BF"/>
    <w:rsid w:val="00EC799F"/>
    <w:rsid w:val="00EC7B43"/>
    <w:rsid w:val="00EC7DD3"/>
    <w:rsid w:val="00EC7EBE"/>
    <w:rsid w:val="00EC7FE5"/>
    <w:rsid w:val="00ED03A1"/>
    <w:rsid w:val="00ED0AE0"/>
    <w:rsid w:val="00ED1213"/>
    <w:rsid w:val="00ED2A18"/>
    <w:rsid w:val="00ED2D84"/>
    <w:rsid w:val="00ED34BA"/>
    <w:rsid w:val="00ED3530"/>
    <w:rsid w:val="00ED37E3"/>
    <w:rsid w:val="00ED38CC"/>
    <w:rsid w:val="00ED3921"/>
    <w:rsid w:val="00ED3AC4"/>
    <w:rsid w:val="00ED43C4"/>
    <w:rsid w:val="00ED4412"/>
    <w:rsid w:val="00ED446D"/>
    <w:rsid w:val="00ED4843"/>
    <w:rsid w:val="00ED4BB7"/>
    <w:rsid w:val="00ED5156"/>
    <w:rsid w:val="00ED54DC"/>
    <w:rsid w:val="00ED5689"/>
    <w:rsid w:val="00ED56D7"/>
    <w:rsid w:val="00ED6B08"/>
    <w:rsid w:val="00ED6C11"/>
    <w:rsid w:val="00ED6C41"/>
    <w:rsid w:val="00ED6E26"/>
    <w:rsid w:val="00ED736B"/>
    <w:rsid w:val="00ED76A1"/>
    <w:rsid w:val="00ED7D03"/>
    <w:rsid w:val="00EE00B7"/>
    <w:rsid w:val="00EE052F"/>
    <w:rsid w:val="00EE0FD7"/>
    <w:rsid w:val="00EE1BA2"/>
    <w:rsid w:val="00EE2A06"/>
    <w:rsid w:val="00EE2DF2"/>
    <w:rsid w:val="00EE2F65"/>
    <w:rsid w:val="00EE2FF1"/>
    <w:rsid w:val="00EE3433"/>
    <w:rsid w:val="00EE38A0"/>
    <w:rsid w:val="00EE3E36"/>
    <w:rsid w:val="00EE4190"/>
    <w:rsid w:val="00EE4647"/>
    <w:rsid w:val="00EE4A92"/>
    <w:rsid w:val="00EE4C2E"/>
    <w:rsid w:val="00EE4C60"/>
    <w:rsid w:val="00EE4EAB"/>
    <w:rsid w:val="00EE5122"/>
    <w:rsid w:val="00EE553D"/>
    <w:rsid w:val="00EE558B"/>
    <w:rsid w:val="00EE5858"/>
    <w:rsid w:val="00EE5AFC"/>
    <w:rsid w:val="00EE5EE8"/>
    <w:rsid w:val="00EE607C"/>
    <w:rsid w:val="00EE6641"/>
    <w:rsid w:val="00EE6AE6"/>
    <w:rsid w:val="00EE7142"/>
    <w:rsid w:val="00EE760F"/>
    <w:rsid w:val="00EE7689"/>
    <w:rsid w:val="00EE79C9"/>
    <w:rsid w:val="00EE7E39"/>
    <w:rsid w:val="00EE7EF8"/>
    <w:rsid w:val="00EF0779"/>
    <w:rsid w:val="00EF0BEB"/>
    <w:rsid w:val="00EF0D9C"/>
    <w:rsid w:val="00EF0FF2"/>
    <w:rsid w:val="00EF199E"/>
    <w:rsid w:val="00EF1C36"/>
    <w:rsid w:val="00EF26D2"/>
    <w:rsid w:val="00EF2D2D"/>
    <w:rsid w:val="00EF2F43"/>
    <w:rsid w:val="00EF32C0"/>
    <w:rsid w:val="00EF3364"/>
    <w:rsid w:val="00EF35F7"/>
    <w:rsid w:val="00EF370B"/>
    <w:rsid w:val="00EF37AA"/>
    <w:rsid w:val="00EF3922"/>
    <w:rsid w:val="00EF3AE7"/>
    <w:rsid w:val="00EF3CE8"/>
    <w:rsid w:val="00EF402B"/>
    <w:rsid w:val="00EF4761"/>
    <w:rsid w:val="00EF4DFB"/>
    <w:rsid w:val="00EF4FE4"/>
    <w:rsid w:val="00EF52DA"/>
    <w:rsid w:val="00EF5691"/>
    <w:rsid w:val="00EF5D08"/>
    <w:rsid w:val="00EF61B8"/>
    <w:rsid w:val="00EF6657"/>
    <w:rsid w:val="00EF671D"/>
    <w:rsid w:val="00EF68C4"/>
    <w:rsid w:val="00EF6E72"/>
    <w:rsid w:val="00EF7100"/>
    <w:rsid w:val="00EF77C7"/>
    <w:rsid w:val="00EF79B2"/>
    <w:rsid w:val="00F0057D"/>
    <w:rsid w:val="00F005A2"/>
    <w:rsid w:val="00F00F98"/>
    <w:rsid w:val="00F00FD5"/>
    <w:rsid w:val="00F0110C"/>
    <w:rsid w:val="00F0116B"/>
    <w:rsid w:val="00F0167C"/>
    <w:rsid w:val="00F0175D"/>
    <w:rsid w:val="00F01FF7"/>
    <w:rsid w:val="00F02F1C"/>
    <w:rsid w:val="00F02F76"/>
    <w:rsid w:val="00F0313E"/>
    <w:rsid w:val="00F03B4B"/>
    <w:rsid w:val="00F03CBC"/>
    <w:rsid w:val="00F042FB"/>
    <w:rsid w:val="00F04388"/>
    <w:rsid w:val="00F046CA"/>
    <w:rsid w:val="00F04744"/>
    <w:rsid w:val="00F05848"/>
    <w:rsid w:val="00F05E96"/>
    <w:rsid w:val="00F06625"/>
    <w:rsid w:val="00F067FC"/>
    <w:rsid w:val="00F06CAC"/>
    <w:rsid w:val="00F06E44"/>
    <w:rsid w:val="00F07446"/>
    <w:rsid w:val="00F108E3"/>
    <w:rsid w:val="00F1120B"/>
    <w:rsid w:val="00F11779"/>
    <w:rsid w:val="00F11B11"/>
    <w:rsid w:val="00F11D86"/>
    <w:rsid w:val="00F123C7"/>
    <w:rsid w:val="00F12864"/>
    <w:rsid w:val="00F1292D"/>
    <w:rsid w:val="00F1299A"/>
    <w:rsid w:val="00F12F58"/>
    <w:rsid w:val="00F136D5"/>
    <w:rsid w:val="00F13A9D"/>
    <w:rsid w:val="00F13AB8"/>
    <w:rsid w:val="00F143AD"/>
    <w:rsid w:val="00F14B40"/>
    <w:rsid w:val="00F152A3"/>
    <w:rsid w:val="00F154B1"/>
    <w:rsid w:val="00F154CE"/>
    <w:rsid w:val="00F16176"/>
    <w:rsid w:val="00F16571"/>
    <w:rsid w:val="00F16945"/>
    <w:rsid w:val="00F16B51"/>
    <w:rsid w:val="00F1720C"/>
    <w:rsid w:val="00F17984"/>
    <w:rsid w:val="00F20145"/>
    <w:rsid w:val="00F20550"/>
    <w:rsid w:val="00F2099B"/>
    <w:rsid w:val="00F20D10"/>
    <w:rsid w:val="00F20D53"/>
    <w:rsid w:val="00F21191"/>
    <w:rsid w:val="00F2141F"/>
    <w:rsid w:val="00F216A0"/>
    <w:rsid w:val="00F21CFF"/>
    <w:rsid w:val="00F226C4"/>
    <w:rsid w:val="00F22968"/>
    <w:rsid w:val="00F23173"/>
    <w:rsid w:val="00F236C4"/>
    <w:rsid w:val="00F237C7"/>
    <w:rsid w:val="00F23AE2"/>
    <w:rsid w:val="00F25519"/>
    <w:rsid w:val="00F25718"/>
    <w:rsid w:val="00F25F5F"/>
    <w:rsid w:val="00F26AC6"/>
    <w:rsid w:val="00F26E54"/>
    <w:rsid w:val="00F2747E"/>
    <w:rsid w:val="00F2755A"/>
    <w:rsid w:val="00F27960"/>
    <w:rsid w:val="00F30640"/>
    <w:rsid w:val="00F30AB6"/>
    <w:rsid w:val="00F30E33"/>
    <w:rsid w:val="00F30E3F"/>
    <w:rsid w:val="00F31CF4"/>
    <w:rsid w:val="00F31D47"/>
    <w:rsid w:val="00F320AE"/>
    <w:rsid w:val="00F32AFA"/>
    <w:rsid w:val="00F32E38"/>
    <w:rsid w:val="00F33102"/>
    <w:rsid w:val="00F332D2"/>
    <w:rsid w:val="00F33583"/>
    <w:rsid w:val="00F3410E"/>
    <w:rsid w:val="00F34D9F"/>
    <w:rsid w:val="00F35194"/>
    <w:rsid w:val="00F35966"/>
    <w:rsid w:val="00F35CE5"/>
    <w:rsid w:val="00F35D22"/>
    <w:rsid w:val="00F3637E"/>
    <w:rsid w:val="00F367DA"/>
    <w:rsid w:val="00F36A50"/>
    <w:rsid w:val="00F36E88"/>
    <w:rsid w:val="00F3711C"/>
    <w:rsid w:val="00F374F1"/>
    <w:rsid w:val="00F37655"/>
    <w:rsid w:val="00F37837"/>
    <w:rsid w:val="00F37B52"/>
    <w:rsid w:val="00F37C84"/>
    <w:rsid w:val="00F37D19"/>
    <w:rsid w:val="00F410EA"/>
    <w:rsid w:val="00F41185"/>
    <w:rsid w:val="00F4133F"/>
    <w:rsid w:val="00F4160F"/>
    <w:rsid w:val="00F418C5"/>
    <w:rsid w:val="00F41BE5"/>
    <w:rsid w:val="00F41C21"/>
    <w:rsid w:val="00F41CEC"/>
    <w:rsid w:val="00F41F1A"/>
    <w:rsid w:val="00F423FE"/>
    <w:rsid w:val="00F426AD"/>
    <w:rsid w:val="00F43312"/>
    <w:rsid w:val="00F43377"/>
    <w:rsid w:val="00F43A30"/>
    <w:rsid w:val="00F43B75"/>
    <w:rsid w:val="00F43F31"/>
    <w:rsid w:val="00F440C0"/>
    <w:rsid w:val="00F442C8"/>
    <w:rsid w:val="00F4475F"/>
    <w:rsid w:val="00F44A9E"/>
    <w:rsid w:val="00F450A7"/>
    <w:rsid w:val="00F457F5"/>
    <w:rsid w:val="00F45F05"/>
    <w:rsid w:val="00F46550"/>
    <w:rsid w:val="00F47FD9"/>
    <w:rsid w:val="00F50727"/>
    <w:rsid w:val="00F5088D"/>
    <w:rsid w:val="00F50A1B"/>
    <w:rsid w:val="00F50C84"/>
    <w:rsid w:val="00F50DFC"/>
    <w:rsid w:val="00F50F1B"/>
    <w:rsid w:val="00F51DB9"/>
    <w:rsid w:val="00F529C0"/>
    <w:rsid w:val="00F52B70"/>
    <w:rsid w:val="00F52D3E"/>
    <w:rsid w:val="00F5348A"/>
    <w:rsid w:val="00F53793"/>
    <w:rsid w:val="00F53C66"/>
    <w:rsid w:val="00F53F19"/>
    <w:rsid w:val="00F544A2"/>
    <w:rsid w:val="00F547E2"/>
    <w:rsid w:val="00F5495A"/>
    <w:rsid w:val="00F54F5D"/>
    <w:rsid w:val="00F558D9"/>
    <w:rsid w:val="00F55937"/>
    <w:rsid w:val="00F55C22"/>
    <w:rsid w:val="00F55C2D"/>
    <w:rsid w:val="00F56002"/>
    <w:rsid w:val="00F56028"/>
    <w:rsid w:val="00F5642E"/>
    <w:rsid w:val="00F56646"/>
    <w:rsid w:val="00F566B2"/>
    <w:rsid w:val="00F566FF"/>
    <w:rsid w:val="00F572B1"/>
    <w:rsid w:val="00F5786A"/>
    <w:rsid w:val="00F60483"/>
    <w:rsid w:val="00F6074B"/>
    <w:rsid w:val="00F60760"/>
    <w:rsid w:val="00F6086B"/>
    <w:rsid w:val="00F6088C"/>
    <w:rsid w:val="00F61118"/>
    <w:rsid w:val="00F612AB"/>
    <w:rsid w:val="00F6180A"/>
    <w:rsid w:val="00F61E66"/>
    <w:rsid w:val="00F621BF"/>
    <w:rsid w:val="00F6248C"/>
    <w:rsid w:val="00F629D4"/>
    <w:rsid w:val="00F6375E"/>
    <w:rsid w:val="00F63C3B"/>
    <w:rsid w:val="00F63C45"/>
    <w:rsid w:val="00F64041"/>
    <w:rsid w:val="00F64117"/>
    <w:rsid w:val="00F64206"/>
    <w:rsid w:val="00F64286"/>
    <w:rsid w:val="00F64D86"/>
    <w:rsid w:val="00F65428"/>
    <w:rsid w:val="00F655C8"/>
    <w:rsid w:val="00F656F3"/>
    <w:rsid w:val="00F65C2E"/>
    <w:rsid w:val="00F65D7E"/>
    <w:rsid w:val="00F66511"/>
    <w:rsid w:val="00F66614"/>
    <w:rsid w:val="00F66E28"/>
    <w:rsid w:val="00F66EB0"/>
    <w:rsid w:val="00F670BC"/>
    <w:rsid w:val="00F67E76"/>
    <w:rsid w:val="00F704FE"/>
    <w:rsid w:val="00F705C2"/>
    <w:rsid w:val="00F709D3"/>
    <w:rsid w:val="00F70AE6"/>
    <w:rsid w:val="00F70F3F"/>
    <w:rsid w:val="00F71089"/>
    <w:rsid w:val="00F7155A"/>
    <w:rsid w:val="00F717E0"/>
    <w:rsid w:val="00F71918"/>
    <w:rsid w:val="00F723F7"/>
    <w:rsid w:val="00F729D1"/>
    <w:rsid w:val="00F72A18"/>
    <w:rsid w:val="00F72BC1"/>
    <w:rsid w:val="00F73042"/>
    <w:rsid w:val="00F733C1"/>
    <w:rsid w:val="00F735EA"/>
    <w:rsid w:val="00F73993"/>
    <w:rsid w:val="00F73AB4"/>
    <w:rsid w:val="00F73F4D"/>
    <w:rsid w:val="00F74559"/>
    <w:rsid w:val="00F74669"/>
    <w:rsid w:val="00F748D0"/>
    <w:rsid w:val="00F74CE2"/>
    <w:rsid w:val="00F74D46"/>
    <w:rsid w:val="00F74D54"/>
    <w:rsid w:val="00F74DA2"/>
    <w:rsid w:val="00F75018"/>
    <w:rsid w:val="00F75146"/>
    <w:rsid w:val="00F75438"/>
    <w:rsid w:val="00F75E62"/>
    <w:rsid w:val="00F760B5"/>
    <w:rsid w:val="00F76790"/>
    <w:rsid w:val="00F767C5"/>
    <w:rsid w:val="00F76CAA"/>
    <w:rsid w:val="00F77098"/>
    <w:rsid w:val="00F772CB"/>
    <w:rsid w:val="00F77B4B"/>
    <w:rsid w:val="00F77C9D"/>
    <w:rsid w:val="00F77DDD"/>
    <w:rsid w:val="00F77EE9"/>
    <w:rsid w:val="00F77F64"/>
    <w:rsid w:val="00F80063"/>
    <w:rsid w:val="00F80150"/>
    <w:rsid w:val="00F80671"/>
    <w:rsid w:val="00F80D87"/>
    <w:rsid w:val="00F80DB5"/>
    <w:rsid w:val="00F81470"/>
    <w:rsid w:val="00F81738"/>
    <w:rsid w:val="00F81A57"/>
    <w:rsid w:val="00F81B2C"/>
    <w:rsid w:val="00F81F7D"/>
    <w:rsid w:val="00F82213"/>
    <w:rsid w:val="00F8270D"/>
    <w:rsid w:val="00F8310A"/>
    <w:rsid w:val="00F8342C"/>
    <w:rsid w:val="00F83446"/>
    <w:rsid w:val="00F834D4"/>
    <w:rsid w:val="00F83597"/>
    <w:rsid w:val="00F838F4"/>
    <w:rsid w:val="00F84686"/>
    <w:rsid w:val="00F84802"/>
    <w:rsid w:val="00F851B9"/>
    <w:rsid w:val="00F8525D"/>
    <w:rsid w:val="00F8549D"/>
    <w:rsid w:val="00F8553C"/>
    <w:rsid w:val="00F85D74"/>
    <w:rsid w:val="00F86516"/>
    <w:rsid w:val="00F867ED"/>
    <w:rsid w:val="00F86D79"/>
    <w:rsid w:val="00F86ED2"/>
    <w:rsid w:val="00F8752E"/>
    <w:rsid w:val="00F87AD0"/>
    <w:rsid w:val="00F906E1"/>
    <w:rsid w:val="00F908FD"/>
    <w:rsid w:val="00F90AD6"/>
    <w:rsid w:val="00F90B79"/>
    <w:rsid w:val="00F9212F"/>
    <w:rsid w:val="00F924EF"/>
    <w:rsid w:val="00F92525"/>
    <w:rsid w:val="00F926AB"/>
    <w:rsid w:val="00F927B8"/>
    <w:rsid w:val="00F928B4"/>
    <w:rsid w:val="00F9314F"/>
    <w:rsid w:val="00F93E46"/>
    <w:rsid w:val="00F93ECD"/>
    <w:rsid w:val="00F93F04"/>
    <w:rsid w:val="00F93F23"/>
    <w:rsid w:val="00F94957"/>
    <w:rsid w:val="00F94F0E"/>
    <w:rsid w:val="00F9576B"/>
    <w:rsid w:val="00F95799"/>
    <w:rsid w:val="00F96586"/>
    <w:rsid w:val="00F97628"/>
    <w:rsid w:val="00F97CD1"/>
    <w:rsid w:val="00F97F0C"/>
    <w:rsid w:val="00FA0131"/>
    <w:rsid w:val="00FA0B10"/>
    <w:rsid w:val="00FA0B28"/>
    <w:rsid w:val="00FA0B8C"/>
    <w:rsid w:val="00FA1013"/>
    <w:rsid w:val="00FA12BB"/>
    <w:rsid w:val="00FA188B"/>
    <w:rsid w:val="00FA18FA"/>
    <w:rsid w:val="00FA19E4"/>
    <w:rsid w:val="00FA204B"/>
    <w:rsid w:val="00FA25CF"/>
    <w:rsid w:val="00FA2715"/>
    <w:rsid w:val="00FA29B2"/>
    <w:rsid w:val="00FA2B65"/>
    <w:rsid w:val="00FA2E67"/>
    <w:rsid w:val="00FA3743"/>
    <w:rsid w:val="00FA404A"/>
    <w:rsid w:val="00FA417A"/>
    <w:rsid w:val="00FA45A6"/>
    <w:rsid w:val="00FA4600"/>
    <w:rsid w:val="00FA4C18"/>
    <w:rsid w:val="00FA4E00"/>
    <w:rsid w:val="00FA50A4"/>
    <w:rsid w:val="00FA510F"/>
    <w:rsid w:val="00FA53A1"/>
    <w:rsid w:val="00FA5B75"/>
    <w:rsid w:val="00FA5CF1"/>
    <w:rsid w:val="00FA6178"/>
    <w:rsid w:val="00FA61A6"/>
    <w:rsid w:val="00FA6486"/>
    <w:rsid w:val="00FA6B2A"/>
    <w:rsid w:val="00FA6BAD"/>
    <w:rsid w:val="00FA6C6E"/>
    <w:rsid w:val="00FA6D4C"/>
    <w:rsid w:val="00FA7238"/>
    <w:rsid w:val="00FA75F4"/>
    <w:rsid w:val="00FA794E"/>
    <w:rsid w:val="00FA7A44"/>
    <w:rsid w:val="00FA7AF0"/>
    <w:rsid w:val="00FB194D"/>
    <w:rsid w:val="00FB2653"/>
    <w:rsid w:val="00FB290B"/>
    <w:rsid w:val="00FB305B"/>
    <w:rsid w:val="00FB38B5"/>
    <w:rsid w:val="00FB3C0D"/>
    <w:rsid w:val="00FB3CB5"/>
    <w:rsid w:val="00FB4EA9"/>
    <w:rsid w:val="00FB5094"/>
    <w:rsid w:val="00FB5438"/>
    <w:rsid w:val="00FB56B3"/>
    <w:rsid w:val="00FB5F2B"/>
    <w:rsid w:val="00FB6318"/>
    <w:rsid w:val="00FB6408"/>
    <w:rsid w:val="00FB669A"/>
    <w:rsid w:val="00FB6A11"/>
    <w:rsid w:val="00FB6CC7"/>
    <w:rsid w:val="00FB7449"/>
    <w:rsid w:val="00FB76B3"/>
    <w:rsid w:val="00FB79E8"/>
    <w:rsid w:val="00FC043C"/>
    <w:rsid w:val="00FC0AA1"/>
    <w:rsid w:val="00FC0B34"/>
    <w:rsid w:val="00FC0D23"/>
    <w:rsid w:val="00FC10F5"/>
    <w:rsid w:val="00FC1259"/>
    <w:rsid w:val="00FC14EC"/>
    <w:rsid w:val="00FC1BF9"/>
    <w:rsid w:val="00FC1C5A"/>
    <w:rsid w:val="00FC1E3B"/>
    <w:rsid w:val="00FC2198"/>
    <w:rsid w:val="00FC2357"/>
    <w:rsid w:val="00FC2D73"/>
    <w:rsid w:val="00FC3B7A"/>
    <w:rsid w:val="00FC3C15"/>
    <w:rsid w:val="00FC3C79"/>
    <w:rsid w:val="00FC3C7C"/>
    <w:rsid w:val="00FC3D77"/>
    <w:rsid w:val="00FC3E40"/>
    <w:rsid w:val="00FC42B1"/>
    <w:rsid w:val="00FC4598"/>
    <w:rsid w:val="00FC460D"/>
    <w:rsid w:val="00FC4E1D"/>
    <w:rsid w:val="00FC4F4E"/>
    <w:rsid w:val="00FC4FA4"/>
    <w:rsid w:val="00FC5834"/>
    <w:rsid w:val="00FC5E56"/>
    <w:rsid w:val="00FC5FFD"/>
    <w:rsid w:val="00FC6B83"/>
    <w:rsid w:val="00FC74AF"/>
    <w:rsid w:val="00FC7B3E"/>
    <w:rsid w:val="00FD033C"/>
    <w:rsid w:val="00FD0460"/>
    <w:rsid w:val="00FD06EC"/>
    <w:rsid w:val="00FD09F5"/>
    <w:rsid w:val="00FD0A8E"/>
    <w:rsid w:val="00FD0C1E"/>
    <w:rsid w:val="00FD130F"/>
    <w:rsid w:val="00FD1E36"/>
    <w:rsid w:val="00FD21E3"/>
    <w:rsid w:val="00FD22B1"/>
    <w:rsid w:val="00FD288F"/>
    <w:rsid w:val="00FD28BF"/>
    <w:rsid w:val="00FD3761"/>
    <w:rsid w:val="00FD3B3C"/>
    <w:rsid w:val="00FD3B5D"/>
    <w:rsid w:val="00FD4264"/>
    <w:rsid w:val="00FD4645"/>
    <w:rsid w:val="00FD4958"/>
    <w:rsid w:val="00FD4A96"/>
    <w:rsid w:val="00FD50CD"/>
    <w:rsid w:val="00FD51A9"/>
    <w:rsid w:val="00FD5261"/>
    <w:rsid w:val="00FD5DFC"/>
    <w:rsid w:val="00FD6091"/>
    <w:rsid w:val="00FD6353"/>
    <w:rsid w:val="00FD6B17"/>
    <w:rsid w:val="00FD7178"/>
    <w:rsid w:val="00FD75C8"/>
    <w:rsid w:val="00FD76CB"/>
    <w:rsid w:val="00FD7E05"/>
    <w:rsid w:val="00FD7E72"/>
    <w:rsid w:val="00FD7FBC"/>
    <w:rsid w:val="00FE03C9"/>
    <w:rsid w:val="00FE0CAA"/>
    <w:rsid w:val="00FE10EA"/>
    <w:rsid w:val="00FE12FA"/>
    <w:rsid w:val="00FE15DB"/>
    <w:rsid w:val="00FE1A73"/>
    <w:rsid w:val="00FE1D49"/>
    <w:rsid w:val="00FE1E9F"/>
    <w:rsid w:val="00FE1F27"/>
    <w:rsid w:val="00FE2EBA"/>
    <w:rsid w:val="00FE2F3F"/>
    <w:rsid w:val="00FE2FE9"/>
    <w:rsid w:val="00FE3544"/>
    <w:rsid w:val="00FE39EE"/>
    <w:rsid w:val="00FE3D17"/>
    <w:rsid w:val="00FE3D39"/>
    <w:rsid w:val="00FE4152"/>
    <w:rsid w:val="00FE4DB9"/>
    <w:rsid w:val="00FE5FDF"/>
    <w:rsid w:val="00FE614F"/>
    <w:rsid w:val="00FE6394"/>
    <w:rsid w:val="00FE66AB"/>
    <w:rsid w:val="00FE6EEA"/>
    <w:rsid w:val="00FE6F50"/>
    <w:rsid w:val="00FE7120"/>
    <w:rsid w:val="00FE7D35"/>
    <w:rsid w:val="00FE7F29"/>
    <w:rsid w:val="00FF0067"/>
    <w:rsid w:val="00FF0140"/>
    <w:rsid w:val="00FF084F"/>
    <w:rsid w:val="00FF098B"/>
    <w:rsid w:val="00FF0D7B"/>
    <w:rsid w:val="00FF106F"/>
    <w:rsid w:val="00FF1764"/>
    <w:rsid w:val="00FF1B42"/>
    <w:rsid w:val="00FF1CF3"/>
    <w:rsid w:val="00FF2931"/>
    <w:rsid w:val="00FF29AA"/>
    <w:rsid w:val="00FF2E47"/>
    <w:rsid w:val="00FF3998"/>
    <w:rsid w:val="00FF3F5C"/>
    <w:rsid w:val="00FF4292"/>
    <w:rsid w:val="00FF496C"/>
    <w:rsid w:val="00FF4B62"/>
    <w:rsid w:val="00FF5206"/>
    <w:rsid w:val="00FF5408"/>
    <w:rsid w:val="00FF556B"/>
    <w:rsid w:val="00FF57A3"/>
    <w:rsid w:val="00FF59F4"/>
    <w:rsid w:val="00FF5ABD"/>
    <w:rsid w:val="00FF60A8"/>
    <w:rsid w:val="00FF6CF2"/>
    <w:rsid w:val="00FF6D17"/>
    <w:rsid w:val="00FF7A1E"/>
    <w:rsid w:val="00FF7A40"/>
    <w:rsid w:val="00FF7BAC"/>
    <w:rsid w:val="00FF7F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323703"/>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4D16"/>
    <w:pPr>
      <w:ind w:left="720"/>
      <w:contextualSpacing/>
    </w:pPr>
  </w:style>
  <w:style w:type="paragraph" w:styleId="NormalWeb">
    <w:name w:val="Normal (Web)"/>
    <w:basedOn w:val="Normal"/>
    <w:rsid w:val="005F4D16"/>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5F4D16"/>
    <w:pPr>
      <w:spacing w:after="0" w:line="240" w:lineRule="auto"/>
    </w:pPr>
    <w:rPr>
      <w:rFonts w:eastAsia="Times New Roman"/>
      <w:sz w:val="20"/>
      <w:szCs w:val="20"/>
      <w:lang w:eastAsia="tr-TR"/>
    </w:rPr>
  </w:style>
  <w:style w:type="character" w:customStyle="1" w:styleId="DipnotMetniChar">
    <w:name w:val="Dipnot Metni Char"/>
    <w:basedOn w:val="VarsaylanParagrafYazTipi"/>
    <w:link w:val="DipnotMetni"/>
    <w:uiPriority w:val="99"/>
    <w:semiHidden/>
    <w:rsid w:val="005F4D16"/>
    <w:rPr>
      <w:rFonts w:eastAsia="Times New Roman"/>
      <w:sz w:val="20"/>
      <w:szCs w:val="20"/>
      <w:lang w:eastAsia="tr-TR"/>
    </w:rPr>
  </w:style>
  <w:style w:type="character" w:styleId="DipnotBavurusu">
    <w:name w:val="footnote reference"/>
    <w:basedOn w:val="VarsaylanParagrafYazTipi"/>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Heading61">
    <w:name w:val="Heading 61"/>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rFonts w:eastAsia="Times New Roman"/>
      <w:lang w:eastAsia="tr-TR"/>
    </w:rPr>
  </w:style>
  <w:style w:type="character" w:customStyle="1" w:styleId="AltbilgiChar">
    <w:name w:val="Altbilgi Char"/>
    <w:basedOn w:val="VarsaylanParagrafYazTipi"/>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3703"/>
    <w:rPr>
      <w:rFonts w:ascii="Tahoma" w:hAnsi="Tahoma" w:cs="Tahoma"/>
      <w:sz w:val="16"/>
      <w:szCs w:val="16"/>
    </w:rPr>
  </w:style>
  <w:style w:type="character" w:customStyle="1" w:styleId="Balk1Char">
    <w:name w:val="Başlık 1 Char"/>
    <w:basedOn w:val="VarsaylanParagrafYazTipi"/>
    <w:link w:val="Balk1"/>
    <w:uiPriority w:val="99"/>
    <w:rsid w:val="00323703"/>
    <w:rPr>
      <w:rFonts w:ascii="Cambria" w:eastAsia="Times New Roman" w:hAnsi="Cambria" w:cs="Times New Roman"/>
      <w:b/>
      <w:bCs/>
      <w:color w:val="365F91"/>
      <w:sz w:val="28"/>
      <w:szCs w:val="28"/>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667361"/>
    <w:pPr>
      <w:tabs>
        <w:tab w:val="left" w:pos="960"/>
        <w:tab w:val="right" w:leader="dot" w:pos="9346"/>
      </w:tabs>
      <w:spacing w:after="100"/>
      <w:ind w:firstLine="220"/>
    </w:pPr>
    <w:rPr>
      <w:rFonts w:ascii="Times New Roman" w:eastAsia="Times New Roman" w:hAnsi="Times New Roman"/>
      <w:b/>
      <w:noProof/>
      <w:sz w:val="24"/>
      <w:szCs w:val="24"/>
    </w:rPr>
  </w:style>
  <w:style w:type="paragraph" w:styleId="T1">
    <w:name w:val="toc 1"/>
    <w:basedOn w:val="Normal"/>
    <w:next w:val="Normal"/>
    <w:autoRedefine/>
    <w:uiPriority w:val="39"/>
    <w:unhideWhenUsed/>
    <w:qFormat/>
    <w:rsid w:val="001367CD"/>
    <w:pPr>
      <w:tabs>
        <w:tab w:val="left" w:pos="284"/>
        <w:tab w:val="left" w:pos="720"/>
        <w:tab w:val="right" w:leader="dot" w:pos="9356"/>
      </w:tabs>
      <w:spacing w:after="100"/>
    </w:pPr>
    <w:rPr>
      <w:rFonts w:ascii="Times New Roman" w:eastAsia="Times New Roman" w:hAnsi="Times New Roman"/>
      <w:bCs/>
      <w:noProof/>
      <w:sz w:val="24"/>
      <w:szCs w:val="24"/>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basedOn w:val="VarsaylanParagrafYazTipi"/>
    <w:uiPriority w:val="99"/>
    <w:unhideWhenUsed/>
    <w:rsid w:val="00323703"/>
    <w:rPr>
      <w:color w:val="0000FF"/>
      <w:u w:val="single"/>
    </w:rPr>
  </w:style>
  <w:style w:type="paragraph" w:styleId="stbilgi">
    <w:name w:val="header"/>
    <w:basedOn w:val="Normal"/>
    <w:link w:val="stbilgiChar"/>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rsid w:val="002B2A60"/>
  </w:style>
  <w:style w:type="character" w:styleId="AklamaBavurusu">
    <w:name w:val="annotation reference"/>
    <w:basedOn w:val="VarsaylanParagrafYazTipi"/>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basedOn w:val="VarsaylanParagrafYazTipi"/>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basedOn w:val="AklamaMetniChar"/>
    <w:link w:val="AklamaKonusu"/>
    <w:uiPriority w:val="99"/>
    <w:semiHidden/>
    <w:rsid w:val="00E942CC"/>
    <w:rPr>
      <w:b/>
      <w:bCs/>
    </w:rPr>
  </w:style>
  <w:style w:type="paragraph" w:customStyle="1" w:styleId="ListParagraph">
    <w:name w:val="List Paragraph"/>
    <w:basedOn w:val="Normal"/>
    <w:qFormat/>
    <w:rsid w:val="00BE01AD"/>
    <w:pPr>
      <w:ind w:left="720"/>
      <w:contextualSpacing/>
    </w:pPr>
    <w:rPr>
      <w:rFonts w:eastAsia="Times New Roman"/>
    </w:rPr>
  </w:style>
  <w:style w:type="paragraph" w:customStyle="1" w:styleId="ListeParagraf1">
    <w:name w:val="Liste Paragraf1"/>
    <w:basedOn w:val="Normal"/>
    <w:qFormat/>
    <w:rsid w:val="00F66614"/>
    <w:pPr>
      <w:ind w:left="720"/>
    </w:pPr>
    <w:rPr>
      <w:rFonts w:eastAsia="Times New Roman" w:cs="Calibri"/>
    </w:rPr>
  </w:style>
  <w:style w:type="character" w:styleId="Vurgu">
    <w:name w:val="Emphasis"/>
    <w:basedOn w:val="VarsaylanParagrafYazTipi"/>
    <w:qFormat/>
    <w:rsid w:val="00A56519"/>
    <w:rPr>
      <w:b/>
      <w:bCs/>
      <w:i w:val="0"/>
      <w:iCs w:val="0"/>
    </w:rPr>
  </w:style>
  <w:style w:type="character" w:styleId="Gl">
    <w:name w:val="Strong"/>
    <w:basedOn w:val="VarsaylanParagrafYazTipi"/>
    <w:qFormat/>
    <w:rsid w:val="00CF3960"/>
    <w:rPr>
      <w:b/>
      <w:bCs/>
    </w:rPr>
  </w:style>
  <w:style w:type="character" w:customStyle="1" w:styleId="header3">
    <w:name w:val="header3"/>
    <w:basedOn w:val="VarsaylanParagrafYazTipi"/>
    <w:rsid w:val="00781986"/>
  </w:style>
  <w:style w:type="character" w:customStyle="1" w:styleId="comicb">
    <w:name w:val="comicb"/>
    <w:basedOn w:val="VarsaylanParagrafYazTipi"/>
    <w:rsid w:val="00655B25"/>
    <w:rPr>
      <w:rFonts w:ascii="TIMESCVR" w:hAnsi="TIMESCVR" w:hint="default"/>
      <w:sz w:val="22"/>
      <w:szCs w:val="22"/>
    </w:rPr>
  </w:style>
  <w:style w:type="character" w:customStyle="1" w:styleId="comick">
    <w:name w:val="comick"/>
    <w:basedOn w:val="VarsaylanParagrafYazTipi"/>
    <w:rsid w:val="00655B25"/>
    <w:rPr>
      <w:rFonts w:ascii="Times New Roman" w:hAnsi="Times New Roman" w:cs="Times New Roman" w:hint="default"/>
      <w:sz w:val="20"/>
      <w:szCs w:val="20"/>
    </w:rPr>
  </w:style>
  <w:style w:type="character" w:customStyle="1" w:styleId="emailstyle17">
    <w:name w:val="E-postaStili47"/>
    <w:aliases w:val="E-postaStili47"/>
    <w:basedOn w:val="VarsaylanParagrafYazTipi"/>
    <w:semiHidden/>
    <w:personal/>
    <w:personalCompose/>
    <w:rsid w:val="00BE6009"/>
    <w:rPr>
      <w:rFonts w:ascii="Arial" w:hAnsi="Arial" w:cs="Arial" w:hint="default"/>
      <w:color w:val="auto"/>
      <w:sz w:val="20"/>
      <w:szCs w:val="20"/>
    </w:rPr>
  </w:style>
  <w:style w:type="paragraph" w:customStyle="1" w:styleId="thomicb">
    <w:name w:val="thomicb"/>
    <w:basedOn w:val="Normal"/>
    <w:rsid w:val="00BF2119"/>
    <w:pPr>
      <w:spacing w:after="0" w:line="360" w:lineRule="auto"/>
      <w:ind w:left="237" w:right="237"/>
    </w:pPr>
    <w:rPr>
      <w:rFonts w:ascii="Times New Roman" w:eastAsia="Times New Roman" w:hAnsi="Times New Roman"/>
      <w:color w:val="020202"/>
      <w:sz w:val="19"/>
      <w:szCs w:val="19"/>
      <w:lang w:eastAsia="tr-TR"/>
    </w:rPr>
  </w:style>
  <w:style w:type="paragraph" w:styleId="ResimYazs">
    <w:name w:val="caption"/>
    <w:basedOn w:val="Normal"/>
    <w:next w:val="Normal"/>
    <w:qFormat/>
    <w:rsid w:val="007C122C"/>
    <w:rPr>
      <w:b/>
      <w:bCs/>
      <w:sz w:val="20"/>
      <w:szCs w:val="20"/>
    </w:rPr>
  </w:style>
  <w:style w:type="paragraph" w:styleId="Dzeltme">
    <w:name w:val="Revision"/>
    <w:hidden/>
    <w:uiPriority w:val="99"/>
    <w:semiHidden/>
    <w:rsid w:val="00383E8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156653283">
      <w:bodyDiv w:val="1"/>
      <w:marLeft w:val="0"/>
      <w:marRight w:val="0"/>
      <w:marTop w:val="0"/>
      <w:marBottom w:val="0"/>
      <w:divBdr>
        <w:top w:val="none" w:sz="0" w:space="0" w:color="auto"/>
        <w:left w:val="none" w:sz="0" w:space="0" w:color="auto"/>
        <w:bottom w:val="none" w:sz="0" w:space="0" w:color="auto"/>
        <w:right w:val="none" w:sz="0" w:space="0" w:color="auto"/>
      </w:divBdr>
    </w:div>
    <w:div w:id="159079045">
      <w:bodyDiv w:val="1"/>
      <w:marLeft w:val="0"/>
      <w:marRight w:val="0"/>
      <w:marTop w:val="0"/>
      <w:marBottom w:val="0"/>
      <w:divBdr>
        <w:top w:val="none" w:sz="0" w:space="0" w:color="auto"/>
        <w:left w:val="none" w:sz="0" w:space="0" w:color="auto"/>
        <w:bottom w:val="none" w:sz="0" w:space="0" w:color="auto"/>
        <w:right w:val="none" w:sz="0" w:space="0" w:color="auto"/>
      </w:divBdr>
      <w:divsChild>
        <w:div w:id="101658194">
          <w:marLeft w:val="0"/>
          <w:marRight w:val="0"/>
          <w:marTop w:val="0"/>
          <w:marBottom w:val="0"/>
          <w:divBdr>
            <w:top w:val="none" w:sz="0" w:space="0" w:color="auto"/>
            <w:left w:val="none" w:sz="0" w:space="0" w:color="auto"/>
            <w:bottom w:val="none" w:sz="0" w:space="0" w:color="auto"/>
            <w:right w:val="none" w:sz="0" w:space="0" w:color="auto"/>
          </w:divBdr>
          <w:divsChild>
            <w:div w:id="871456948">
              <w:marLeft w:val="0"/>
              <w:marRight w:val="0"/>
              <w:marTop w:val="0"/>
              <w:marBottom w:val="0"/>
              <w:divBdr>
                <w:top w:val="none" w:sz="0" w:space="0" w:color="auto"/>
                <w:left w:val="none" w:sz="0" w:space="0" w:color="auto"/>
                <w:bottom w:val="none" w:sz="0" w:space="0" w:color="auto"/>
                <w:right w:val="none" w:sz="0" w:space="0" w:color="auto"/>
              </w:divBdr>
              <w:divsChild>
                <w:div w:id="69931451">
                  <w:marLeft w:val="0"/>
                  <w:marRight w:val="0"/>
                  <w:marTop w:val="0"/>
                  <w:marBottom w:val="0"/>
                  <w:divBdr>
                    <w:top w:val="none" w:sz="0" w:space="0" w:color="auto"/>
                    <w:left w:val="none" w:sz="0" w:space="0" w:color="auto"/>
                    <w:bottom w:val="none" w:sz="0" w:space="0" w:color="auto"/>
                    <w:right w:val="none" w:sz="0" w:space="0" w:color="auto"/>
                  </w:divBdr>
                  <w:divsChild>
                    <w:div w:id="45491576">
                      <w:marLeft w:val="0"/>
                      <w:marRight w:val="0"/>
                      <w:marTop w:val="0"/>
                      <w:marBottom w:val="0"/>
                      <w:divBdr>
                        <w:top w:val="none" w:sz="0" w:space="0" w:color="auto"/>
                        <w:left w:val="none" w:sz="0" w:space="0" w:color="auto"/>
                        <w:bottom w:val="none" w:sz="0" w:space="0" w:color="auto"/>
                        <w:right w:val="none" w:sz="0" w:space="0" w:color="auto"/>
                      </w:divBdr>
                    </w:div>
                    <w:div w:id="20116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23213">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298805484">
      <w:bodyDiv w:val="1"/>
      <w:marLeft w:val="0"/>
      <w:marRight w:val="0"/>
      <w:marTop w:val="0"/>
      <w:marBottom w:val="0"/>
      <w:divBdr>
        <w:top w:val="none" w:sz="0" w:space="0" w:color="auto"/>
        <w:left w:val="none" w:sz="0" w:space="0" w:color="auto"/>
        <w:bottom w:val="none" w:sz="0" w:space="0" w:color="auto"/>
        <w:right w:val="none" w:sz="0" w:space="0" w:color="auto"/>
      </w:divBdr>
    </w:div>
    <w:div w:id="347759613">
      <w:bodyDiv w:val="1"/>
      <w:marLeft w:val="0"/>
      <w:marRight w:val="0"/>
      <w:marTop w:val="0"/>
      <w:marBottom w:val="0"/>
      <w:divBdr>
        <w:top w:val="none" w:sz="0" w:space="0" w:color="auto"/>
        <w:left w:val="none" w:sz="0" w:space="0" w:color="auto"/>
        <w:bottom w:val="none" w:sz="0" w:space="0" w:color="auto"/>
        <w:right w:val="none" w:sz="0" w:space="0" w:color="auto"/>
      </w:divBdr>
    </w:div>
    <w:div w:id="418019544">
      <w:bodyDiv w:val="1"/>
      <w:marLeft w:val="0"/>
      <w:marRight w:val="0"/>
      <w:marTop w:val="0"/>
      <w:marBottom w:val="0"/>
      <w:divBdr>
        <w:top w:val="none" w:sz="0" w:space="0" w:color="auto"/>
        <w:left w:val="none" w:sz="0" w:space="0" w:color="auto"/>
        <w:bottom w:val="none" w:sz="0" w:space="0" w:color="auto"/>
        <w:right w:val="none" w:sz="0" w:space="0" w:color="auto"/>
      </w:divBdr>
    </w:div>
    <w:div w:id="433592006">
      <w:bodyDiv w:val="1"/>
      <w:marLeft w:val="0"/>
      <w:marRight w:val="0"/>
      <w:marTop w:val="0"/>
      <w:marBottom w:val="0"/>
      <w:divBdr>
        <w:top w:val="none" w:sz="0" w:space="0" w:color="auto"/>
        <w:left w:val="none" w:sz="0" w:space="0" w:color="auto"/>
        <w:bottom w:val="none" w:sz="0" w:space="0" w:color="auto"/>
        <w:right w:val="none" w:sz="0" w:space="0" w:color="auto"/>
      </w:divBdr>
    </w:div>
    <w:div w:id="527446786">
      <w:bodyDiv w:val="1"/>
      <w:marLeft w:val="0"/>
      <w:marRight w:val="0"/>
      <w:marTop w:val="0"/>
      <w:marBottom w:val="0"/>
      <w:divBdr>
        <w:top w:val="none" w:sz="0" w:space="0" w:color="auto"/>
        <w:left w:val="none" w:sz="0" w:space="0" w:color="auto"/>
        <w:bottom w:val="none" w:sz="0" w:space="0" w:color="auto"/>
        <w:right w:val="none" w:sz="0" w:space="0" w:color="auto"/>
      </w:divBdr>
    </w:div>
    <w:div w:id="715738418">
      <w:bodyDiv w:val="1"/>
      <w:marLeft w:val="0"/>
      <w:marRight w:val="0"/>
      <w:marTop w:val="0"/>
      <w:marBottom w:val="0"/>
      <w:divBdr>
        <w:top w:val="none" w:sz="0" w:space="0" w:color="auto"/>
        <w:left w:val="none" w:sz="0" w:space="0" w:color="auto"/>
        <w:bottom w:val="none" w:sz="0" w:space="0" w:color="auto"/>
        <w:right w:val="none" w:sz="0" w:space="0" w:color="auto"/>
      </w:divBdr>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251543615">
      <w:bodyDiv w:val="1"/>
      <w:marLeft w:val="0"/>
      <w:marRight w:val="0"/>
      <w:marTop w:val="0"/>
      <w:marBottom w:val="0"/>
      <w:divBdr>
        <w:top w:val="none" w:sz="0" w:space="0" w:color="auto"/>
        <w:left w:val="none" w:sz="0" w:space="0" w:color="auto"/>
        <w:bottom w:val="none" w:sz="0" w:space="0" w:color="auto"/>
        <w:right w:val="none" w:sz="0" w:space="0" w:color="auto"/>
      </w:divBdr>
    </w:div>
    <w:div w:id="1269771286">
      <w:bodyDiv w:val="1"/>
      <w:marLeft w:val="0"/>
      <w:marRight w:val="0"/>
      <w:marTop w:val="0"/>
      <w:marBottom w:val="0"/>
      <w:divBdr>
        <w:top w:val="none" w:sz="0" w:space="0" w:color="auto"/>
        <w:left w:val="none" w:sz="0" w:space="0" w:color="auto"/>
        <w:bottom w:val="none" w:sz="0" w:space="0" w:color="auto"/>
        <w:right w:val="none" w:sz="0" w:space="0" w:color="auto"/>
      </w:divBdr>
    </w:div>
    <w:div w:id="1320617060">
      <w:bodyDiv w:val="1"/>
      <w:marLeft w:val="0"/>
      <w:marRight w:val="0"/>
      <w:marTop w:val="0"/>
      <w:marBottom w:val="0"/>
      <w:divBdr>
        <w:top w:val="none" w:sz="0" w:space="0" w:color="auto"/>
        <w:left w:val="none" w:sz="0" w:space="0" w:color="auto"/>
        <w:bottom w:val="none" w:sz="0" w:space="0" w:color="auto"/>
        <w:right w:val="none" w:sz="0" w:space="0" w:color="auto"/>
      </w:divBdr>
    </w:div>
    <w:div w:id="1321079135">
      <w:bodyDiv w:val="1"/>
      <w:marLeft w:val="0"/>
      <w:marRight w:val="0"/>
      <w:marTop w:val="0"/>
      <w:marBottom w:val="0"/>
      <w:divBdr>
        <w:top w:val="none" w:sz="0" w:space="0" w:color="auto"/>
        <w:left w:val="none" w:sz="0" w:space="0" w:color="auto"/>
        <w:bottom w:val="none" w:sz="0" w:space="0" w:color="auto"/>
        <w:right w:val="none" w:sz="0" w:space="0" w:color="auto"/>
      </w:divBdr>
      <w:divsChild>
        <w:div w:id="1103111639">
          <w:marLeft w:val="0"/>
          <w:marRight w:val="0"/>
          <w:marTop w:val="0"/>
          <w:marBottom w:val="0"/>
          <w:divBdr>
            <w:top w:val="none" w:sz="0" w:space="0" w:color="auto"/>
            <w:left w:val="none" w:sz="0" w:space="0" w:color="auto"/>
            <w:bottom w:val="none" w:sz="0" w:space="0" w:color="auto"/>
            <w:right w:val="none" w:sz="0" w:space="0" w:color="auto"/>
          </w:divBdr>
          <w:divsChild>
            <w:div w:id="90203133">
              <w:marLeft w:val="0"/>
              <w:marRight w:val="0"/>
              <w:marTop w:val="0"/>
              <w:marBottom w:val="0"/>
              <w:divBdr>
                <w:top w:val="none" w:sz="0" w:space="0" w:color="auto"/>
                <w:left w:val="none" w:sz="0" w:space="0" w:color="auto"/>
                <w:bottom w:val="none" w:sz="0" w:space="0" w:color="auto"/>
                <w:right w:val="none" w:sz="0" w:space="0" w:color="auto"/>
              </w:divBdr>
            </w:div>
            <w:div w:id="4204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71501">
      <w:bodyDiv w:val="1"/>
      <w:marLeft w:val="0"/>
      <w:marRight w:val="0"/>
      <w:marTop w:val="0"/>
      <w:marBottom w:val="0"/>
      <w:divBdr>
        <w:top w:val="none" w:sz="0" w:space="0" w:color="auto"/>
        <w:left w:val="none" w:sz="0" w:space="0" w:color="auto"/>
        <w:bottom w:val="none" w:sz="0" w:space="0" w:color="auto"/>
        <w:right w:val="none" w:sz="0" w:space="0" w:color="auto"/>
      </w:divBdr>
    </w:div>
    <w:div w:id="1427188459">
      <w:bodyDiv w:val="1"/>
      <w:marLeft w:val="0"/>
      <w:marRight w:val="0"/>
      <w:marTop w:val="0"/>
      <w:marBottom w:val="0"/>
      <w:divBdr>
        <w:top w:val="none" w:sz="0" w:space="0" w:color="auto"/>
        <w:left w:val="none" w:sz="0" w:space="0" w:color="auto"/>
        <w:bottom w:val="none" w:sz="0" w:space="0" w:color="auto"/>
        <w:right w:val="none" w:sz="0" w:space="0" w:color="auto"/>
      </w:divBdr>
    </w:div>
    <w:div w:id="1460224509">
      <w:bodyDiv w:val="1"/>
      <w:marLeft w:val="0"/>
      <w:marRight w:val="0"/>
      <w:marTop w:val="0"/>
      <w:marBottom w:val="0"/>
      <w:divBdr>
        <w:top w:val="none" w:sz="0" w:space="0" w:color="auto"/>
        <w:left w:val="none" w:sz="0" w:space="0" w:color="auto"/>
        <w:bottom w:val="none" w:sz="0" w:space="0" w:color="auto"/>
        <w:right w:val="none" w:sz="0" w:space="0" w:color="auto"/>
      </w:divBdr>
    </w:div>
    <w:div w:id="1531142938">
      <w:bodyDiv w:val="1"/>
      <w:marLeft w:val="0"/>
      <w:marRight w:val="0"/>
      <w:marTop w:val="0"/>
      <w:marBottom w:val="0"/>
      <w:divBdr>
        <w:top w:val="none" w:sz="0" w:space="0" w:color="auto"/>
        <w:left w:val="none" w:sz="0" w:space="0" w:color="auto"/>
        <w:bottom w:val="none" w:sz="0" w:space="0" w:color="auto"/>
        <w:right w:val="none" w:sz="0" w:space="0" w:color="auto"/>
      </w:divBdr>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 w:id="1765221886">
      <w:bodyDiv w:val="1"/>
      <w:marLeft w:val="0"/>
      <w:marRight w:val="0"/>
      <w:marTop w:val="0"/>
      <w:marBottom w:val="0"/>
      <w:divBdr>
        <w:top w:val="none" w:sz="0" w:space="0" w:color="auto"/>
        <w:left w:val="none" w:sz="0" w:space="0" w:color="auto"/>
        <w:bottom w:val="none" w:sz="0" w:space="0" w:color="auto"/>
        <w:right w:val="none" w:sz="0" w:space="0" w:color="auto"/>
      </w:divBdr>
    </w:div>
    <w:div w:id="1798526042">
      <w:bodyDiv w:val="1"/>
      <w:marLeft w:val="0"/>
      <w:marRight w:val="0"/>
      <w:marTop w:val="0"/>
      <w:marBottom w:val="0"/>
      <w:divBdr>
        <w:top w:val="none" w:sz="0" w:space="0" w:color="auto"/>
        <w:left w:val="none" w:sz="0" w:space="0" w:color="auto"/>
        <w:bottom w:val="none" w:sz="0" w:space="0" w:color="auto"/>
        <w:right w:val="none" w:sz="0" w:space="0" w:color="auto"/>
      </w:divBdr>
    </w:div>
    <w:div w:id="1850177702">
      <w:bodyDiv w:val="1"/>
      <w:marLeft w:val="0"/>
      <w:marRight w:val="0"/>
      <w:marTop w:val="0"/>
      <w:marBottom w:val="0"/>
      <w:divBdr>
        <w:top w:val="none" w:sz="0" w:space="0" w:color="auto"/>
        <w:left w:val="none" w:sz="0" w:space="0" w:color="auto"/>
        <w:bottom w:val="none" w:sz="0" w:space="0" w:color="auto"/>
        <w:right w:val="none" w:sz="0" w:space="0" w:color="auto"/>
      </w:divBdr>
    </w:div>
    <w:div w:id="1970234530">
      <w:bodyDiv w:val="1"/>
      <w:marLeft w:val="0"/>
      <w:marRight w:val="0"/>
      <w:marTop w:val="0"/>
      <w:marBottom w:val="0"/>
      <w:divBdr>
        <w:top w:val="none" w:sz="0" w:space="0" w:color="auto"/>
        <w:left w:val="none" w:sz="0" w:space="0" w:color="auto"/>
        <w:bottom w:val="none" w:sz="0" w:space="0" w:color="auto"/>
        <w:right w:val="none" w:sz="0" w:space="0" w:color="auto"/>
      </w:divBdr>
    </w:div>
    <w:div w:id="199028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A8207-37A2-4E4F-A0C1-47716B37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3586</Words>
  <Characters>20444</Characters>
  <Application>Microsoft Office Word</Application>
  <DocSecurity>0</DocSecurity>
  <Lines>170</Lines>
  <Paragraphs>47</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23983</CharactersWithSpaces>
  <SharedDoc>false</SharedDoc>
  <HLinks>
    <vt:vector size="84" baseType="variant">
      <vt:variant>
        <vt:i4>1966130</vt:i4>
      </vt:variant>
      <vt:variant>
        <vt:i4>80</vt:i4>
      </vt:variant>
      <vt:variant>
        <vt:i4>0</vt:i4>
      </vt:variant>
      <vt:variant>
        <vt:i4>5</vt:i4>
      </vt:variant>
      <vt:variant>
        <vt:lpwstr/>
      </vt:variant>
      <vt:variant>
        <vt:lpwstr>_Toc324768342</vt:lpwstr>
      </vt:variant>
      <vt:variant>
        <vt:i4>1966130</vt:i4>
      </vt:variant>
      <vt:variant>
        <vt:i4>74</vt:i4>
      </vt:variant>
      <vt:variant>
        <vt:i4>0</vt:i4>
      </vt:variant>
      <vt:variant>
        <vt:i4>5</vt:i4>
      </vt:variant>
      <vt:variant>
        <vt:lpwstr/>
      </vt:variant>
      <vt:variant>
        <vt:lpwstr>_Toc324768341</vt:lpwstr>
      </vt:variant>
      <vt:variant>
        <vt:i4>1966130</vt:i4>
      </vt:variant>
      <vt:variant>
        <vt:i4>68</vt:i4>
      </vt:variant>
      <vt:variant>
        <vt:i4>0</vt:i4>
      </vt:variant>
      <vt:variant>
        <vt:i4>5</vt:i4>
      </vt:variant>
      <vt:variant>
        <vt:lpwstr/>
      </vt:variant>
      <vt:variant>
        <vt:lpwstr>_Toc324768340</vt:lpwstr>
      </vt:variant>
      <vt:variant>
        <vt:i4>1638450</vt:i4>
      </vt:variant>
      <vt:variant>
        <vt:i4>62</vt:i4>
      </vt:variant>
      <vt:variant>
        <vt:i4>0</vt:i4>
      </vt:variant>
      <vt:variant>
        <vt:i4>5</vt:i4>
      </vt:variant>
      <vt:variant>
        <vt:lpwstr/>
      </vt:variant>
      <vt:variant>
        <vt:lpwstr>_Toc324768339</vt:lpwstr>
      </vt:variant>
      <vt:variant>
        <vt:i4>1638450</vt:i4>
      </vt:variant>
      <vt:variant>
        <vt:i4>56</vt:i4>
      </vt:variant>
      <vt:variant>
        <vt:i4>0</vt:i4>
      </vt:variant>
      <vt:variant>
        <vt:i4>5</vt:i4>
      </vt:variant>
      <vt:variant>
        <vt:lpwstr/>
      </vt:variant>
      <vt:variant>
        <vt:lpwstr>_Toc324768338</vt:lpwstr>
      </vt:variant>
      <vt:variant>
        <vt:i4>1638450</vt:i4>
      </vt:variant>
      <vt:variant>
        <vt:i4>50</vt:i4>
      </vt:variant>
      <vt:variant>
        <vt:i4>0</vt:i4>
      </vt:variant>
      <vt:variant>
        <vt:i4>5</vt:i4>
      </vt:variant>
      <vt:variant>
        <vt:lpwstr/>
      </vt:variant>
      <vt:variant>
        <vt:lpwstr>_Toc324768337</vt:lpwstr>
      </vt:variant>
      <vt:variant>
        <vt:i4>1638450</vt:i4>
      </vt:variant>
      <vt:variant>
        <vt:i4>44</vt:i4>
      </vt:variant>
      <vt:variant>
        <vt:i4>0</vt:i4>
      </vt:variant>
      <vt:variant>
        <vt:i4>5</vt:i4>
      </vt:variant>
      <vt:variant>
        <vt:lpwstr/>
      </vt:variant>
      <vt:variant>
        <vt:lpwstr>_Toc324768336</vt:lpwstr>
      </vt:variant>
      <vt:variant>
        <vt:i4>1638450</vt:i4>
      </vt:variant>
      <vt:variant>
        <vt:i4>38</vt:i4>
      </vt:variant>
      <vt:variant>
        <vt:i4>0</vt:i4>
      </vt:variant>
      <vt:variant>
        <vt:i4>5</vt:i4>
      </vt:variant>
      <vt:variant>
        <vt:lpwstr/>
      </vt:variant>
      <vt:variant>
        <vt:lpwstr>_Toc324768335</vt:lpwstr>
      </vt:variant>
      <vt:variant>
        <vt:i4>1638450</vt:i4>
      </vt:variant>
      <vt:variant>
        <vt:i4>32</vt:i4>
      </vt:variant>
      <vt:variant>
        <vt:i4>0</vt:i4>
      </vt:variant>
      <vt:variant>
        <vt:i4>5</vt:i4>
      </vt:variant>
      <vt:variant>
        <vt:lpwstr/>
      </vt:variant>
      <vt:variant>
        <vt:lpwstr>_Toc324768334</vt:lpwstr>
      </vt:variant>
      <vt:variant>
        <vt:i4>1638450</vt:i4>
      </vt:variant>
      <vt:variant>
        <vt:i4>26</vt:i4>
      </vt:variant>
      <vt:variant>
        <vt:i4>0</vt:i4>
      </vt:variant>
      <vt:variant>
        <vt:i4>5</vt:i4>
      </vt:variant>
      <vt:variant>
        <vt:lpwstr/>
      </vt:variant>
      <vt:variant>
        <vt:lpwstr>_Toc324768333</vt:lpwstr>
      </vt:variant>
      <vt:variant>
        <vt:i4>1638450</vt:i4>
      </vt:variant>
      <vt:variant>
        <vt:i4>20</vt:i4>
      </vt:variant>
      <vt:variant>
        <vt:i4>0</vt:i4>
      </vt:variant>
      <vt:variant>
        <vt:i4>5</vt:i4>
      </vt:variant>
      <vt:variant>
        <vt:lpwstr/>
      </vt:variant>
      <vt:variant>
        <vt:lpwstr>_Toc324768332</vt:lpwstr>
      </vt:variant>
      <vt:variant>
        <vt:i4>1638450</vt:i4>
      </vt:variant>
      <vt:variant>
        <vt:i4>14</vt:i4>
      </vt:variant>
      <vt:variant>
        <vt:i4>0</vt:i4>
      </vt:variant>
      <vt:variant>
        <vt:i4>5</vt:i4>
      </vt:variant>
      <vt:variant>
        <vt:lpwstr/>
      </vt:variant>
      <vt:variant>
        <vt:lpwstr>_Toc324768331</vt:lpwstr>
      </vt:variant>
      <vt:variant>
        <vt:i4>1638450</vt:i4>
      </vt:variant>
      <vt:variant>
        <vt:i4>8</vt:i4>
      </vt:variant>
      <vt:variant>
        <vt:i4>0</vt:i4>
      </vt:variant>
      <vt:variant>
        <vt:i4>5</vt:i4>
      </vt:variant>
      <vt:variant>
        <vt:lpwstr/>
      </vt:variant>
      <vt:variant>
        <vt:lpwstr>_Toc324768330</vt:lpwstr>
      </vt:variant>
      <vt:variant>
        <vt:i4>1572914</vt:i4>
      </vt:variant>
      <vt:variant>
        <vt:i4>2</vt:i4>
      </vt:variant>
      <vt:variant>
        <vt:i4>0</vt:i4>
      </vt:variant>
      <vt:variant>
        <vt:i4>5</vt:i4>
      </vt:variant>
      <vt:variant>
        <vt:lpwstr/>
      </vt:variant>
      <vt:variant>
        <vt:lpwstr>_Toc324768329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lastModifiedBy>Serdar YETİZ</cp:lastModifiedBy>
  <cp:revision>2</cp:revision>
  <cp:lastPrinted>2012-05-15T07:19:00Z</cp:lastPrinted>
  <dcterms:created xsi:type="dcterms:W3CDTF">2014-01-02T12:51:00Z</dcterms:created>
  <dcterms:modified xsi:type="dcterms:W3CDTF">2014-01-02T12:51:00Z</dcterms:modified>
</cp:coreProperties>
</file>